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85" w:rsidRPr="005D041C" w:rsidRDefault="00613785" w:rsidP="006137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5D041C">
        <w:rPr>
          <w:rFonts w:ascii="Arial" w:hAnsi="Arial" w:cs="Arial"/>
          <w:b/>
          <w:bCs/>
          <w:sz w:val="20"/>
          <w:szCs w:val="20"/>
        </w:rPr>
        <w:t>Self-Assessment</w:t>
      </w:r>
    </w:p>
    <w:p w:rsidR="00065358" w:rsidRDefault="00065358" w:rsidP="0061378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13785" w:rsidRPr="005D041C" w:rsidRDefault="00613785" w:rsidP="0061378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041C">
        <w:rPr>
          <w:rFonts w:ascii="Arial" w:hAnsi="Arial" w:cs="Arial"/>
          <w:b/>
          <w:bCs/>
          <w:sz w:val="20"/>
          <w:szCs w:val="20"/>
        </w:rPr>
        <w:t>Circle the score that applies in the right-hand column.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915"/>
        <w:gridCol w:w="1620"/>
      </w:tblGrid>
      <w:tr w:rsidR="00613785" w:rsidRPr="005D041C" w:rsidTr="001E10F9">
        <w:tc>
          <w:tcPr>
            <w:tcW w:w="7915" w:type="dxa"/>
          </w:tcPr>
          <w:p w:rsidR="00613785" w:rsidRPr="005D041C" w:rsidRDefault="00613785" w:rsidP="001E1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613785" w:rsidRPr="005D041C" w:rsidRDefault="00613785" w:rsidP="001E1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Weak – </w:t>
            </w:r>
            <w:r w:rsidRPr="005D041C">
              <w:rPr>
                <w:rFonts w:ascii="Arial" w:hAnsi="Arial" w:cs="Arial"/>
                <w:b/>
                <w:sz w:val="20"/>
                <w:szCs w:val="20"/>
              </w:rPr>
              <w:t>Strong</w:t>
            </w:r>
          </w:p>
        </w:tc>
      </w:tr>
      <w:tr w:rsidR="00613785" w:rsidRPr="005D041C" w:rsidTr="001E10F9">
        <w:tc>
          <w:tcPr>
            <w:tcW w:w="7915" w:type="dxa"/>
          </w:tcPr>
          <w:p w:rsidR="00613785" w:rsidRPr="005D041C" w:rsidRDefault="00613785" w:rsidP="00613785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Expertise in the specific risk reduction area.</w:t>
            </w:r>
          </w:p>
        </w:tc>
        <w:tc>
          <w:tcPr>
            <w:tcW w:w="1620" w:type="dxa"/>
          </w:tcPr>
          <w:p w:rsidR="00613785" w:rsidRPr="005D041C" w:rsidRDefault="00613785" w:rsidP="001E10F9">
            <w:pPr>
              <w:tabs>
                <w:tab w:val="right" w:pos="68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</w:tc>
      </w:tr>
      <w:tr w:rsidR="00613785" w:rsidRPr="005D041C" w:rsidTr="001E10F9">
        <w:tc>
          <w:tcPr>
            <w:tcW w:w="7915" w:type="dxa"/>
          </w:tcPr>
          <w:p w:rsidR="00613785" w:rsidRPr="005D041C" w:rsidRDefault="00613785" w:rsidP="00613785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Ability to build trust with members of the organization.</w:t>
            </w:r>
          </w:p>
        </w:tc>
        <w:tc>
          <w:tcPr>
            <w:tcW w:w="1620" w:type="dxa"/>
          </w:tcPr>
          <w:p w:rsidR="00613785" w:rsidRPr="005D041C" w:rsidRDefault="00613785" w:rsidP="001E10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</w:tc>
      </w:tr>
      <w:tr w:rsidR="00613785" w:rsidRPr="005D041C" w:rsidTr="001E10F9">
        <w:tc>
          <w:tcPr>
            <w:tcW w:w="7915" w:type="dxa"/>
          </w:tcPr>
          <w:p w:rsidR="00613785" w:rsidRPr="005D041C" w:rsidRDefault="00613785" w:rsidP="00613785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 xml:space="preserve">Credibility with individuals and groups within the organization. </w:t>
            </w:r>
            <w:r w:rsidRPr="005D041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620" w:type="dxa"/>
          </w:tcPr>
          <w:p w:rsidR="00613785" w:rsidRPr="005D041C" w:rsidRDefault="00613785" w:rsidP="001E10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</w:tc>
      </w:tr>
      <w:tr w:rsidR="00613785" w:rsidRPr="005D041C" w:rsidTr="001E10F9">
        <w:tc>
          <w:tcPr>
            <w:tcW w:w="7915" w:type="dxa"/>
          </w:tcPr>
          <w:p w:rsidR="00613785" w:rsidRPr="005D041C" w:rsidRDefault="00613785" w:rsidP="00613785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Understanding of the inner workings, values, attitudes and needs of the all areas of the organization.</w:t>
            </w:r>
          </w:p>
        </w:tc>
        <w:tc>
          <w:tcPr>
            <w:tcW w:w="1620" w:type="dxa"/>
          </w:tcPr>
          <w:p w:rsidR="00613785" w:rsidRPr="005D041C" w:rsidRDefault="00613785" w:rsidP="001E10F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</w:tc>
      </w:tr>
      <w:tr w:rsidR="00613785" w:rsidRPr="005D041C" w:rsidTr="001E10F9">
        <w:tc>
          <w:tcPr>
            <w:tcW w:w="7915" w:type="dxa"/>
          </w:tcPr>
          <w:p w:rsidR="00613785" w:rsidRPr="005D041C" w:rsidRDefault="00613785" w:rsidP="00613785">
            <w:pPr>
              <w:pStyle w:val="ListParagraph"/>
              <w:numPr>
                <w:ilvl w:val="0"/>
                <w:numId w:val="5"/>
              </w:numPr>
              <w:tabs>
                <w:tab w:val="right" w:pos="6804"/>
              </w:tabs>
              <w:autoSpaceDE w:val="0"/>
              <w:autoSpaceDN w:val="0"/>
              <w:adjustRightInd w:val="0"/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Potential for exercising leadership during the change initiative:</w:t>
            </w:r>
          </w:p>
          <w:p w:rsidR="00613785" w:rsidRPr="005D041C" w:rsidRDefault="00613785" w:rsidP="00613785">
            <w:pPr>
              <w:pStyle w:val="ListParagraph"/>
              <w:numPr>
                <w:ilvl w:val="0"/>
                <w:numId w:val="6"/>
              </w:numPr>
              <w:tabs>
                <w:tab w:val="righ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 xml:space="preserve">Ability to develop and share a vision for the future. </w:t>
            </w:r>
            <w:r w:rsidRPr="005D041C">
              <w:rPr>
                <w:rFonts w:ascii="Arial" w:hAnsi="Arial" w:cs="Arial"/>
                <w:sz w:val="20"/>
                <w:szCs w:val="20"/>
              </w:rPr>
              <w:tab/>
            </w:r>
          </w:p>
          <w:p w:rsidR="00613785" w:rsidRPr="005D041C" w:rsidRDefault="00613785" w:rsidP="00613785">
            <w:pPr>
              <w:pStyle w:val="ListParagraph"/>
              <w:numPr>
                <w:ilvl w:val="0"/>
                <w:numId w:val="6"/>
              </w:numPr>
              <w:tabs>
                <w:tab w:val="righ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 xml:space="preserve">Interpersonal communication skills with individuals, small and large groups. </w:t>
            </w:r>
          </w:p>
          <w:p w:rsidR="00613785" w:rsidRPr="005D041C" w:rsidRDefault="00613785" w:rsidP="0061378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Ability to motivate (initially and ongoing) others towards a vision and common goal.</w:t>
            </w:r>
          </w:p>
        </w:tc>
        <w:tc>
          <w:tcPr>
            <w:tcW w:w="1620" w:type="dxa"/>
          </w:tcPr>
          <w:p w:rsidR="00613785" w:rsidRPr="005D041C" w:rsidRDefault="00613785" w:rsidP="001E10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3785" w:rsidRPr="005D041C" w:rsidRDefault="00613785" w:rsidP="001E1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  <w:p w:rsidR="00613785" w:rsidRPr="005D041C" w:rsidRDefault="00613785" w:rsidP="001E1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  <w:p w:rsidR="00613785" w:rsidRPr="005D041C" w:rsidRDefault="00613785" w:rsidP="001E1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  <w:p w:rsidR="00613785" w:rsidRPr="005D041C" w:rsidRDefault="00613785" w:rsidP="001E1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3785" w:rsidRPr="005D041C" w:rsidTr="001E10F9">
        <w:tc>
          <w:tcPr>
            <w:tcW w:w="7915" w:type="dxa"/>
          </w:tcPr>
          <w:p w:rsidR="00613785" w:rsidRPr="005D041C" w:rsidRDefault="00613785" w:rsidP="00613785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Personal and professional time available that is necessary to participate in the change leadership.</w:t>
            </w:r>
          </w:p>
        </w:tc>
        <w:tc>
          <w:tcPr>
            <w:tcW w:w="1620" w:type="dxa"/>
          </w:tcPr>
          <w:p w:rsidR="00613785" w:rsidRPr="005D041C" w:rsidRDefault="00613785" w:rsidP="001E10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</w:tc>
      </w:tr>
      <w:tr w:rsidR="00613785" w:rsidRPr="005D041C" w:rsidTr="001E10F9">
        <w:tc>
          <w:tcPr>
            <w:tcW w:w="7915" w:type="dxa"/>
          </w:tcPr>
          <w:p w:rsidR="00613785" w:rsidRPr="005D041C" w:rsidRDefault="00613785" w:rsidP="00613785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Personal energy available to participate in the change leadership (be a role model as a leader).</w:t>
            </w:r>
          </w:p>
        </w:tc>
        <w:tc>
          <w:tcPr>
            <w:tcW w:w="1620" w:type="dxa"/>
          </w:tcPr>
          <w:p w:rsidR="00613785" w:rsidRPr="005D041C" w:rsidRDefault="00613785" w:rsidP="001E10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</w:tc>
      </w:tr>
      <w:tr w:rsidR="00613785" w:rsidRPr="005D041C" w:rsidTr="001E10F9">
        <w:tc>
          <w:tcPr>
            <w:tcW w:w="7915" w:type="dxa"/>
          </w:tcPr>
          <w:p w:rsidR="00613785" w:rsidRPr="005D041C" w:rsidRDefault="00613785" w:rsidP="00613785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Personal and prof</w:t>
            </w:r>
            <w:r w:rsidR="00557A52">
              <w:rPr>
                <w:rFonts w:ascii="Arial" w:hAnsi="Arial" w:cs="Arial"/>
                <w:sz w:val="20"/>
                <w:szCs w:val="20"/>
              </w:rPr>
              <w:t xml:space="preserve">essional commitment to the risk </w:t>
            </w:r>
            <w:r w:rsidRPr="005D041C">
              <w:rPr>
                <w:rFonts w:ascii="Arial" w:hAnsi="Arial" w:cs="Arial"/>
                <w:sz w:val="20"/>
                <w:szCs w:val="20"/>
              </w:rPr>
              <w:t>reduction initiative.</w:t>
            </w:r>
          </w:p>
        </w:tc>
        <w:tc>
          <w:tcPr>
            <w:tcW w:w="1620" w:type="dxa"/>
          </w:tcPr>
          <w:p w:rsidR="00613785" w:rsidRPr="005D041C" w:rsidRDefault="00613785" w:rsidP="001E1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</w:tc>
      </w:tr>
      <w:tr w:rsidR="00613785" w:rsidRPr="005D041C" w:rsidTr="001E10F9">
        <w:tc>
          <w:tcPr>
            <w:tcW w:w="7915" w:type="dxa"/>
          </w:tcPr>
          <w:p w:rsidR="00613785" w:rsidRPr="005D041C" w:rsidRDefault="00557A52" w:rsidP="00613785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for strengthening leadership a</w:t>
            </w:r>
            <w:r w:rsidR="00613785" w:rsidRPr="005D041C">
              <w:rPr>
                <w:rFonts w:ascii="Arial" w:hAnsi="Arial" w:cs="Arial"/>
                <w:sz w:val="20"/>
                <w:szCs w:val="20"/>
              </w:rPr>
              <w:t>ttributes:</w:t>
            </w:r>
          </w:p>
        </w:tc>
        <w:tc>
          <w:tcPr>
            <w:tcW w:w="1620" w:type="dxa"/>
          </w:tcPr>
          <w:p w:rsidR="00613785" w:rsidRPr="005D041C" w:rsidRDefault="00613785" w:rsidP="001E1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41C">
              <w:rPr>
                <w:rFonts w:ascii="Arial" w:hAnsi="Arial" w:cs="Arial"/>
                <w:sz w:val="20"/>
                <w:szCs w:val="20"/>
              </w:rPr>
              <w:t>1  2  3  4  5</w:t>
            </w:r>
          </w:p>
        </w:tc>
      </w:tr>
    </w:tbl>
    <w:p w:rsidR="00A97279" w:rsidRPr="00613785" w:rsidRDefault="00A97279" w:rsidP="00613785"/>
    <w:sectPr w:rsidR="00A97279" w:rsidRPr="0061378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9B" w:rsidRDefault="008C3C9B" w:rsidP="007460A0">
      <w:pPr>
        <w:spacing w:after="0" w:line="240" w:lineRule="auto"/>
      </w:pPr>
      <w:r>
        <w:separator/>
      </w:r>
    </w:p>
  </w:endnote>
  <w:endnote w:type="continuationSeparator" w:id="0">
    <w:p w:rsidR="008C3C9B" w:rsidRDefault="008C3C9B" w:rsidP="0074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A0" w:rsidRDefault="00D76507" w:rsidP="001621F4">
    <w:pPr>
      <w:pStyle w:val="NoSpacing"/>
    </w:pPr>
    <w:r>
      <w:t>FIR 3307</w:t>
    </w:r>
    <w:r w:rsidR="007460A0">
      <w:t>, Community Risk Reduction for the Fire and Emergency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9B" w:rsidRDefault="008C3C9B" w:rsidP="007460A0">
      <w:pPr>
        <w:spacing w:after="0" w:line="240" w:lineRule="auto"/>
      </w:pPr>
      <w:r>
        <w:separator/>
      </w:r>
    </w:p>
  </w:footnote>
  <w:footnote w:type="continuationSeparator" w:id="0">
    <w:p w:rsidR="008C3C9B" w:rsidRDefault="008C3C9B" w:rsidP="0074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6533"/>
    <w:multiLevelType w:val="hybridMultilevel"/>
    <w:tmpl w:val="3C8C1D60"/>
    <w:lvl w:ilvl="0" w:tplc="62A6E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77E"/>
    <w:multiLevelType w:val="hybridMultilevel"/>
    <w:tmpl w:val="68F6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97403"/>
    <w:multiLevelType w:val="hybridMultilevel"/>
    <w:tmpl w:val="CAB63888"/>
    <w:lvl w:ilvl="0" w:tplc="1070113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37ACC"/>
    <w:multiLevelType w:val="hybridMultilevel"/>
    <w:tmpl w:val="825ED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D10B6"/>
    <w:multiLevelType w:val="hybridMultilevel"/>
    <w:tmpl w:val="68F6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B0962"/>
    <w:multiLevelType w:val="hybridMultilevel"/>
    <w:tmpl w:val="68F6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07"/>
    <w:rsid w:val="00065358"/>
    <w:rsid w:val="001621F4"/>
    <w:rsid w:val="00320BED"/>
    <w:rsid w:val="00557A52"/>
    <w:rsid w:val="005F38B2"/>
    <w:rsid w:val="00613785"/>
    <w:rsid w:val="00621D5B"/>
    <w:rsid w:val="007460A0"/>
    <w:rsid w:val="008C3C9B"/>
    <w:rsid w:val="009055A6"/>
    <w:rsid w:val="00A97279"/>
    <w:rsid w:val="00B15C06"/>
    <w:rsid w:val="00CB4637"/>
    <w:rsid w:val="00D76507"/>
    <w:rsid w:val="00F33AEC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27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4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0A0"/>
  </w:style>
  <w:style w:type="paragraph" w:styleId="Footer">
    <w:name w:val="footer"/>
    <w:basedOn w:val="Normal"/>
    <w:link w:val="FooterChar"/>
    <w:uiPriority w:val="99"/>
    <w:unhideWhenUsed/>
    <w:rsid w:val="0074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0A0"/>
  </w:style>
  <w:style w:type="paragraph" w:styleId="NoSpacing">
    <w:name w:val="No Spacing"/>
    <w:uiPriority w:val="1"/>
    <w:qFormat/>
    <w:rsid w:val="001621F4"/>
    <w:pPr>
      <w:spacing w:after="0" w:line="240" w:lineRule="auto"/>
    </w:pPr>
  </w:style>
  <w:style w:type="table" w:styleId="TableGrid">
    <w:name w:val="Table Grid"/>
    <w:basedOn w:val="TableNormal"/>
    <w:uiPriority w:val="59"/>
    <w:rsid w:val="0061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27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4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0A0"/>
  </w:style>
  <w:style w:type="paragraph" w:styleId="Footer">
    <w:name w:val="footer"/>
    <w:basedOn w:val="Normal"/>
    <w:link w:val="FooterChar"/>
    <w:uiPriority w:val="99"/>
    <w:unhideWhenUsed/>
    <w:rsid w:val="0074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0A0"/>
  </w:style>
  <w:style w:type="paragraph" w:styleId="NoSpacing">
    <w:name w:val="No Spacing"/>
    <w:uiPriority w:val="1"/>
    <w:qFormat/>
    <w:rsid w:val="001621F4"/>
    <w:pPr>
      <w:spacing w:after="0" w:line="240" w:lineRule="auto"/>
    </w:pPr>
  </w:style>
  <w:style w:type="table" w:styleId="TableGrid">
    <w:name w:val="Table Grid"/>
    <w:basedOn w:val="TableNormal"/>
    <w:uiPriority w:val="59"/>
    <w:rsid w:val="0061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Hatcher</dc:creator>
  <cp:lastModifiedBy>Joshua</cp:lastModifiedBy>
  <cp:revision>2</cp:revision>
  <dcterms:created xsi:type="dcterms:W3CDTF">2017-02-06T16:50:00Z</dcterms:created>
  <dcterms:modified xsi:type="dcterms:W3CDTF">2017-02-06T16:50:00Z</dcterms:modified>
</cp:coreProperties>
</file>