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45B" w:rsidRDefault="005A0EBF" w:rsidP="00702876">
      <w:pPr>
        <w:spacing w:line="480" w:lineRule="auto"/>
        <w:rPr>
          <w:rFonts w:ascii="Times New Roman" w:hAnsi="Times New Roman"/>
        </w:rPr>
      </w:pPr>
      <w:r>
        <w:rPr>
          <w:rFonts w:ascii="Times New Roman" w:hAnsi="Times New Roman"/>
        </w:rPr>
        <w:br/>
      </w: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016991" w:rsidRDefault="00016991" w:rsidP="00A47401">
      <w:pPr>
        <w:pStyle w:val="BodyText2"/>
        <w:ind w:firstLine="0"/>
        <w:jc w:val="center"/>
        <w:rPr>
          <w:rFonts w:ascii="Times New Roman" w:hAnsi="Times New Roman"/>
        </w:rPr>
      </w:pPr>
    </w:p>
    <w:p w:rsidR="00312C57" w:rsidRDefault="00312C57" w:rsidP="00312C57">
      <w:pPr>
        <w:pStyle w:val="BodyText2"/>
        <w:ind w:firstLine="0"/>
        <w:jc w:val="center"/>
        <w:rPr>
          <w:rFonts w:ascii="Times New Roman" w:hAnsi="Times New Roman"/>
          <w:b/>
        </w:rPr>
      </w:pPr>
      <w:r>
        <w:rPr>
          <w:rFonts w:ascii="Times New Roman" w:hAnsi="Times New Roman"/>
          <w:b/>
        </w:rPr>
        <w:t>Organizational Plan</w:t>
      </w:r>
    </w:p>
    <w:p w:rsidR="00312C57" w:rsidRPr="00312C57" w:rsidRDefault="00312C57" w:rsidP="00312C57">
      <w:pPr>
        <w:pStyle w:val="BodyText2"/>
        <w:ind w:firstLine="0"/>
        <w:rPr>
          <w:rFonts w:ascii="Times New Roman" w:hAnsi="Times New Roman"/>
          <w:b/>
          <w:szCs w:val="24"/>
        </w:rPr>
      </w:pPr>
      <w:r w:rsidRPr="00312C57">
        <w:rPr>
          <w:rFonts w:ascii="Times New Roman" w:hAnsi="Times New Roman"/>
          <w:b/>
          <w:color w:val="333333"/>
          <w:szCs w:val="24"/>
        </w:rPr>
        <w:t>Management</w:t>
      </w:r>
    </w:p>
    <w:p w:rsidR="00312C57" w:rsidRDefault="00312C57" w:rsidP="00312C57">
      <w:pPr>
        <w:shd w:val="clear" w:color="auto" w:fill="FFFFFF"/>
        <w:spacing w:before="100" w:beforeAutospacing="1" w:after="100" w:afterAutospacing="1" w:line="480" w:lineRule="auto"/>
        <w:ind w:firstLine="720"/>
        <w:rPr>
          <w:rFonts w:ascii="Times New Roman" w:hAnsi="Times New Roman"/>
          <w:color w:val="333333"/>
          <w:szCs w:val="24"/>
        </w:rPr>
      </w:pPr>
      <w:r w:rsidRPr="00312C57">
        <w:rPr>
          <w:rFonts w:ascii="Times New Roman" w:hAnsi="Times New Roman"/>
          <w:color w:val="333333"/>
          <w:szCs w:val="24"/>
        </w:rPr>
        <w:t>The management team at Skies Over Screens</w:t>
      </w:r>
      <w:r w:rsidR="00702876">
        <w:rPr>
          <w:rFonts w:ascii="Times New Roman" w:hAnsi="Times New Roman"/>
          <w:color w:val="333333"/>
          <w:szCs w:val="24"/>
        </w:rPr>
        <w:t>, LLC is made up of three members</w:t>
      </w:r>
      <w:r w:rsidRPr="00312C57">
        <w:rPr>
          <w:rFonts w:ascii="Times New Roman" w:hAnsi="Times New Roman"/>
          <w:color w:val="333333"/>
          <w:szCs w:val="24"/>
        </w:rPr>
        <w:t>. All three members of the core leadership team hold to the same core values, integrity, stewardship and service to others. Their Christian faith grounds them and forms the guiding principles that guide all decisions a</w:t>
      </w:r>
      <w:r w:rsidR="00702876">
        <w:rPr>
          <w:rFonts w:ascii="Times New Roman" w:hAnsi="Times New Roman"/>
          <w:color w:val="333333"/>
          <w:szCs w:val="24"/>
        </w:rPr>
        <w:t xml:space="preserve">t the company. Member 1 </w:t>
      </w:r>
      <w:r w:rsidRPr="00312C57">
        <w:rPr>
          <w:rFonts w:ascii="Times New Roman" w:hAnsi="Times New Roman"/>
          <w:color w:val="333333"/>
          <w:szCs w:val="24"/>
        </w:rPr>
        <w:t>brings a rational and detail oriented mind to the team. She is an excellent listener, and her ability to critically organize and proofread ideas brings a lot of valu</w:t>
      </w:r>
      <w:r w:rsidR="00702876">
        <w:rPr>
          <w:rFonts w:ascii="Times New Roman" w:hAnsi="Times New Roman"/>
          <w:color w:val="333333"/>
          <w:szCs w:val="24"/>
        </w:rPr>
        <w:t>e to the team. Member 2</w:t>
      </w:r>
      <w:r w:rsidRPr="00312C57">
        <w:rPr>
          <w:rFonts w:ascii="Times New Roman" w:hAnsi="Times New Roman"/>
          <w:color w:val="333333"/>
          <w:szCs w:val="24"/>
        </w:rPr>
        <w:t xml:space="preserve"> is a great public speaker and handles most of our public relations. He is also great at networking and can look at ideas objectively which brings great debate to the team and helps shape the visio</w:t>
      </w:r>
      <w:r w:rsidR="00702876">
        <w:rPr>
          <w:rFonts w:ascii="Times New Roman" w:hAnsi="Times New Roman"/>
          <w:color w:val="333333"/>
          <w:szCs w:val="24"/>
        </w:rPr>
        <w:t xml:space="preserve">n of the company. Member 3 </w:t>
      </w:r>
      <w:bookmarkStart w:id="0" w:name="_GoBack"/>
      <w:bookmarkEnd w:id="0"/>
      <w:r w:rsidRPr="00312C57">
        <w:rPr>
          <w:rFonts w:ascii="Times New Roman" w:hAnsi="Times New Roman"/>
          <w:color w:val="333333"/>
          <w:szCs w:val="24"/>
        </w:rPr>
        <w:t xml:space="preserve">is an effective strategic thinker and has a great vision for the company. His big picture ideas bring value to the conversation and help get things going in the right direction. All three leaders have </w:t>
      </w:r>
      <w:r w:rsidRPr="00312C57">
        <w:rPr>
          <w:rFonts w:ascii="Times New Roman" w:hAnsi="Times New Roman"/>
          <w:color w:val="333333"/>
          <w:szCs w:val="24"/>
        </w:rPr>
        <w:lastRenderedPageBreak/>
        <w:t xml:space="preserve">complimentary skill sets that allow the vision to be thought out and acted on in the most effective way possible bringing the most value to our clients. </w:t>
      </w:r>
    </w:p>
    <w:p w:rsidR="00312C57" w:rsidRPr="007F78F1" w:rsidRDefault="00312C57" w:rsidP="00312C57">
      <w:pPr>
        <w:spacing w:line="480" w:lineRule="auto"/>
        <w:rPr>
          <w:rFonts w:ascii="Times New Roman" w:hAnsi="Times New Roman"/>
          <w:b/>
          <w:szCs w:val="24"/>
        </w:rPr>
      </w:pPr>
      <w:r w:rsidRPr="007F78F1">
        <w:rPr>
          <w:rFonts w:ascii="Times New Roman" w:hAnsi="Times New Roman"/>
          <w:b/>
          <w:szCs w:val="24"/>
        </w:rPr>
        <w:t>McKinsey 7-S Assessment/Model</w:t>
      </w:r>
    </w:p>
    <w:p w:rsidR="00312C57" w:rsidRPr="007F78F1" w:rsidRDefault="00312C57" w:rsidP="00312C57">
      <w:pPr>
        <w:spacing w:line="480" w:lineRule="auto"/>
        <w:rPr>
          <w:rFonts w:ascii="Times New Roman" w:hAnsi="Times New Roman"/>
          <w:szCs w:val="24"/>
        </w:rPr>
      </w:pPr>
      <w:r w:rsidRPr="007F78F1">
        <w:rPr>
          <w:rFonts w:ascii="Times New Roman" w:hAnsi="Times New Roman"/>
          <w:b/>
          <w:szCs w:val="24"/>
        </w:rPr>
        <w:t>Strategy:</w:t>
      </w:r>
      <w:r w:rsidRPr="007F78F1">
        <w:rPr>
          <w:rFonts w:ascii="Times New Roman" w:hAnsi="Times New Roman"/>
          <w:szCs w:val="24"/>
        </w:rPr>
        <w:t xml:space="preserve"> Our Strategy at Skies Over Screens, LLC. is to continually promote our organization as an affordable and exciting environment for children to participate and learn new things! By offering different activities that change throughout the year, we can not only accommodate parents and children, but we can accommodate the environmental factors as well.  Since we are targeting all family types with children of all ages, we can deal with competitive pressures fairly well in the sense that we are affordable and offer discounts to families with multiple children.  </w:t>
      </w:r>
    </w:p>
    <w:p w:rsidR="00312C57" w:rsidRPr="007F78F1" w:rsidRDefault="00312C57" w:rsidP="00312C57">
      <w:pPr>
        <w:spacing w:line="480" w:lineRule="auto"/>
        <w:rPr>
          <w:rFonts w:ascii="Times New Roman" w:hAnsi="Times New Roman"/>
          <w:szCs w:val="24"/>
        </w:rPr>
      </w:pPr>
      <w:r w:rsidRPr="007F78F1">
        <w:rPr>
          <w:rFonts w:ascii="Times New Roman" w:hAnsi="Times New Roman"/>
          <w:b/>
          <w:szCs w:val="24"/>
        </w:rPr>
        <w:t xml:space="preserve">Structure:  </w:t>
      </w:r>
      <w:r w:rsidRPr="007F78F1">
        <w:rPr>
          <w:rFonts w:ascii="Times New Roman" w:hAnsi="Times New Roman"/>
          <w:szCs w:val="24"/>
        </w:rPr>
        <w:t xml:space="preserve">Our business structure is an LLC., Limited Liability Company.  We are locally owned and currently have four managers.  One HR manager, an event coordinating manager, staff manager, and an operations manager.  We also employee an average of 20-30 members who assist in the various activities we hold.  Our organization is set up like a typical hierarchy.  Employees report to management, and management reports to the owner.  </w:t>
      </w:r>
    </w:p>
    <w:p w:rsidR="00312C57" w:rsidRPr="007F78F1" w:rsidRDefault="00312C57" w:rsidP="00312C57">
      <w:pPr>
        <w:spacing w:line="480" w:lineRule="auto"/>
        <w:rPr>
          <w:rFonts w:ascii="Times New Roman" w:hAnsi="Times New Roman"/>
          <w:szCs w:val="24"/>
        </w:rPr>
      </w:pPr>
      <w:r w:rsidRPr="007F78F1">
        <w:rPr>
          <w:rFonts w:ascii="Times New Roman" w:hAnsi="Times New Roman"/>
          <w:b/>
          <w:szCs w:val="24"/>
        </w:rPr>
        <w:t xml:space="preserve">Systems: </w:t>
      </w:r>
      <w:r w:rsidRPr="007F78F1">
        <w:rPr>
          <w:rFonts w:ascii="Times New Roman" w:hAnsi="Times New Roman"/>
          <w:szCs w:val="24"/>
        </w:rPr>
        <w:t>Our daily systems are simple.  We work together as a team to set up, manage and run successful events.  Our team members supervise and direct participants to ensure everyone is having an enjoyable and safe time.  Because our activities vary, there is not a set daily routine we follow.  We rely on great communication skill and adaptive personalities to provide a quality service!</w:t>
      </w:r>
    </w:p>
    <w:p w:rsidR="00312C57" w:rsidRPr="007F78F1" w:rsidRDefault="00312C57" w:rsidP="00312C57">
      <w:pPr>
        <w:spacing w:line="480" w:lineRule="auto"/>
        <w:rPr>
          <w:rFonts w:ascii="Times New Roman" w:hAnsi="Times New Roman"/>
          <w:szCs w:val="24"/>
        </w:rPr>
      </w:pPr>
      <w:r w:rsidRPr="007F78F1">
        <w:rPr>
          <w:rFonts w:ascii="Times New Roman" w:hAnsi="Times New Roman"/>
          <w:b/>
          <w:szCs w:val="24"/>
        </w:rPr>
        <w:t>Shared Values:</w:t>
      </w:r>
      <w:r w:rsidRPr="007F78F1">
        <w:rPr>
          <w:rFonts w:ascii="Times New Roman" w:hAnsi="Times New Roman"/>
          <w:szCs w:val="24"/>
        </w:rPr>
        <w:t xml:space="preserve"> Our shared values are displayed in the work we do in order to benefit our community.  We share a Christian belief and are proud to be able to help children of all social backgrounds.  Because we have a Christian background, we believe in leading by example to </w:t>
      </w:r>
      <w:r w:rsidRPr="007F78F1">
        <w:rPr>
          <w:rFonts w:ascii="Times New Roman" w:hAnsi="Times New Roman"/>
          <w:szCs w:val="24"/>
        </w:rPr>
        <w:lastRenderedPageBreak/>
        <w:t xml:space="preserve">provide a good model for these children to follow.  We expect this from all of our employees as well and emphasize the importance of compassion and caring for one another. </w:t>
      </w:r>
    </w:p>
    <w:p w:rsidR="00312C57" w:rsidRPr="007F78F1" w:rsidRDefault="00312C57" w:rsidP="00312C57">
      <w:pPr>
        <w:spacing w:line="480" w:lineRule="auto"/>
        <w:rPr>
          <w:rFonts w:ascii="Times New Roman" w:hAnsi="Times New Roman"/>
          <w:szCs w:val="24"/>
        </w:rPr>
      </w:pPr>
      <w:r w:rsidRPr="007F78F1">
        <w:rPr>
          <w:rFonts w:ascii="Times New Roman" w:hAnsi="Times New Roman"/>
          <w:b/>
          <w:szCs w:val="24"/>
        </w:rPr>
        <w:t xml:space="preserve">Style: </w:t>
      </w:r>
      <w:r w:rsidRPr="007F78F1">
        <w:rPr>
          <w:rFonts w:ascii="Times New Roman" w:hAnsi="Times New Roman"/>
          <w:szCs w:val="24"/>
        </w:rPr>
        <w:t xml:space="preserve">The style of leadership that we have adopted is similar to servant leadership.  We strive to put the lives of children before ourselves, because we realize that one day they will be our future.  </w:t>
      </w:r>
    </w:p>
    <w:p w:rsidR="00312C57" w:rsidRPr="007F78F1" w:rsidRDefault="00312C57" w:rsidP="00312C57">
      <w:pPr>
        <w:spacing w:line="480" w:lineRule="auto"/>
        <w:rPr>
          <w:rFonts w:ascii="Times New Roman" w:hAnsi="Times New Roman"/>
          <w:szCs w:val="24"/>
        </w:rPr>
      </w:pPr>
      <w:r w:rsidRPr="007F78F1">
        <w:rPr>
          <w:rFonts w:ascii="Times New Roman" w:hAnsi="Times New Roman"/>
          <w:b/>
          <w:szCs w:val="24"/>
        </w:rPr>
        <w:t xml:space="preserve">Staff: </w:t>
      </w:r>
      <w:r w:rsidRPr="007F78F1">
        <w:rPr>
          <w:rFonts w:ascii="Times New Roman" w:hAnsi="Times New Roman"/>
          <w:szCs w:val="24"/>
        </w:rPr>
        <w:t xml:space="preserve">Our staff is thoroughly trained in child care and development.  They are also CPR certified in case of any emergency.  We are proud to say that we hire model citizens that have passed background checks and come referred from high members of our community. </w:t>
      </w:r>
    </w:p>
    <w:p w:rsidR="00312C57" w:rsidRDefault="00312C57" w:rsidP="00312C57">
      <w:pPr>
        <w:spacing w:line="480" w:lineRule="auto"/>
        <w:rPr>
          <w:rFonts w:ascii="Times New Roman" w:hAnsi="Times New Roman"/>
          <w:szCs w:val="24"/>
        </w:rPr>
      </w:pPr>
      <w:r w:rsidRPr="007F78F1">
        <w:rPr>
          <w:rFonts w:ascii="Times New Roman" w:hAnsi="Times New Roman"/>
          <w:b/>
          <w:szCs w:val="24"/>
        </w:rPr>
        <w:t xml:space="preserve">Skills:  </w:t>
      </w:r>
      <w:r w:rsidRPr="007F78F1">
        <w:rPr>
          <w:rFonts w:ascii="Times New Roman" w:hAnsi="Times New Roman"/>
          <w:szCs w:val="24"/>
        </w:rPr>
        <w:t xml:space="preserve">The skill set amongst employees in our organization tend to vary.  Our top management are required to have bachelor degrees, preferably business related.  All other employees are only required to have simple certifications described above.  Other skills we value are communication, active listening, empathy, and true will and desire to help other people.  </w:t>
      </w:r>
    </w:p>
    <w:p w:rsidR="00312C57" w:rsidRPr="00312C57" w:rsidRDefault="00312C57" w:rsidP="00312C57">
      <w:pPr>
        <w:shd w:val="clear" w:color="auto" w:fill="FFFFFF"/>
        <w:spacing w:before="100" w:beforeAutospacing="1" w:after="100" w:afterAutospacing="1" w:line="480" w:lineRule="auto"/>
        <w:rPr>
          <w:rFonts w:ascii="Times New Roman" w:hAnsi="Times New Roman"/>
          <w:b/>
          <w:color w:val="333333"/>
          <w:szCs w:val="24"/>
        </w:rPr>
      </w:pPr>
      <w:r w:rsidRPr="00312C57">
        <w:rPr>
          <w:rFonts w:ascii="Times New Roman" w:hAnsi="Times New Roman"/>
          <w:b/>
          <w:color w:val="333333"/>
          <w:szCs w:val="24"/>
        </w:rPr>
        <w:t>Business Strategy</w:t>
      </w:r>
    </w:p>
    <w:p w:rsidR="00312C57" w:rsidRPr="00312C57" w:rsidRDefault="00312C57" w:rsidP="00312C57">
      <w:pPr>
        <w:spacing w:line="480" w:lineRule="auto"/>
        <w:ind w:firstLine="720"/>
        <w:rPr>
          <w:rFonts w:ascii="Times New Roman" w:hAnsi="Times New Roman"/>
          <w:szCs w:val="24"/>
        </w:rPr>
      </w:pPr>
      <w:r w:rsidRPr="00312C57">
        <w:rPr>
          <w:rFonts w:ascii="Times New Roman" w:hAnsi="Times New Roman"/>
          <w:szCs w:val="24"/>
        </w:rPr>
        <w:t xml:space="preserve">Skies Over Screens will employ a cost leadership strategy providing service to families at a low cost. Strategic business relationships with the suppliers and affiliates of our company will be established to keep non-overhead costs as low as possible. Overhead costs will be kept to a minimum by outsourcing various functions. With both strategies combined, comparable costs will be difficult for competitors to duplicate, entry into market will be difficult, and Skies Over Screens will have market power. Market power will allow us to create value for customers. Low levels of diversification will be pursued with over 95% of business coming from services offered.  Medium differentiation of products will still be provided with optional selection of membership. </w:t>
      </w:r>
    </w:p>
    <w:p w:rsidR="00312C57" w:rsidRPr="00312C57" w:rsidRDefault="00312C57" w:rsidP="00312C57">
      <w:pPr>
        <w:spacing w:line="480" w:lineRule="auto"/>
        <w:jc w:val="center"/>
        <w:rPr>
          <w:rFonts w:ascii="Times New Roman" w:hAnsi="Times New Roman"/>
          <w:b/>
          <w:sz w:val="22"/>
        </w:rPr>
      </w:pPr>
      <w:r w:rsidRPr="00312C57">
        <w:rPr>
          <w:rFonts w:ascii="Times New Roman" w:hAnsi="Times New Roman"/>
          <w:b/>
        </w:rPr>
        <w:t>Operational plan</w:t>
      </w:r>
    </w:p>
    <w:p w:rsidR="00312C57" w:rsidRPr="00312C57" w:rsidRDefault="00312C57" w:rsidP="00312C57">
      <w:pPr>
        <w:spacing w:line="480" w:lineRule="auto"/>
        <w:rPr>
          <w:rFonts w:ascii="Times New Roman" w:hAnsi="Times New Roman"/>
        </w:rPr>
      </w:pPr>
      <w:r w:rsidRPr="00312C57">
        <w:rPr>
          <w:rFonts w:ascii="Times New Roman" w:hAnsi="Times New Roman"/>
        </w:rPr>
        <w:lastRenderedPageBreak/>
        <w:tab/>
        <w:t xml:space="preserve">Our organization has a unique supply chain. There are two aspects to our final products, the events and the goods. The event supply chain starts with building relationships with various destinations such as city parks, gymnasiums, shooting ranges, museums, etc. The supply chain then moves directly to the customer. Our company adds value to the supply chain by helping event coordinators book out their spaces well in advance. We are able to guarantee a certain </w:t>
      </w:r>
      <w:r w:rsidR="001359B4" w:rsidRPr="00312C57">
        <w:rPr>
          <w:rFonts w:ascii="Times New Roman" w:hAnsi="Times New Roman"/>
        </w:rPr>
        <w:t>number</w:t>
      </w:r>
      <w:r w:rsidRPr="00312C57">
        <w:rPr>
          <w:rFonts w:ascii="Times New Roman" w:hAnsi="Times New Roman"/>
        </w:rPr>
        <w:t xml:space="preserve"> of attendees which helps the places budget and forecast their availability. The goods supply chain starts with the wholesalers and for most things we have to get from retail locations. Our goal is to have enough consistent orders for items such as bows and arrow sets for kids that we can order straight from the manufacturer which will save money on overhead costs. </w:t>
      </w:r>
    </w:p>
    <w:p w:rsidR="00312C57" w:rsidRDefault="00312C57" w:rsidP="00312C57">
      <w:pPr>
        <w:spacing w:line="480" w:lineRule="auto"/>
        <w:rPr>
          <w:rFonts w:ascii="Times New Roman" w:hAnsi="Times New Roman"/>
        </w:rPr>
      </w:pPr>
      <w:r w:rsidRPr="00312C57">
        <w:rPr>
          <w:rFonts w:ascii="Times New Roman" w:hAnsi="Times New Roman"/>
        </w:rPr>
        <w:tab/>
        <w:t xml:space="preserve">The suppliers of the events are all around the state of Arizona but mostly located within the greater metropolitan Phoenix area. We have relationships built with a core group of places however, our strategy is such that we can pivot from one place to another if circumstances warrant it. We understand the importance of contingency planning. “The more risks your business can anticipate, the better your company is at meeting the many challenges that can arise for a small business in any industry.” </w:t>
      </w:r>
      <w:sdt>
        <w:sdtPr>
          <w:rPr>
            <w:rFonts w:ascii="Times New Roman" w:hAnsi="Times New Roman"/>
          </w:rPr>
          <w:id w:val="355547657"/>
          <w:citation/>
        </w:sdtPr>
        <w:sdtEndPr/>
        <w:sdtContent>
          <w:r w:rsidRPr="00312C57">
            <w:rPr>
              <w:rFonts w:ascii="Times New Roman" w:hAnsi="Times New Roman"/>
            </w:rPr>
            <w:fldChar w:fldCharType="begin"/>
          </w:r>
          <w:r w:rsidRPr="00312C57">
            <w:rPr>
              <w:rFonts w:ascii="Times New Roman" w:hAnsi="Times New Roman"/>
            </w:rPr>
            <w:instrText xml:space="preserve"> CITATION Joh \l 1033 </w:instrText>
          </w:r>
          <w:r w:rsidRPr="00312C57">
            <w:rPr>
              <w:rFonts w:ascii="Times New Roman" w:hAnsi="Times New Roman"/>
            </w:rPr>
            <w:fldChar w:fldCharType="separate"/>
          </w:r>
          <w:r w:rsidRPr="00312C57">
            <w:rPr>
              <w:rFonts w:ascii="Times New Roman" w:hAnsi="Times New Roman"/>
              <w:noProof/>
            </w:rPr>
            <w:t>(Lister, n.d.)</w:t>
          </w:r>
          <w:r w:rsidRPr="00312C57">
            <w:rPr>
              <w:rFonts w:ascii="Times New Roman" w:hAnsi="Times New Roman"/>
            </w:rPr>
            <w:fldChar w:fldCharType="end"/>
          </w:r>
        </w:sdtContent>
      </w:sdt>
      <w:r w:rsidRPr="00312C57">
        <w:rPr>
          <w:rFonts w:ascii="Times New Roman" w:hAnsi="Times New Roman"/>
        </w:rPr>
        <w:t xml:space="preserve"> We have contingency plans for weather, overbooking by the event coordinator, and any other setback. We have a vast network of destinations and events that are “on-call” and would allow us to use their location. These companies that are on call are smaller less busy places that would benefit from our large group coming to them. </w:t>
      </w:r>
    </w:p>
    <w:p w:rsidR="001359B4" w:rsidRDefault="001359B4" w:rsidP="00312C57">
      <w:pPr>
        <w:spacing w:line="480" w:lineRule="auto"/>
        <w:rPr>
          <w:rFonts w:ascii="Times New Roman" w:hAnsi="Times New Roman"/>
        </w:rPr>
      </w:pPr>
      <w:r>
        <w:rPr>
          <w:rFonts w:ascii="Times New Roman" w:hAnsi="Times New Roman"/>
        </w:rPr>
        <w:tab/>
        <w:t xml:space="preserve">The management here at Skies Over Screens, LLC. will optimize operational effectiveness by </w:t>
      </w:r>
      <w:r w:rsidR="00802FCC">
        <w:rPr>
          <w:rFonts w:ascii="Times New Roman" w:hAnsi="Times New Roman"/>
        </w:rPr>
        <w:t xml:space="preserve">improving our automation, simplifying work procedures, and by utilizing resources efficiently.   </w:t>
      </w:r>
      <w:r w:rsidR="008A2E75">
        <w:rPr>
          <w:rFonts w:ascii="Times New Roman" w:hAnsi="Times New Roman"/>
        </w:rPr>
        <w:t xml:space="preserve">Improving automation will help our organization dramatically.  If we stay on top of advancing technology, we will be able to perform job functions with ease and perform </w:t>
      </w:r>
      <w:r w:rsidR="008A2E75">
        <w:rPr>
          <w:rFonts w:ascii="Times New Roman" w:hAnsi="Times New Roman"/>
        </w:rPr>
        <w:lastRenderedPageBreak/>
        <w:t xml:space="preserve">daily tasks without hassle.  When we improve automation, this will also simplify work procedures.  Although this affects management more than regular employees, </w:t>
      </w:r>
      <w:r w:rsidR="0071011F">
        <w:rPr>
          <w:rFonts w:ascii="Times New Roman" w:hAnsi="Times New Roman"/>
        </w:rPr>
        <w:t>this will drastically improve the work flow. Lastly, we will be able to optimize operational effectiveness by utilizing resources efficiently</w:t>
      </w:r>
      <w:r w:rsidR="00667F92">
        <w:rPr>
          <w:rFonts w:ascii="Times New Roman" w:hAnsi="Times New Roman"/>
        </w:rPr>
        <w:t>,</w:t>
      </w:r>
      <w:r w:rsidR="0071011F">
        <w:rPr>
          <w:rFonts w:ascii="Times New Roman" w:hAnsi="Times New Roman"/>
        </w:rPr>
        <w:t xml:space="preserve"> which will allow us to provide the best product and activities for our target audience.  </w:t>
      </w:r>
    </w:p>
    <w:p w:rsidR="00667F92" w:rsidRDefault="00667F92" w:rsidP="00312C57">
      <w:pPr>
        <w:spacing w:line="480" w:lineRule="auto"/>
        <w:rPr>
          <w:rFonts w:ascii="Times New Roman" w:hAnsi="Times New Roman"/>
        </w:rPr>
      </w:pPr>
      <w:r>
        <w:rPr>
          <w:rFonts w:ascii="Times New Roman" w:hAnsi="Times New Roman"/>
        </w:rPr>
        <w:tab/>
      </w:r>
      <w:r w:rsidR="00DF5D40">
        <w:rPr>
          <w:rFonts w:ascii="Times New Roman" w:hAnsi="Times New Roman"/>
        </w:rPr>
        <w:t xml:space="preserve">Our support functions at Skies Over Screens, LLC. are </w:t>
      </w:r>
      <w:r w:rsidR="009A6D9F">
        <w:rPr>
          <w:rFonts w:ascii="Times New Roman" w:hAnsi="Times New Roman"/>
        </w:rPr>
        <w:t>maintained</w:t>
      </w:r>
      <w:r w:rsidR="00DF5D40">
        <w:rPr>
          <w:rFonts w:ascii="Times New Roman" w:hAnsi="Times New Roman"/>
        </w:rPr>
        <w:t xml:space="preserve"> by our finances.  We do charge a monthly fee for participants, however, we also get funding from the city of Phoenix.  These funds allow us to operate, pay salaries and hourly employees, book activities in advance, and purchase equipment needed.  </w:t>
      </w:r>
      <w:r w:rsidR="009A6D9F">
        <w:rPr>
          <w:rFonts w:ascii="Times New Roman" w:hAnsi="Times New Roman"/>
        </w:rPr>
        <w:t xml:space="preserve">Our Human Resources is comprised of knowledgeable staff who uphold our values and ensure we run a reputable business.  </w:t>
      </w:r>
      <w:r w:rsidR="00547605">
        <w:rPr>
          <w:rFonts w:ascii="Times New Roman" w:hAnsi="Times New Roman"/>
        </w:rPr>
        <w:t>They hold quarterly</w:t>
      </w:r>
      <w:r w:rsidR="009A6D9F">
        <w:rPr>
          <w:rFonts w:ascii="Times New Roman" w:hAnsi="Times New Roman"/>
        </w:rPr>
        <w:t xml:space="preserve"> training sessions to keep employees </w:t>
      </w:r>
      <w:r w:rsidR="00547605">
        <w:rPr>
          <w:rFonts w:ascii="Times New Roman" w:hAnsi="Times New Roman"/>
        </w:rPr>
        <w:t xml:space="preserve">educated about procedures, rules, and policies.  All of this is possible because of our strong IT and knowledgeable staff in this department.  </w:t>
      </w:r>
      <w:r w:rsidR="00593883">
        <w:rPr>
          <w:rFonts w:ascii="Times New Roman" w:hAnsi="Times New Roman"/>
        </w:rPr>
        <w:t xml:space="preserve">They troubleshoot any issue the arise and keep our organization running smoothly.  </w:t>
      </w:r>
      <w:r w:rsidR="00836782">
        <w:rPr>
          <w:rFonts w:ascii="Times New Roman" w:hAnsi="Times New Roman"/>
        </w:rPr>
        <w:t xml:space="preserve">These three support functions help our marketing, daily operations, and follow-up service, as well as the other value-chain activities.  By focusing on providing the best service possible, we have created exceptional customer service and a product that has amazing value. </w:t>
      </w:r>
    </w:p>
    <w:p w:rsidR="00593883" w:rsidRPr="00312C57" w:rsidRDefault="00593883" w:rsidP="00312C57">
      <w:pPr>
        <w:spacing w:line="480" w:lineRule="auto"/>
        <w:rPr>
          <w:rFonts w:ascii="Times New Roman" w:hAnsi="Times New Roman"/>
        </w:rPr>
      </w:pPr>
      <w:r>
        <w:rPr>
          <w:rFonts w:ascii="Times New Roman" w:hAnsi="Times New Roman"/>
        </w:rPr>
        <w:tab/>
      </w:r>
    </w:p>
    <w:p w:rsidR="00312C57" w:rsidRPr="00312C57" w:rsidRDefault="00312C57" w:rsidP="00312C57">
      <w:pPr>
        <w:rPr>
          <w:rFonts w:ascii="Times New Roman" w:hAnsi="Times New Roman"/>
        </w:rPr>
      </w:pPr>
    </w:p>
    <w:p w:rsidR="00312C57" w:rsidRPr="00312C57" w:rsidRDefault="00312C57" w:rsidP="00312C57">
      <w:pPr>
        <w:rPr>
          <w:rFonts w:ascii="Times New Roman" w:hAnsi="Times New Roman"/>
        </w:rPr>
      </w:pPr>
      <w:r w:rsidRPr="00312C57">
        <w:rPr>
          <w:rFonts w:ascii="Times New Roman" w:hAnsi="Times New Roman"/>
        </w:rPr>
        <w:br w:type="page"/>
      </w:r>
    </w:p>
    <w:p w:rsidR="00C9345B" w:rsidRDefault="00C9345B" w:rsidP="00836782">
      <w:pPr>
        <w:pStyle w:val="BodyText2"/>
        <w:ind w:firstLine="0"/>
        <w:jc w:val="center"/>
        <w:rPr>
          <w:rFonts w:ascii="Times New Roman" w:hAnsi="Times New Roman"/>
        </w:rPr>
      </w:pPr>
      <w:r>
        <w:rPr>
          <w:rFonts w:ascii="Times New Roman" w:hAnsi="Times New Roman"/>
        </w:rPr>
        <w:lastRenderedPageBreak/>
        <w:t>References</w:t>
      </w:r>
    </w:p>
    <w:p w:rsidR="00667F92" w:rsidRDefault="00667F92" w:rsidP="00C9345B">
      <w:pPr>
        <w:pStyle w:val="BodyText2"/>
        <w:ind w:firstLine="0"/>
        <w:rPr>
          <w:rFonts w:ascii="Times New Roman" w:hAnsi="Times New Roman"/>
          <w:bCs/>
          <w:color w:val="333333"/>
          <w:szCs w:val="24"/>
        </w:rPr>
      </w:pPr>
      <w:r w:rsidRPr="00667F92">
        <w:rPr>
          <w:rFonts w:ascii="Times New Roman" w:hAnsi="Times New Roman"/>
          <w:bCs/>
          <w:color w:val="333333"/>
          <w:szCs w:val="24"/>
        </w:rPr>
        <w:t xml:space="preserve">Converged Infrastructure. (2015). Retrieved February 12, 2017, from </w:t>
      </w:r>
    </w:p>
    <w:p w:rsidR="00667F92" w:rsidRPr="00667F92" w:rsidRDefault="00AE74A3" w:rsidP="00667F92">
      <w:pPr>
        <w:pStyle w:val="BodyText2"/>
        <w:ind w:left="720" w:firstLine="0"/>
        <w:rPr>
          <w:rFonts w:ascii="Times New Roman" w:hAnsi="Times New Roman"/>
          <w:color w:val="333333"/>
          <w:szCs w:val="24"/>
        </w:rPr>
      </w:pPr>
      <w:hyperlink r:id="rId8" w:history="1">
        <w:r w:rsidR="00667F92" w:rsidRPr="00FA6A02">
          <w:rPr>
            <w:rStyle w:val="Hyperlink"/>
            <w:rFonts w:ascii="Times New Roman" w:hAnsi="Times New Roman"/>
            <w:szCs w:val="24"/>
          </w:rPr>
          <w:t>http://www.convergedinfrastructure.com/Optimize-Your-Operational-Effectiveness-in-3-</w:t>
        </w:r>
      </w:hyperlink>
      <w:r w:rsidR="00667F92" w:rsidRPr="00667F92">
        <w:rPr>
          <w:rFonts w:ascii="Times New Roman" w:hAnsi="Times New Roman"/>
          <w:bCs/>
          <w:color w:val="333333"/>
          <w:szCs w:val="24"/>
        </w:rPr>
        <w:t>Steps</w:t>
      </w:r>
    </w:p>
    <w:p w:rsidR="00FE11C8" w:rsidRDefault="00FE11C8" w:rsidP="00C9345B">
      <w:pPr>
        <w:pStyle w:val="BodyText2"/>
        <w:ind w:firstLine="0"/>
        <w:rPr>
          <w:rStyle w:val="Emphasis"/>
          <w:rFonts w:ascii="Times New Roman" w:hAnsi="Times New Roman"/>
          <w:color w:val="333333"/>
          <w:szCs w:val="24"/>
        </w:rPr>
      </w:pPr>
      <w:r w:rsidRPr="00FE11C8">
        <w:rPr>
          <w:rFonts w:ascii="Times New Roman" w:hAnsi="Times New Roman"/>
          <w:color w:val="333333"/>
          <w:szCs w:val="24"/>
        </w:rPr>
        <w:t>Hitt, M.A., Ireland, R.D., &amp; Hoskisson, R.E. (2015). </w:t>
      </w:r>
      <w:r w:rsidRPr="00FE11C8">
        <w:rPr>
          <w:rStyle w:val="Emphasis"/>
          <w:rFonts w:ascii="Times New Roman" w:hAnsi="Times New Roman"/>
          <w:color w:val="333333"/>
          <w:szCs w:val="24"/>
        </w:rPr>
        <w:t xml:space="preserve">Strategic Management Competitiveness &amp; </w:t>
      </w:r>
    </w:p>
    <w:p w:rsidR="00C9345B" w:rsidRDefault="00FE11C8" w:rsidP="00FE11C8">
      <w:pPr>
        <w:pStyle w:val="BodyText2"/>
        <w:ind w:left="720" w:firstLine="0"/>
        <w:rPr>
          <w:rFonts w:ascii="Times New Roman" w:hAnsi="Times New Roman"/>
          <w:color w:val="333333"/>
          <w:szCs w:val="24"/>
        </w:rPr>
      </w:pPr>
      <w:r w:rsidRPr="00FE11C8">
        <w:rPr>
          <w:rStyle w:val="Emphasis"/>
          <w:rFonts w:ascii="Times New Roman" w:hAnsi="Times New Roman"/>
          <w:color w:val="333333"/>
          <w:szCs w:val="24"/>
        </w:rPr>
        <w:t>Globalization </w:t>
      </w:r>
      <w:r w:rsidRPr="00FE11C8">
        <w:rPr>
          <w:rFonts w:ascii="Times New Roman" w:hAnsi="Times New Roman"/>
          <w:color w:val="333333"/>
          <w:szCs w:val="24"/>
        </w:rPr>
        <w:t>(11th Ed.). Stamford, CT: Cengage Learning. ISBN-13: 978-1-285-42518-4.</w:t>
      </w:r>
    </w:p>
    <w:sdt>
      <w:sdtPr>
        <w:rPr>
          <w:rFonts w:ascii="Arial" w:eastAsia="Times New Roman" w:hAnsi="Arial"/>
          <w:sz w:val="24"/>
          <w:szCs w:val="20"/>
        </w:rPr>
        <w:id w:val="-573587230"/>
        <w:bibliography/>
      </w:sdtPr>
      <w:sdtEndPr>
        <w:rPr>
          <w:rFonts w:ascii="Times New Roman" w:hAnsi="Times New Roman"/>
          <w:szCs w:val="24"/>
        </w:rPr>
      </w:sdtEndPr>
      <w:sdtContent>
        <w:p w:rsidR="00312C57" w:rsidRPr="00312C57" w:rsidRDefault="00312C57" w:rsidP="00312C57">
          <w:pPr>
            <w:pStyle w:val="Bibliography"/>
            <w:spacing w:line="480" w:lineRule="auto"/>
            <w:ind w:left="720" w:hanging="720"/>
            <w:rPr>
              <w:rFonts w:ascii="Times New Roman" w:hAnsi="Times New Roman"/>
              <w:noProof/>
              <w:sz w:val="24"/>
              <w:szCs w:val="24"/>
            </w:rPr>
          </w:pPr>
          <w:r w:rsidRPr="00312C57">
            <w:rPr>
              <w:rFonts w:ascii="Times New Roman" w:hAnsi="Times New Roman"/>
              <w:sz w:val="24"/>
              <w:szCs w:val="24"/>
            </w:rPr>
            <w:fldChar w:fldCharType="begin"/>
          </w:r>
          <w:r w:rsidRPr="00312C57">
            <w:rPr>
              <w:rFonts w:ascii="Times New Roman" w:hAnsi="Times New Roman"/>
              <w:sz w:val="24"/>
              <w:szCs w:val="24"/>
            </w:rPr>
            <w:instrText xml:space="preserve"> BIBLIOGRAPHY </w:instrText>
          </w:r>
          <w:r w:rsidRPr="00312C57">
            <w:rPr>
              <w:rFonts w:ascii="Times New Roman" w:hAnsi="Times New Roman"/>
              <w:sz w:val="24"/>
              <w:szCs w:val="24"/>
            </w:rPr>
            <w:fldChar w:fldCharType="separate"/>
          </w:r>
          <w:r w:rsidRPr="00312C57">
            <w:rPr>
              <w:rFonts w:ascii="Times New Roman" w:hAnsi="Times New Roman"/>
              <w:noProof/>
              <w:sz w:val="24"/>
              <w:szCs w:val="24"/>
            </w:rPr>
            <w:t xml:space="preserve">Lister, J. (n.d.). </w:t>
          </w:r>
          <w:r w:rsidRPr="00312C57">
            <w:rPr>
              <w:rFonts w:ascii="Times New Roman" w:hAnsi="Times New Roman"/>
              <w:i/>
              <w:iCs/>
              <w:noProof/>
              <w:sz w:val="24"/>
              <w:szCs w:val="24"/>
            </w:rPr>
            <w:t>What Is the Importance of Contingency Planning in Strategy Evaluation Results?</w:t>
          </w:r>
          <w:r w:rsidRPr="00312C57">
            <w:rPr>
              <w:rFonts w:ascii="Times New Roman" w:hAnsi="Times New Roman"/>
              <w:noProof/>
              <w:sz w:val="24"/>
              <w:szCs w:val="24"/>
            </w:rPr>
            <w:t xml:space="preserve"> Retrieved from Smallbusiness Chron: http://smallbusiness.chron.com/importance-contingency-planning-strategy-evaluation-results-18640.html</w:t>
          </w:r>
        </w:p>
        <w:p w:rsidR="008340C0" w:rsidRDefault="00312C57" w:rsidP="008340C0">
          <w:pPr>
            <w:spacing w:line="480" w:lineRule="auto"/>
            <w:rPr>
              <w:rFonts w:ascii="Times New Roman" w:hAnsi="Times New Roman"/>
              <w:bCs/>
              <w:color w:val="333333"/>
              <w:szCs w:val="24"/>
            </w:rPr>
          </w:pPr>
          <w:r w:rsidRPr="00312C57">
            <w:rPr>
              <w:rFonts w:ascii="Times New Roman" w:hAnsi="Times New Roman"/>
              <w:b/>
              <w:bCs/>
              <w:noProof/>
              <w:szCs w:val="24"/>
            </w:rPr>
            <w:fldChar w:fldCharType="end"/>
          </w:r>
          <w:r w:rsidR="008340C0" w:rsidRPr="008340C0">
            <w:rPr>
              <w:rFonts w:ascii="Times New Roman" w:hAnsi="Times New Roman"/>
              <w:bCs/>
              <w:color w:val="333333"/>
              <w:szCs w:val="24"/>
            </w:rPr>
            <w:t xml:space="preserve"> </w:t>
          </w:r>
          <w:r w:rsidR="008340C0">
            <w:rPr>
              <w:rFonts w:ascii="Times New Roman" w:hAnsi="Times New Roman"/>
              <w:bCs/>
              <w:color w:val="333333"/>
              <w:szCs w:val="24"/>
            </w:rPr>
            <w:t xml:space="preserve">The McKinsey 7-S Framework: Ensuring That All Parts of Your Organization Work in </w:t>
          </w:r>
        </w:p>
        <w:p w:rsidR="008340C0" w:rsidRDefault="008340C0" w:rsidP="008340C0">
          <w:pPr>
            <w:spacing w:line="480" w:lineRule="auto"/>
            <w:ind w:left="720"/>
            <w:rPr>
              <w:rFonts w:ascii="Times New Roman" w:hAnsi="Times New Roman"/>
              <w:szCs w:val="24"/>
            </w:rPr>
          </w:pPr>
          <w:r>
            <w:rPr>
              <w:rFonts w:ascii="Times New Roman" w:hAnsi="Times New Roman"/>
              <w:bCs/>
              <w:color w:val="333333"/>
              <w:szCs w:val="24"/>
            </w:rPr>
            <w:t>Harmony. (n.d.). Retrieved February 11, 2017, from https://www.mindtools.com/pages/article/newSTR_91.htm</w:t>
          </w:r>
        </w:p>
        <w:p w:rsidR="00312C57" w:rsidRPr="00312C57" w:rsidRDefault="00AE74A3" w:rsidP="00312C57">
          <w:pPr>
            <w:spacing w:line="480" w:lineRule="auto"/>
            <w:rPr>
              <w:rFonts w:ascii="Times New Roman" w:hAnsi="Times New Roman"/>
              <w:szCs w:val="24"/>
            </w:rPr>
          </w:pPr>
        </w:p>
      </w:sdtContent>
    </w:sdt>
    <w:p w:rsidR="00312C57" w:rsidRPr="00312C57" w:rsidRDefault="00312C57" w:rsidP="00312C57">
      <w:pPr>
        <w:spacing w:line="480" w:lineRule="auto"/>
        <w:rPr>
          <w:rFonts w:ascii="Times New Roman" w:hAnsi="Times New Roman"/>
          <w:szCs w:val="24"/>
        </w:rPr>
      </w:pPr>
    </w:p>
    <w:p w:rsidR="005459DB" w:rsidRPr="00E76754" w:rsidRDefault="005459DB" w:rsidP="00312C57">
      <w:pPr>
        <w:pStyle w:val="BodyText2"/>
        <w:ind w:firstLine="0"/>
        <w:rPr>
          <w:rFonts w:ascii="Times New Roman" w:hAnsi="Times New Roman"/>
          <w:color w:val="333333"/>
          <w:szCs w:val="24"/>
        </w:rPr>
      </w:pPr>
    </w:p>
    <w:sectPr w:rsidR="005459DB" w:rsidRPr="00E76754" w:rsidSect="00DC3C69">
      <w:headerReference w:type="even" r:id="rId9"/>
      <w:headerReference w:type="default" r:id="rId10"/>
      <w:headerReference w:type="first" r:id="rId11"/>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4A3" w:rsidRDefault="00AE74A3">
      <w:r>
        <w:separator/>
      </w:r>
    </w:p>
  </w:endnote>
  <w:endnote w:type="continuationSeparator" w:id="0">
    <w:p w:rsidR="00AE74A3" w:rsidRDefault="00AE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4A3" w:rsidRDefault="00AE74A3">
      <w:r>
        <w:separator/>
      </w:r>
    </w:p>
  </w:footnote>
  <w:footnote w:type="continuationSeparator" w:id="0">
    <w:p w:rsidR="00AE74A3" w:rsidRDefault="00AE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92" w:rsidRDefault="00120792"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0792" w:rsidRDefault="00120792"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92" w:rsidRDefault="00120792"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02876">
      <w:rPr>
        <w:rStyle w:val="PageNumber"/>
        <w:rFonts w:ascii="Times New Roman" w:hAnsi="Times New Roman"/>
        <w:noProof/>
      </w:rPr>
      <w:t>5</w:t>
    </w:r>
    <w:r>
      <w:rPr>
        <w:rStyle w:val="PageNumber"/>
        <w:rFonts w:ascii="Times New Roman" w:hAnsi="Times New Roman"/>
      </w:rPr>
      <w:fldChar w:fldCharType="end"/>
    </w:r>
  </w:p>
  <w:p w:rsidR="00120792" w:rsidRPr="00DC3C69" w:rsidRDefault="00DE4434" w:rsidP="005F06DB">
    <w:pPr>
      <w:pStyle w:val="Header"/>
      <w:ind w:right="360"/>
      <w:rPr>
        <w:rFonts w:ascii="Times New Roman" w:hAnsi="Times New Roman"/>
      </w:rPr>
    </w:pPr>
    <w:r>
      <w:rPr>
        <w:rFonts w:ascii="Times New Roman" w:hAnsi="Times New Roman"/>
      </w:rPr>
      <w:t>SKIES OVER SCREENS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92" w:rsidRDefault="00120792" w:rsidP="00DC3C69">
    <w:pPr>
      <w:pStyle w:val="Header"/>
      <w:tabs>
        <w:tab w:val="clear" w:pos="4320"/>
        <w:tab w:val="clear" w:pos="8640"/>
      </w:tabs>
      <w:spacing w:line="480" w:lineRule="auto"/>
      <w:rPr>
        <w:rFonts w:ascii="Times New Roman" w:hAnsi="Times New Roman"/>
      </w:rPr>
    </w:pPr>
    <w:r>
      <w:rPr>
        <w:rFonts w:ascii="Times New Roman" w:hAnsi="Times New Roman"/>
      </w:rPr>
      <w:t>Run</w:t>
    </w:r>
    <w:r w:rsidR="00DE4434">
      <w:rPr>
        <w:rFonts w:ascii="Times New Roman" w:hAnsi="Times New Roman"/>
      </w:rPr>
      <w:t>ning head: SKIES OVER SCREENS</w:t>
    </w:r>
    <w:r>
      <w:rPr>
        <w:rFonts w:ascii="Times New Roman" w:hAnsi="Times New Roman"/>
      </w:rPr>
      <w:tab/>
    </w:r>
    <w:r w:rsidR="007B1DC9">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B1DC9">
      <w:rPr>
        <w:rFonts w:ascii="Times New Roman" w:hAnsi="Times New Roman"/>
      </w:rPr>
      <w:t xml:space="preserve">     </w:t>
    </w:r>
    <w:r>
      <w:rPr>
        <w:rFonts w:ascii="Times New Roman" w:hAnsi="Times New Roman"/>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14C3D"/>
    <w:multiLevelType w:val="hybridMultilevel"/>
    <w:tmpl w:val="231C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C7375"/>
    <w:multiLevelType w:val="hybridMultilevel"/>
    <w:tmpl w:val="2EA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7628BE"/>
    <w:multiLevelType w:val="hybridMultilevel"/>
    <w:tmpl w:val="990C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3224C7"/>
    <w:multiLevelType w:val="hybridMultilevel"/>
    <w:tmpl w:val="4D6A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CC6"/>
    <w:rsid w:val="00016991"/>
    <w:rsid w:val="00032BCC"/>
    <w:rsid w:val="00050408"/>
    <w:rsid w:val="00053635"/>
    <w:rsid w:val="0006376C"/>
    <w:rsid w:val="00070CC6"/>
    <w:rsid w:val="00076542"/>
    <w:rsid w:val="000954E7"/>
    <w:rsid w:val="000A3226"/>
    <w:rsid w:val="000A6A8B"/>
    <w:rsid w:val="00112760"/>
    <w:rsid w:val="00120792"/>
    <w:rsid w:val="001359B4"/>
    <w:rsid w:val="00145462"/>
    <w:rsid w:val="0014613A"/>
    <w:rsid w:val="001D286E"/>
    <w:rsid w:val="002051B3"/>
    <w:rsid w:val="00224ED4"/>
    <w:rsid w:val="00240D3B"/>
    <w:rsid w:val="00266695"/>
    <w:rsid w:val="00290F40"/>
    <w:rsid w:val="002D08B1"/>
    <w:rsid w:val="002E7A3C"/>
    <w:rsid w:val="00302C60"/>
    <w:rsid w:val="00312C57"/>
    <w:rsid w:val="00337D20"/>
    <w:rsid w:val="003C2141"/>
    <w:rsid w:val="004005C5"/>
    <w:rsid w:val="0043163F"/>
    <w:rsid w:val="004572D9"/>
    <w:rsid w:val="004A61DC"/>
    <w:rsid w:val="004C17C7"/>
    <w:rsid w:val="004D3041"/>
    <w:rsid w:val="005459DB"/>
    <w:rsid w:val="00547605"/>
    <w:rsid w:val="00562B97"/>
    <w:rsid w:val="00593883"/>
    <w:rsid w:val="005A0EBF"/>
    <w:rsid w:val="005C34D0"/>
    <w:rsid w:val="005D1B22"/>
    <w:rsid w:val="005F06DB"/>
    <w:rsid w:val="005F5586"/>
    <w:rsid w:val="00666166"/>
    <w:rsid w:val="00667F92"/>
    <w:rsid w:val="006F6E06"/>
    <w:rsid w:val="00702876"/>
    <w:rsid w:val="0071011F"/>
    <w:rsid w:val="00725466"/>
    <w:rsid w:val="00794CA9"/>
    <w:rsid w:val="007B1DC9"/>
    <w:rsid w:val="00802FCC"/>
    <w:rsid w:val="008340C0"/>
    <w:rsid w:val="00836782"/>
    <w:rsid w:val="008A2E75"/>
    <w:rsid w:val="008C365D"/>
    <w:rsid w:val="00921F68"/>
    <w:rsid w:val="009A6D9F"/>
    <w:rsid w:val="009A7176"/>
    <w:rsid w:val="009C29C9"/>
    <w:rsid w:val="00A43A36"/>
    <w:rsid w:val="00A47401"/>
    <w:rsid w:val="00A603EF"/>
    <w:rsid w:val="00A60D70"/>
    <w:rsid w:val="00A8109D"/>
    <w:rsid w:val="00AB6B03"/>
    <w:rsid w:val="00AE3766"/>
    <w:rsid w:val="00AE74A3"/>
    <w:rsid w:val="00AE7535"/>
    <w:rsid w:val="00B42581"/>
    <w:rsid w:val="00B548AE"/>
    <w:rsid w:val="00B70DBA"/>
    <w:rsid w:val="00B7514D"/>
    <w:rsid w:val="00B83275"/>
    <w:rsid w:val="00B83D9D"/>
    <w:rsid w:val="00BA642D"/>
    <w:rsid w:val="00BB1648"/>
    <w:rsid w:val="00BD40B5"/>
    <w:rsid w:val="00BE52E1"/>
    <w:rsid w:val="00BF089B"/>
    <w:rsid w:val="00C40592"/>
    <w:rsid w:val="00C90776"/>
    <w:rsid w:val="00C9345B"/>
    <w:rsid w:val="00CF21CC"/>
    <w:rsid w:val="00D14746"/>
    <w:rsid w:val="00D76717"/>
    <w:rsid w:val="00DC3C69"/>
    <w:rsid w:val="00DE4434"/>
    <w:rsid w:val="00DF5D40"/>
    <w:rsid w:val="00E34F78"/>
    <w:rsid w:val="00E50224"/>
    <w:rsid w:val="00E51265"/>
    <w:rsid w:val="00E62503"/>
    <w:rsid w:val="00E670AB"/>
    <w:rsid w:val="00E76754"/>
    <w:rsid w:val="00EC0BE3"/>
    <w:rsid w:val="00EC7CDB"/>
    <w:rsid w:val="00ED57B9"/>
    <w:rsid w:val="00F9222E"/>
    <w:rsid w:val="00FA4389"/>
    <w:rsid w:val="00FE1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0F475"/>
  <w15:chartTrackingRefBased/>
  <w15:docId w15:val="{6DD03C1B-5125-4FC9-A99E-C7901820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9345B"/>
    <w:rPr>
      <w:rFonts w:ascii="Arial" w:hAnsi="Arial"/>
      <w:sz w:val="24"/>
    </w:rPr>
  </w:style>
  <w:style w:type="paragraph" w:styleId="Heading1">
    <w:name w:val="heading 1"/>
    <w:basedOn w:val="Normal"/>
    <w:next w:val="Normal"/>
    <w:link w:val="Heading1Char"/>
    <w:uiPriority w:val="9"/>
    <w:qFormat/>
    <w:rsid w:val="005459DB"/>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 w:type="character" w:styleId="Emphasis">
    <w:name w:val="Emphasis"/>
    <w:uiPriority w:val="20"/>
    <w:qFormat/>
    <w:rsid w:val="00FE11C8"/>
    <w:rPr>
      <w:i/>
      <w:iCs/>
    </w:rPr>
  </w:style>
  <w:style w:type="paragraph" w:styleId="Bibliography">
    <w:name w:val="Bibliography"/>
    <w:basedOn w:val="Normal"/>
    <w:next w:val="Normal"/>
    <w:uiPriority w:val="37"/>
    <w:unhideWhenUsed/>
    <w:rsid w:val="00FE11C8"/>
    <w:pPr>
      <w:spacing w:after="160" w:line="259" w:lineRule="auto"/>
    </w:pPr>
    <w:rPr>
      <w:rFonts w:ascii="Calibri" w:eastAsia="Calibri" w:hAnsi="Calibri"/>
      <w:sz w:val="22"/>
      <w:szCs w:val="22"/>
    </w:rPr>
  </w:style>
  <w:style w:type="table" w:styleId="TableGrid">
    <w:name w:val="Table Grid"/>
    <w:basedOn w:val="TableNormal"/>
    <w:uiPriority w:val="39"/>
    <w:rsid w:val="000169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6991"/>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5459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968171">
      <w:bodyDiv w:val="1"/>
      <w:marLeft w:val="0"/>
      <w:marRight w:val="0"/>
      <w:marTop w:val="0"/>
      <w:marBottom w:val="0"/>
      <w:divBdr>
        <w:top w:val="none" w:sz="0" w:space="0" w:color="auto"/>
        <w:left w:val="none" w:sz="0" w:space="0" w:color="auto"/>
        <w:bottom w:val="none" w:sz="0" w:space="0" w:color="auto"/>
        <w:right w:val="none" w:sz="0" w:space="0" w:color="auto"/>
      </w:divBdr>
    </w:div>
    <w:div w:id="328681171">
      <w:bodyDiv w:val="1"/>
      <w:marLeft w:val="0"/>
      <w:marRight w:val="0"/>
      <w:marTop w:val="0"/>
      <w:marBottom w:val="0"/>
      <w:divBdr>
        <w:top w:val="none" w:sz="0" w:space="0" w:color="auto"/>
        <w:left w:val="none" w:sz="0" w:space="0" w:color="auto"/>
        <w:bottom w:val="none" w:sz="0" w:space="0" w:color="auto"/>
        <w:right w:val="none" w:sz="0" w:space="0" w:color="auto"/>
      </w:divBdr>
    </w:div>
    <w:div w:id="1076123225">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 w:id="186517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vergedinfrastructure.com/Optimize-Your-Operational-Effectiveness-in-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jd\Desktop\Skies%20Over%20Screens%20White%20Gro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Roy16</b:Tag>
    <b:SourceType>InternetSite</b:SourceType>
    <b:Guid>{7AAF67B1-545B-4A82-91BF-38308BF8229E}</b:Guid>
    <b:Author>
      <b:Author>
        <b:NameList>
          <b:Person>
            <b:Last>Roy Benaroch</b:Last>
            <b:First>MD</b:First>
          </b:Person>
        </b:NameList>
      </b:Author>
    </b:Author>
    <b:Title>5 Truths About Teens and Screens</b:Title>
    <b:InternetSiteTitle>WebMD</b:InternetSiteTitle>
    <b:Year>2016</b:Year>
    <b:Month>January</b:Month>
    <b:Day>30</b:Day>
    <b:URL>http://fit.webmd.com/teen/recharge/article/teens-screen-time?page=2</b:URL>
    <b:RefOrder>2</b:RefOrder>
  </b:Source>
  <b:Source>
    <b:Tag>Hit15</b:Tag>
    <b:SourceType>Book</b:SourceType>
    <b:Guid>{C746F3B3-7B74-4066-A1CA-C346C21068F8}</b:Guid>
    <b:Author>
      <b:Author>
        <b:NameList>
          <b:Person>
            <b:Last>Hitt</b:Last>
            <b:First>Michael</b:First>
          </b:Person>
          <b:Person>
            <b:Last>Ireland</b:Last>
            <b:Middle>Duane</b:Middle>
            <b:First>R.</b:First>
          </b:Person>
          <b:Person>
            <b:Last>Hoskisson</b:Last>
            <b:Middle>E.</b:Middle>
            <b:First>Robert</b:First>
          </b:Person>
        </b:NameList>
      </b:Author>
    </b:Author>
    <b:Title>Strategic Management Competitiveness &amp; Globalization</b:Title>
    <b:Year>2015</b:Year>
    <b:City>Stamford, CT</b:City>
    <b:Publisher>Cengage Learning</b:Publisher>
    <b:RefOrder>3</b:RefOrder>
  </b:Source>
  <b:Source>
    <b:Tag>Tom</b:Tag>
    <b:SourceType>InternetSite</b:SourceType>
    <b:Guid>{6ACF4A28-2279-42A0-B59E-B331063FBB63}</b:Guid>
    <b:Title>Know When to Expand Your Business</b:Title>
    <b:Author>
      <b:Author>
        <b:NameList>
          <b:Person>
            <b:Last>Egelhoff</b:Last>
            <b:First>Tom</b:First>
          </b:Person>
        </b:NameList>
      </b:Author>
    </b:Author>
    <b:InternetSiteTitle>Smalltownmarketing.com</b:InternetSiteTitle>
    <b:URL>http://www.smalltownmarketing.com/expanding_your_business.html</b:URL>
    <b:RefOrder>1</b:RefOrder>
  </b:Source>
  <b:Source>
    <b:Tag>Joh</b:Tag>
    <b:SourceType>InternetSite</b:SourceType>
    <b:Guid>{039FEB2D-E749-458A-BEC0-69F2B0BC27C5}</b:Guid>
    <b:Title>What Is the Importance of Contingency Planning in Strategy Evaluation Results?</b:Title>
    <b:Author>
      <b:Author>
        <b:NameList>
          <b:Person>
            <b:Last>Lister</b:Last>
            <b:First>Johnathan</b:First>
          </b:Person>
        </b:NameList>
      </b:Author>
    </b:Author>
    <b:InternetSiteTitle>Smallbusiness Chron</b:InternetSiteTitle>
    <b:URL>http://smallbusiness.chron.com/importance-contingency-planning-strategy-evaluation-results-18640.html</b:URL>
    <b:RefOrder>1</b:RefOrder>
  </b:Source>
</b:Sources>
</file>

<file path=customXml/itemProps1.xml><?xml version="1.0" encoding="utf-8"?>
<ds:datastoreItem xmlns:ds="http://schemas.openxmlformats.org/officeDocument/2006/customXml" ds:itemID="{0B9CF8A3-0BCE-4F2E-A8D5-81C798D41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Skies Over Screens White Group</Template>
  <TotalTime>2</TotalTime>
  <Pages>6</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subject/>
  <dc:creator>Sarah Bogert</dc:creator>
  <cp:keywords/>
  <cp:lastModifiedBy>richard weatherby</cp:lastModifiedBy>
  <cp:revision>3</cp:revision>
  <dcterms:created xsi:type="dcterms:W3CDTF">2017-02-24T02:24:00Z</dcterms:created>
  <dcterms:modified xsi:type="dcterms:W3CDTF">2017-02-24T02:30:00Z</dcterms:modified>
</cp:coreProperties>
</file>