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C5839" w14:textId="77777777" w:rsidR="00504F88" w:rsidRPr="000942A3" w:rsidRDefault="00504F88" w:rsidP="00504F88">
      <w:pPr>
        <w:spacing w:line="480" w:lineRule="auto"/>
        <w:jc w:val="center"/>
        <w:rPr>
          <w:rFonts w:ascii="Times New Roman" w:hAnsi="Times New Roman"/>
          <w:b/>
          <w:sz w:val="24"/>
        </w:rPr>
      </w:pPr>
      <w:r>
        <w:rPr>
          <w:rFonts w:ascii="Times New Roman" w:hAnsi="Times New Roman"/>
          <w:b/>
          <w:sz w:val="24"/>
        </w:rPr>
        <w:t xml:space="preserve">Thesis Statement </w:t>
      </w:r>
    </w:p>
    <w:p w14:paraId="03813969" w14:textId="77777777" w:rsidR="00504F88" w:rsidRPr="000942A3" w:rsidRDefault="00504F88" w:rsidP="00504F88">
      <w:pPr>
        <w:spacing w:line="480" w:lineRule="auto"/>
        <w:jc w:val="center"/>
        <w:rPr>
          <w:rFonts w:ascii="Times New Roman" w:hAnsi="Times New Roman"/>
          <w:sz w:val="24"/>
        </w:rPr>
      </w:pPr>
      <w:r w:rsidRPr="000942A3">
        <w:rPr>
          <w:rFonts w:ascii="Times New Roman" w:hAnsi="Times New Roman"/>
          <w:sz w:val="24"/>
        </w:rPr>
        <w:t>Student Name:</w:t>
      </w:r>
    </w:p>
    <w:p w14:paraId="0F841530" w14:textId="77777777" w:rsidR="00504F88" w:rsidRPr="000942A3" w:rsidRDefault="00504F88" w:rsidP="00504F88">
      <w:pPr>
        <w:spacing w:line="480" w:lineRule="auto"/>
        <w:jc w:val="center"/>
        <w:rPr>
          <w:rFonts w:ascii="Times New Roman" w:hAnsi="Times New Roman"/>
          <w:sz w:val="24"/>
        </w:rPr>
      </w:pPr>
      <w:r w:rsidRPr="000942A3">
        <w:rPr>
          <w:rFonts w:ascii="Times New Roman" w:hAnsi="Times New Roman"/>
          <w:sz w:val="24"/>
        </w:rPr>
        <w:t>Professor Name:</w:t>
      </w:r>
    </w:p>
    <w:p w14:paraId="592D9413" w14:textId="77777777" w:rsidR="00504F88" w:rsidRPr="000942A3" w:rsidRDefault="00504F88" w:rsidP="00504F88">
      <w:pPr>
        <w:tabs>
          <w:tab w:val="left" w:pos="708"/>
          <w:tab w:val="left" w:pos="1416"/>
          <w:tab w:val="left" w:pos="2124"/>
          <w:tab w:val="left" w:pos="2832"/>
          <w:tab w:val="left" w:pos="3540"/>
          <w:tab w:val="left" w:pos="4248"/>
          <w:tab w:val="right" w:pos="9072"/>
        </w:tabs>
        <w:spacing w:line="480" w:lineRule="auto"/>
        <w:jc w:val="center"/>
      </w:pPr>
      <w:r w:rsidRPr="000942A3">
        <w:rPr>
          <w:rFonts w:ascii="Times New Roman" w:hAnsi="Times New Roman"/>
          <w:sz w:val="24"/>
        </w:rPr>
        <w:t>Course Name &amp;Number:</w:t>
      </w:r>
    </w:p>
    <w:p w14:paraId="44967B3D" w14:textId="77777777" w:rsidR="00504F88" w:rsidRPr="000942A3" w:rsidRDefault="00504F88" w:rsidP="00504F88">
      <w:pPr>
        <w:spacing w:after="0" w:line="480" w:lineRule="auto"/>
        <w:jc w:val="center"/>
        <w:rPr>
          <w:rFonts w:ascii="Times New Roman" w:hAnsi="Times New Roman"/>
          <w:sz w:val="24"/>
        </w:rPr>
      </w:pPr>
      <w:r w:rsidRPr="000942A3">
        <w:rPr>
          <w:rFonts w:ascii="Times New Roman" w:hAnsi="Times New Roman"/>
          <w:sz w:val="24"/>
        </w:rPr>
        <w:t>University:</w:t>
      </w:r>
    </w:p>
    <w:p w14:paraId="5C02A0EF" w14:textId="77777777" w:rsidR="00504F88" w:rsidRPr="000942A3" w:rsidRDefault="00504F88" w:rsidP="00504F88">
      <w:pPr>
        <w:spacing w:line="480" w:lineRule="auto"/>
        <w:jc w:val="center"/>
        <w:rPr>
          <w:rFonts w:ascii="Times New Roman" w:eastAsia="Times New Roman" w:hAnsi="Times New Roman"/>
          <w:sz w:val="24"/>
        </w:rPr>
      </w:pPr>
      <w:r w:rsidRPr="000942A3">
        <w:rPr>
          <w:rFonts w:ascii="Times New Roman" w:hAnsi="Times New Roman"/>
          <w:sz w:val="24"/>
        </w:rPr>
        <w:t>Paper Due Date:</w:t>
      </w:r>
    </w:p>
    <w:p w14:paraId="6BE4DF7E"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465EC97A"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3D642BF5"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46F7194A"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10920A12"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4D991461"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04AF9DCA"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60450BF9"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53E93522"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34A845D9"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368C7045" w14:textId="77777777" w:rsidR="00504F88" w:rsidRPr="000942A3" w:rsidRDefault="00504F88" w:rsidP="00504F88">
      <w:pPr>
        <w:spacing w:line="480" w:lineRule="auto"/>
        <w:jc w:val="both"/>
        <w:rPr>
          <w:rFonts w:ascii="Times New Roman" w:hAnsi="Times New Roman" w:cs="Times New Roman"/>
          <w:sz w:val="24"/>
          <w:szCs w:val="24"/>
          <w:shd w:val="clear" w:color="auto" w:fill="FFFFFF"/>
        </w:rPr>
      </w:pPr>
    </w:p>
    <w:p w14:paraId="44BBEA1F" w14:textId="77777777" w:rsidR="00504F88" w:rsidRPr="000942A3" w:rsidRDefault="00504F88" w:rsidP="00504F88">
      <w:pPr>
        <w:spacing w:line="480" w:lineRule="auto"/>
        <w:jc w:val="both"/>
        <w:rPr>
          <w:rFonts w:ascii="Times New Roman" w:hAnsi="Times New Roman" w:cs="Times New Roman"/>
          <w:sz w:val="24"/>
          <w:szCs w:val="24"/>
        </w:rPr>
      </w:pPr>
    </w:p>
    <w:p w14:paraId="7811860B" w14:textId="77777777" w:rsidR="002E5AB0" w:rsidRDefault="0060483E" w:rsidP="000605B4">
      <w:pPr>
        <w:spacing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lastRenderedPageBreak/>
        <w:t xml:space="preserve">1. </w:t>
      </w:r>
      <w:r w:rsidR="002E5AB0">
        <w:rPr>
          <w:rFonts w:ascii="Times New Roman" w:hAnsi="Times New Roman" w:cs="Times New Roman"/>
          <w:color w:val="333333"/>
          <w:sz w:val="24"/>
          <w:szCs w:val="24"/>
          <w:shd w:val="clear" w:color="auto" w:fill="FFFFFF"/>
        </w:rPr>
        <w:t xml:space="preserve">Grief </w:t>
      </w:r>
      <w:r w:rsidR="008957BE">
        <w:rPr>
          <w:rFonts w:ascii="Times New Roman" w:hAnsi="Times New Roman" w:cs="Times New Roman"/>
          <w:color w:val="333333"/>
          <w:sz w:val="24"/>
          <w:szCs w:val="24"/>
          <w:shd w:val="clear" w:color="auto" w:fill="FFFFFF"/>
        </w:rPr>
        <w:t xml:space="preserve">is the most painful experience for </w:t>
      </w:r>
      <w:r w:rsidR="006069B5">
        <w:rPr>
          <w:rFonts w:ascii="Times New Roman" w:hAnsi="Times New Roman" w:cs="Times New Roman"/>
          <w:color w:val="333333"/>
          <w:sz w:val="24"/>
          <w:szCs w:val="24"/>
          <w:shd w:val="clear" w:color="auto" w:fill="FFFFFF"/>
        </w:rPr>
        <w:t>an individual</w:t>
      </w:r>
      <w:r w:rsidR="008957BE">
        <w:rPr>
          <w:rFonts w:ascii="Times New Roman" w:hAnsi="Times New Roman" w:cs="Times New Roman"/>
          <w:color w:val="333333"/>
          <w:sz w:val="24"/>
          <w:szCs w:val="24"/>
          <w:shd w:val="clear" w:color="auto" w:fill="FFFFFF"/>
        </w:rPr>
        <w:t xml:space="preserve"> to undergo after the loss of a spouse</w:t>
      </w:r>
      <w:r w:rsidR="00B24EEF">
        <w:rPr>
          <w:rFonts w:ascii="Times New Roman" w:hAnsi="Times New Roman" w:cs="Times New Roman"/>
          <w:color w:val="333333"/>
          <w:sz w:val="24"/>
          <w:szCs w:val="24"/>
          <w:shd w:val="clear" w:color="auto" w:fill="FFFFFF"/>
        </w:rPr>
        <w:t>;</w:t>
      </w:r>
      <w:r w:rsidR="0060753D">
        <w:rPr>
          <w:rFonts w:ascii="Times New Roman" w:hAnsi="Times New Roman" w:cs="Times New Roman"/>
          <w:color w:val="333333"/>
          <w:sz w:val="24"/>
          <w:szCs w:val="24"/>
          <w:shd w:val="clear" w:color="auto" w:fill="FFFFFF"/>
        </w:rPr>
        <w:t xml:space="preserve"> and the </w:t>
      </w:r>
      <w:r w:rsidR="008957BE">
        <w:rPr>
          <w:rFonts w:ascii="Times New Roman" w:hAnsi="Times New Roman" w:cs="Times New Roman"/>
          <w:color w:val="333333"/>
          <w:sz w:val="24"/>
          <w:szCs w:val="24"/>
          <w:shd w:val="clear" w:color="auto" w:fill="FFFFFF"/>
        </w:rPr>
        <w:t xml:space="preserve">various tactics used by </w:t>
      </w:r>
      <w:r w:rsidR="006069B5">
        <w:rPr>
          <w:rFonts w:ascii="Times New Roman" w:hAnsi="Times New Roman" w:cs="Times New Roman"/>
          <w:color w:val="333333"/>
          <w:sz w:val="24"/>
          <w:szCs w:val="24"/>
          <w:shd w:val="clear" w:color="auto" w:fill="FFFFFF"/>
        </w:rPr>
        <w:t>both men and women</w:t>
      </w:r>
      <w:r w:rsidR="008957BE">
        <w:rPr>
          <w:rFonts w:ascii="Times New Roman" w:hAnsi="Times New Roman" w:cs="Times New Roman"/>
          <w:color w:val="333333"/>
          <w:sz w:val="24"/>
          <w:szCs w:val="24"/>
          <w:shd w:val="clear" w:color="auto" w:fill="FFFFFF"/>
        </w:rPr>
        <w:t xml:space="preserve"> to respond to the pain of losing a loved one</w:t>
      </w:r>
      <w:r w:rsidR="0060753D">
        <w:rPr>
          <w:rFonts w:ascii="Times New Roman" w:hAnsi="Times New Roman" w:cs="Times New Roman"/>
          <w:color w:val="333333"/>
          <w:sz w:val="24"/>
          <w:szCs w:val="24"/>
          <w:shd w:val="clear" w:color="auto" w:fill="FFFFFF"/>
        </w:rPr>
        <w:t xml:space="preserve"> portray some similarities but in many </w:t>
      </w:r>
      <w:proofErr w:type="gramStart"/>
      <w:r w:rsidR="0060753D">
        <w:rPr>
          <w:rFonts w:ascii="Times New Roman" w:hAnsi="Times New Roman" w:cs="Times New Roman"/>
          <w:color w:val="333333"/>
          <w:sz w:val="24"/>
          <w:szCs w:val="24"/>
          <w:shd w:val="clear" w:color="auto" w:fill="FFFFFF"/>
        </w:rPr>
        <w:t>cases</w:t>
      </w:r>
      <w:proofErr w:type="gramEnd"/>
      <w:r w:rsidR="0060753D">
        <w:rPr>
          <w:rFonts w:ascii="Times New Roman" w:hAnsi="Times New Roman" w:cs="Times New Roman"/>
          <w:color w:val="333333"/>
          <w:sz w:val="24"/>
          <w:szCs w:val="24"/>
          <w:shd w:val="clear" w:color="auto" w:fill="FFFFFF"/>
        </w:rPr>
        <w:t xml:space="preserve"> significantly differ from one another. </w:t>
      </w:r>
    </w:p>
    <w:p w14:paraId="53504B95" w14:textId="77777777" w:rsidR="002E5AB0" w:rsidRDefault="0060483E" w:rsidP="000605B4">
      <w:pPr>
        <w:spacing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2. </w:t>
      </w:r>
      <w:r w:rsidR="002E5AB0">
        <w:rPr>
          <w:rFonts w:ascii="Times New Roman" w:hAnsi="Times New Roman" w:cs="Times New Roman"/>
          <w:color w:val="333333"/>
          <w:sz w:val="24"/>
          <w:szCs w:val="24"/>
          <w:shd w:val="clear" w:color="auto" w:fill="FFFFFF"/>
        </w:rPr>
        <w:t xml:space="preserve">The ways of handling stressful conditions for both men and women </w:t>
      </w:r>
      <w:r w:rsidR="003A66A8">
        <w:rPr>
          <w:rFonts w:ascii="Times New Roman" w:hAnsi="Times New Roman" w:cs="Times New Roman"/>
          <w:color w:val="333333"/>
          <w:sz w:val="24"/>
          <w:szCs w:val="24"/>
          <w:shd w:val="clear" w:color="auto" w:fill="FFFFFF"/>
        </w:rPr>
        <w:t xml:space="preserve">significantly differ as men </w:t>
      </w:r>
      <w:r w:rsidR="004E3832">
        <w:rPr>
          <w:rFonts w:ascii="Times New Roman" w:hAnsi="Times New Roman" w:cs="Times New Roman"/>
          <w:color w:val="333333"/>
          <w:sz w:val="24"/>
          <w:szCs w:val="24"/>
          <w:shd w:val="clear" w:color="auto" w:fill="FFFFFF"/>
        </w:rPr>
        <w:t xml:space="preserve">use varied tactics for handling </w:t>
      </w:r>
      <w:r w:rsidR="003A66A8">
        <w:rPr>
          <w:rFonts w:ascii="Times New Roman" w:hAnsi="Times New Roman" w:cs="Times New Roman"/>
          <w:color w:val="333333"/>
          <w:sz w:val="24"/>
          <w:szCs w:val="24"/>
          <w:shd w:val="clear" w:color="auto" w:fill="FFFFFF"/>
        </w:rPr>
        <w:t xml:space="preserve">stress compared to women. However, </w:t>
      </w:r>
      <w:r w:rsidR="00AE724A">
        <w:rPr>
          <w:rFonts w:ascii="Times New Roman" w:hAnsi="Times New Roman" w:cs="Times New Roman"/>
          <w:color w:val="333333"/>
          <w:sz w:val="24"/>
          <w:szCs w:val="24"/>
          <w:shd w:val="clear" w:color="auto" w:fill="FFFFFF"/>
        </w:rPr>
        <w:t xml:space="preserve">there are some similarities that are portrayed by both spouses; male or female after the loss of a loved one. </w:t>
      </w:r>
    </w:p>
    <w:p w14:paraId="4A706912" w14:textId="77777777" w:rsidR="008957BE" w:rsidRDefault="0060483E" w:rsidP="000605B4">
      <w:pPr>
        <w:spacing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3. </w:t>
      </w:r>
      <w:r w:rsidR="006D7497">
        <w:rPr>
          <w:rFonts w:ascii="Times New Roman" w:hAnsi="Times New Roman" w:cs="Times New Roman"/>
          <w:color w:val="333333"/>
          <w:sz w:val="24"/>
          <w:szCs w:val="24"/>
          <w:shd w:val="clear" w:color="auto" w:fill="FFFFFF"/>
        </w:rPr>
        <w:t xml:space="preserve">While the topic of how women handle the loss of a loved one has received a lot of attention, the mystery of whether men undergo the same process </w:t>
      </w:r>
      <w:r w:rsidR="001909FA">
        <w:rPr>
          <w:rFonts w:ascii="Times New Roman" w:hAnsi="Times New Roman" w:cs="Times New Roman"/>
          <w:color w:val="333333"/>
          <w:sz w:val="24"/>
          <w:szCs w:val="24"/>
          <w:shd w:val="clear" w:color="auto" w:fill="FFFFFF"/>
        </w:rPr>
        <w:t xml:space="preserve">after losing a spouse remain rampant calling for more focus into the area to learn more about the strategies men employ to grief the loss of a spouse. </w:t>
      </w:r>
    </w:p>
    <w:p w14:paraId="557BBE7D" w14:textId="77777777" w:rsidR="00F41FF7" w:rsidRDefault="0060483E" w:rsidP="000605B4">
      <w:pPr>
        <w:spacing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4. </w:t>
      </w:r>
      <w:r w:rsidR="00E2066C">
        <w:rPr>
          <w:rFonts w:ascii="Times New Roman" w:hAnsi="Times New Roman" w:cs="Times New Roman"/>
          <w:color w:val="333333"/>
          <w:sz w:val="24"/>
          <w:szCs w:val="24"/>
          <w:shd w:val="clear" w:color="auto" w:fill="FFFFFF"/>
        </w:rPr>
        <w:t xml:space="preserve">Which are the various tactics employed by widows and widowers to address the issue of loss of a spouse? </w:t>
      </w:r>
      <w:r w:rsidR="00BD2604">
        <w:rPr>
          <w:rFonts w:ascii="Times New Roman" w:hAnsi="Times New Roman" w:cs="Times New Roman"/>
          <w:color w:val="333333"/>
          <w:sz w:val="24"/>
          <w:szCs w:val="24"/>
          <w:shd w:val="clear" w:color="auto" w:fill="FFFFFF"/>
        </w:rPr>
        <w:t>Do both undergo a period of emotional turmoil and do both go into depression as they try to get over their loss?</w:t>
      </w:r>
    </w:p>
    <w:p w14:paraId="0747B148" w14:textId="77777777" w:rsidR="00BD2604" w:rsidRDefault="0060483E" w:rsidP="000605B4">
      <w:pPr>
        <w:spacing w:line="480" w:lineRule="auto"/>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5. </w:t>
      </w:r>
      <w:r w:rsidR="00952187">
        <w:rPr>
          <w:rFonts w:ascii="Times New Roman" w:hAnsi="Times New Roman" w:cs="Times New Roman"/>
          <w:color w:val="333333"/>
          <w:sz w:val="24"/>
          <w:szCs w:val="24"/>
          <w:shd w:val="clear" w:color="auto" w:fill="FFFFFF"/>
        </w:rPr>
        <w:t xml:space="preserve">How long does the grief period last for both men and women? What aspects of the widow and widower’s </w:t>
      </w:r>
      <w:r w:rsidR="00987B2D">
        <w:rPr>
          <w:rFonts w:ascii="Times New Roman" w:hAnsi="Times New Roman" w:cs="Times New Roman"/>
          <w:color w:val="333333"/>
          <w:sz w:val="24"/>
          <w:szCs w:val="24"/>
          <w:shd w:val="clear" w:color="auto" w:fill="FFFFFF"/>
        </w:rPr>
        <w:t>life permanently changes after they lose their loved one?</w:t>
      </w:r>
    </w:p>
    <w:p w14:paraId="6468D1E6" w14:textId="77777777" w:rsidR="009463FD" w:rsidRDefault="009463FD" w:rsidP="007549BE">
      <w:pPr>
        <w:spacing w:line="480" w:lineRule="auto"/>
        <w:ind w:firstLine="360"/>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The </w:t>
      </w:r>
      <w:r w:rsidR="0031327D">
        <w:rPr>
          <w:rFonts w:ascii="Times New Roman" w:hAnsi="Times New Roman" w:cs="Times New Roman"/>
          <w:color w:val="333333"/>
          <w:sz w:val="24"/>
          <w:szCs w:val="24"/>
          <w:shd w:val="clear" w:color="auto" w:fill="FFFFFF"/>
        </w:rPr>
        <w:t>first thesis statement</w:t>
      </w:r>
      <w:r>
        <w:rPr>
          <w:rFonts w:ascii="Times New Roman" w:hAnsi="Times New Roman" w:cs="Times New Roman"/>
          <w:color w:val="333333"/>
          <w:sz w:val="24"/>
          <w:szCs w:val="24"/>
          <w:shd w:val="clear" w:color="auto" w:fill="FFFFFF"/>
        </w:rPr>
        <w:t xml:space="preserve"> is the most applicable in this discussion topic. The thesis statement seeks to </w:t>
      </w:r>
      <w:r w:rsidR="003B0A33">
        <w:rPr>
          <w:rFonts w:ascii="Times New Roman" w:hAnsi="Times New Roman" w:cs="Times New Roman"/>
          <w:color w:val="333333"/>
          <w:sz w:val="24"/>
          <w:szCs w:val="24"/>
          <w:shd w:val="clear" w:color="auto" w:fill="FFFFFF"/>
        </w:rPr>
        <w:t xml:space="preserve">address the similarities and differences in the grieving tactics employed by both </w:t>
      </w:r>
      <w:r w:rsidR="00F75C00">
        <w:rPr>
          <w:rFonts w:ascii="Times New Roman" w:hAnsi="Times New Roman" w:cs="Times New Roman"/>
          <w:color w:val="333333"/>
          <w:sz w:val="24"/>
          <w:szCs w:val="24"/>
          <w:shd w:val="clear" w:color="auto" w:fill="FFFFFF"/>
        </w:rPr>
        <w:t xml:space="preserve">men and women that is the core subject of the topic of discussion. </w:t>
      </w:r>
      <w:r w:rsidR="00662024">
        <w:rPr>
          <w:rFonts w:ascii="Times New Roman" w:hAnsi="Times New Roman" w:cs="Times New Roman"/>
          <w:color w:val="333333"/>
          <w:sz w:val="24"/>
          <w:szCs w:val="24"/>
          <w:shd w:val="clear" w:color="auto" w:fill="FFFFFF"/>
        </w:rPr>
        <w:t xml:space="preserve">The thesis statement also addresses the Who, Why, </w:t>
      </w:r>
      <w:proofErr w:type="gramStart"/>
      <w:r w:rsidR="00662024">
        <w:rPr>
          <w:rFonts w:ascii="Times New Roman" w:hAnsi="Times New Roman" w:cs="Times New Roman"/>
          <w:color w:val="333333"/>
          <w:sz w:val="24"/>
          <w:szCs w:val="24"/>
          <w:shd w:val="clear" w:color="auto" w:fill="FFFFFF"/>
        </w:rPr>
        <w:t>and also</w:t>
      </w:r>
      <w:proofErr w:type="gramEnd"/>
      <w:r w:rsidR="00662024">
        <w:rPr>
          <w:rFonts w:ascii="Times New Roman" w:hAnsi="Times New Roman" w:cs="Times New Roman"/>
          <w:color w:val="333333"/>
          <w:sz w:val="24"/>
          <w:szCs w:val="24"/>
          <w:shd w:val="clear" w:color="auto" w:fill="FFFFFF"/>
        </w:rPr>
        <w:t xml:space="preserve"> the How of the </w:t>
      </w:r>
      <w:r w:rsidR="00043207">
        <w:rPr>
          <w:rFonts w:ascii="Times New Roman" w:hAnsi="Times New Roman" w:cs="Times New Roman"/>
          <w:color w:val="333333"/>
          <w:sz w:val="24"/>
          <w:szCs w:val="24"/>
          <w:shd w:val="clear" w:color="auto" w:fill="FFFFFF"/>
        </w:rPr>
        <w:t xml:space="preserve">topic. </w:t>
      </w:r>
      <w:r w:rsidR="00557401">
        <w:rPr>
          <w:rFonts w:ascii="Times New Roman" w:hAnsi="Times New Roman" w:cs="Times New Roman"/>
          <w:color w:val="333333"/>
          <w:sz w:val="24"/>
          <w:szCs w:val="24"/>
          <w:shd w:val="clear" w:color="auto" w:fill="FFFFFF"/>
        </w:rPr>
        <w:t xml:space="preserve">The </w:t>
      </w:r>
      <w:r w:rsidR="007B2B6B">
        <w:rPr>
          <w:rFonts w:ascii="Times New Roman" w:hAnsi="Times New Roman" w:cs="Times New Roman"/>
          <w:color w:val="333333"/>
          <w:sz w:val="24"/>
          <w:szCs w:val="24"/>
          <w:shd w:val="clear" w:color="auto" w:fill="FFFFFF"/>
        </w:rPr>
        <w:t>‘</w:t>
      </w:r>
      <w:r w:rsidR="00557401">
        <w:rPr>
          <w:rFonts w:ascii="Times New Roman" w:hAnsi="Times New Roman" w:cs="Times New Roman"/>
          <w:color w:val="333333"/>
          <w:sz w:val="24"/>
          <w:szCs w:val="24"/>
          <w:shd w:val="clear" w:color="auto" w:fill="FFFFFF"/>
        </w:rPr>
        <w:t>Who</w:t>
      </w:r>
      <w:r w:rsidR="007B2B6B">
        <w:rPr>
          <w:rFonts w:ascii="Times New Roman" w:hAnsi="Times New Roman" w:cs="Times New Roman"/>
          <w:color w:val="333333"/>
          <w:sz w:val="24"/>
          <w:szCs w:val="24"/>
          <w:shd w:val="clear" w:color="auto" w:fill="FFFFFF"/>
        </w:rPr>
        <w:t>’</w:t>
      </w:r>
      <w:r w:rsidR="00557401">
        <w:rPr>
          <w:rFonts w:ascii="Times New Roman" w:hAnsi="Times New Roman" w:cs="Times New Roman"/>
          <w:color w:val="333333"/>
          <w:sz w:val="24"/>
          <w:szCs w:val="24"/>
          <w:shd w:val="clear" w:color="auto" w:fill="FFFFFF"/>
        </w:rPr>
        <w:t xml:space="preserve"> of the question covered in the thesis statement is </w:t>
      </w:r>
      <w:r w:rsidR="00A86335">
        <w:rPr>
          <w:rFonts w:ascii="Times New Roman" w:hAnsi="Times New Roman" w:cs="Times New Roman"/>
          <w:color w:val="333333"/>
          <w:sz w:val="24"/>
          <w:szCs w:val="24"/>
          <w:shd w:val="clear" w:color="auto" w:fill="FFFFFF"/>
        </w:rPr>
        <w:t xml:space="preserve">the idea of </w:t>
      </w:r>
      <w:r w:rsidR="007B2B6B">
        <w:rPr>
          <w:rFonts w:ascii="Times New Roman" w:hAnsi="Times New Roman" w:cs="Times New Roman"/>
          <w:color w:val="333333"/>
          <w:sz w:val="24"/>
          <w:szCs w:val="24"/>
          <w:shd w:val="clear" w:color="auto" w:fill="FFFFFF"/>
        </w:rPr>
        <w:t xml:space="preserve">the people undergoing and in this </w:t>
      </w:r>
      <w:proofErr w:type="gramStart"/>
      <w:r w:rsidR="007B2B6B">
        <w:rPr>
          <w:rFonts w:ascii="Times New Roman" w:hAnsi="Times New Roman" w:cs="Times New Roman"/>
          <w:color w:val="333333"/>
          <w:sz w:val="24"/>
          <w:szCs w:val="24"/>
          <w:shd w:val="clear" w:color="auto" w:fill="FFFFFF"/>
        </w:rPr>
        <w:t>case</w:t>
      </w:r>
      <w:proofErr w:type="gramEnd"/>
      <w:r w:rsidR="007B2B6B">
        <w:rPr>
          <w:rFonts w:ascii="Times New Roman" w:hAnsi="Times New Roman" w:cs="Times New Roman"/>
          <w:color w:val="333333"/>
          <w:sz w:val="24"/>
          <w:szCs w:val="24"/>
          <w:shd w:val="clear" w:color="auto" w:fill="FFFFFF"/>
        </w:rPr>
        <w:t xml:space="preserve"> are the men and women. The Why of the topic is also covered that constitute grief resulting from the loss of a loved one and the </w:t>
      </w:r>
      <w:r w:rsidR="007B2B6B">
        <w:rPr>
          <w:rFonts w:ascii="Times New Roman" w:hAnsi="Times New Roman" w:cs="Times New Roman"/>
          <w:color w:val="333333"/>
          <w:sz w:val="24"/>
          <w:szCs w:val="24"/>
          <w:shd w:val="clear" w:color="auto" w:fill="FFFFFF"/>
        </w:rPr>
        <w:lastRenderedPageBreak/>
        <w:t xml:space="preserve">How is also covered as the thesis statement identifies that both men and women employ different tactics for handling although not specifically identified. </w:t>
      </w:r>
      <w:bookmarkStart w:id="0" w:name="_GoBack"/>
      <w:bookmarkEnd w:id="0"/>
    </w:p>
    <w:p w14:paraId="24494DFB" w14:textId="77777777" w:rsidR="005239FD" w:rsidRPr="000605B4" w:rsidRDefault="005239FD" w:rsidP="000605B4">
      <w:pPr>
        <w:pStyle w:val="ListParagraph"/>
        <w:numPr>
          <w:ilvl w:val="0"/>
          <w:numId w:val="1"/>
        </w:numPr>
        <w:spacing w:line="480" w:lineRule="auto"/>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angels </w:t>
      </w:r>
      <w:r w:rsidR="00DE362F" w:rsidRPr="000605B4">
        <w:rPr>
          <w:rFonts w:ascii="Times New Roman" w:hAnsi="Times New Roman" w:cs="Times New Roman"/>
          <w:color w:val="333333"/>
          <w:sz w:val="24"/>
          <w:szCs w:val="24"/>
          <w:shd w:val="clear" w:color="auto" w:fill="FFFFFF"/>
        </w:rPr>
        <w:t xml:space="preserve">When </w:t>
      </w:r>
      <w:r w:rsidRPr="000605B4">
        <w:rPr>
          <w:rFonts w:ascii="Times New Roman" w:hAnsi="Times New Roman" w:cs="Times New Roman"/>
          <w:color w:val="333333"/>
          <w:sz w:val="24"/>
          <w:szCs w:val="24"/>
          <w:shd w:val="clear" w:color="auto" w:fill="FFFFFF"/>
        </w:rPr>
        <w:t>of death perform mercy killings is it an injustice to the victim's/patient's family; or has he done a service to the patient by ending their pain.</w:t>
      </w:r>
    </w:p>
    <w:p w14:paraId="2B415F77" w14:textId="77777777" w:rsidR="005C15C6" w:rsidRPr="000605B4" w:rsidRDefault="005239FD" w:rsidP="007549BE">
      <w:pPr>
        <w:spacing w:line="480" w:lineRule="auto"/>
        <w:ind w:firstLine="360"/>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The thesis statement was very substantive </w:t>
      </w:r>
      <w:proofErr w:type="gramStart"/>
      <w:r w:rsidRPr="000605B4">
        <w:rPr>
          <w:rFonts w:ascii="Times New Roman" w:hAnsi="Times New Roman" w:cs="Times New Roman"/>
          <w:color w:val="333333"/>
          <w:sz w:val="24"/>
          <w:szCs w:val="24"/>
          <w:shd w:val="clear" w:color="auto" w:fill="FFFFFF"/>
        </w:rPr>
        <w:t>and also</w:t>
      </w:r>
      <w:proofErr w:type="gramEnd"/>
      <w:r w:rsidRPr="000605B4">
        <w:rPr>
          <w:rFonts w:ascii="Times New Roman" w:hAnsi="Times New Roman" w:cs="Times New Roman"/>
          <w:color w:val="333333"/>
          <w:sz w:val="24"/>
          <w:szCs w:val="24"/>
          <w:shd w:val="clear" w:color="auto" w:fill="FFFFFF"/>
        </w:rPr>
        <w:t xml:space="preserve"> informative as it summarizes all the various perceptions held by various parties regarding the topic</w:t>
      </w:r>
      <w:r w:rsidR="00BF3E43" w:rsidRPr="000605B4">
        <w:rPr>
          <w:rFonts w:ascii="Times New Roman" w:hAnsi="Times New Roman" w:cs="Times New Roman"/>
          <w:color w:val="333333"/>
          <w:sz w:val="24"/>
          <w:szCs w:val="24"/>
          <w:shd w:val="clear" w:color="auto" w:fill="FFFFFF"/>
        </w:rPr>
        <w:t xml:space="preserve"> in regards to the good and the negative side of mercy killing</w:t>
      </w:r>
      <w:r w:rsidRPr="000605B4">
        <w:rPr>
          <w:rFonts w:ascii="Times New Roman" w:hAnsi="Times New Roman" w:cs="Times New Roman"/>
          <w:color w:val="333333"/>
          <w:sz w:val="24"/>
          <w:szCs w:val="24"/>
          <w:shd w:val="clear" w:color="auto" w:fill="FFFFFF"/>
        </w:rPr>
        <w:t>. The thesis statement also addresses the three most fundamental questions</w:t>
      </w:r>
      <w:r w:rsidR="00BB6886" w:rsidRPr="000605B4">
        <w:rPr>
          <w:rFonts w:ascii="Times New Roman" w:hAnsi="Times New Roman" w:cs="Times New Roman"/>
          <w:color w:val="333333"/>
          <w:sz w:val="24"/>
          <w:szCs w:val="24"/>
          <w:shd w:val="clear" w:color="auto" w:fill="FFFFFF"/>
        </w:rPr>
        <w:t xml:space="preserve"> of the topic that entail</w:t>
      </w:r>
      <w:r w:rsidRPr="000605B4">
        <w:rPr>
          <w:rFonts w:ascii="Times New Roman" w:hAnsi="Times New Roman" w:cs="Times New Roman"/>
          <w:color w:val="333333"/>
          <w:sz w:val="24"/>
          <w:szCs w:val="24"/>
          <w:shd w:val="clear" w:color="auto" w:fill="FFFFFF"/>
        </w:rPr>
        <w:t xml:space="preserve">; </w:t>
      </w:r>
      <w:r w:rsidR="0060013A" w:rsidRPr="000605B4">
        <w:rPr>
          <w:rFonts w:ascii="Times New Roman" w:hAnsi="Times New Roman" w:cs="Times New Roman"/>
          <w:color w:val="333333"/>
          <w:sz w:val="24"/>
          <w:szCs w:val="24"/>
          <w:shd w:val="clear" w:color="auto" w:fill="FFFFFF"/>
        </w:rPr>
        <w:t>Why, Who and How. Why is addressed in the thesis sta</w:t>
      </w:r>
      <w:r w:rsidR="0029570B" w:rsidRPr="000605B4">
        <w:rPr>
          <w:rFonts w:ascii="Times New Roman" w:hAnsi="Times New Roman" w:cs="Times New Roman"/>
          <w:color w:val="333333"/>
          <w:sz w:val="24"/>
          <w:szCs w:val="24"/>
          <w:shd w:val="clear" w:color="auto" w:fill="FFFFFF"/>
        </w:rPr>
        <w:t>te</w:t>
      </w:r>
      <w:r w:rsidR="0060013A" w:rsidRPr="000605B4">
        <w:rPr>
          <w:rFonts w:ascii="Times New Roman" w:hAnsi="Times New Roman" w:cs="Times New Roman"/>
          <w:color w:val="333333"/>
          <w:sz w:val="24"/>
          <w:szCs w:val="24"/>
          <w:shd w:val="clear" w:color="auto" w:fill="FFFFFF"/>
        </w:rPr>
        <w:t>men</w:t>
      </w:r>
      <w:r w:rsidR="0029570B" w:rsidRPr="000605B4">
        <w:rPr>
          <w:rFonts w:ascii="Times New Roman" w:hAnsi="Times New Roman" w:cs="Times New Roman"/>
          <w:color w:val="333333"/>
          <w:sz w:val="24"/>
          <w:szCs w:val="24"/>
          <w:shd w:val="clear" w:color="auto" w:fill="FFFFFF"/>
        </w:rPr>
        <w:t>t</w:t>
      </w:r>
      <w:r w:rsidR="0060013A" w:rsidRPr="000605B4">
        <w:rPr>
          <w:rFonts w:ascii="Times New Roman" w:hAnsi="Times New Roman" w:cs="Times New Roman"/>
          <w:color w:val="333333"/>
          <w:sz w:val="24"/>
          <w:szCs w:val="24"/>
          <w:shd w:val="clear" w:color="auto" w:fill="FFFFFF"/>
        </w:rPr>
        <w:t xml:space="preserve"> by </w:t>
      </w:r>
      <w:proofErr w:type="gramStart"/>
      <w:r w:rsidR="0060013A" w:rsidRPr="000605B4">
        <w:rPr>
          <w:rFonts w:ascii="Times New Roman" w:hAnsi="Times New Roman" w:cs="Times New Roman"/>
          <w:color w:val="333333"/>
          <w:sz w:val="24"/>
          <w:szCs w:val="24"/>
          <w:shd w:val="clear" w:color="auto" w:fill="FFFFFF"/>
        </w:rPr>
        <w:t>providing that</w:t>
      </w:r>
      <w:proofErr w:type="gramEnd"/>
      <w:r w:rsidR="0060013A" w:rsidRPr="000605B4">
        <w:rPr>
          <w:rFonts w:ascii="Times New Roman" w:hAnsi="Times New Roman" w:cs="Times New Roman"/>
          <w:color w:val="333333"/>
          <w:sz w:val="24"/>
          <w:szCs w:val="24"/>
          <w:shd w:val="clear" w:color="auto" w:fill="FFFFFF"/>
        </w:rPr>
        <w:t xml:space="preserve"> the act of mercy killing is carried out to end the pain and suffering of the patients, </w:t>
      </w:r>
      <w:r w:rsidR="005C15C6" w:rsidRPr="000605B4">
        <w:rPr>
          <w:rFonts w:ascii="Times New Roman" w:hAnsi="Times New Roman" w:cs="Times New Roman"/>
          <w:color w:val="333333"/>
          <w:sz w:val="24"/>
          <w:szCs w:val="24"/>
          <w:shd w:val="clear" w:color="auto" w:fill="FFFFFF"/>
        </w:rPr>
        <w:t xml:space="preserve">as for Who, it is addressed by identifying that these mercy killings are carried out by angels of death while How </w:t>
      </w:r>
      <w:r w:rsidR="003F0365" w:rsidRPr="000605B4">
        <w:rPr>
          <w:rFonts w:ascii="Times New Roman" w:hAnsi="Times New Roman" w:cs="Times New Roman"/>
          <w:color w:val="333333"/>
          <w:sz w:val="24"/>
          <w:szCs w:val="24"/>
          <w:shd w:val="clear" w:color="auto" w:fill="FFFFFF"/>
        </w:rPr>
        <w:t>hasn’t being quite addressed in the thesis statement</w:t>
      </w:r>
      <w:r w:rsidR="009567A7" w:rsidRPr="000605B4">
        <w:rPr>
          <w:rFonts w:ascii="Times New Roman" w:hAnsi="Times New Roman" w:cs="Times New Roman"/>
          <w:color w:val="333333"/>
          <w:sz w:val="24"/>
          <w:szCs w:val="24"/>
          <w:shd w:val="clear" w:color="auto" w:fill="FFFFFF"/>
        </w:rPr>
        <w:t xml:space="preserve"> but is primarily covered by the mercy killings coverage</w:t>
      </w:r>
      <w:r w:rsidR="003F0365" w:rsidRPr="000605B4">
        <w:rPr>
          <w:rFonts w:ascii="Times New Roman" w:hAnsi="Times New Roman" w:cs="Times New Roman"/>
          <w:color w:val="333333"/>
          <w:sz w:val="24"/>
          <w:szCs w:val="24"/>
          <w:shd w:val="clear" w:color="auto" w:fill="FFFFFF"/>
        </w:rPr>
        <w:t xml:space="preserve">. </w:t>
      </w:r>
      <w:r w:rsidR="00F65E89" w:rsidRPr="000605B4">
        <w:rPr>
          <w:rFonts w:ascii="Times New Roman" w:hAnsi="Times New Roman" w:cs="Times New Roman"/>
          <w:color w:val="333333"/>
          <w:sz w:val="24"/>
          <w:szCs w:val="24"/>
          <w:shd w:val="clear" w:color="auto" w:fill="FFFFFF"/>
        </w:rPr>
        <w:t>T</w:t>
      </w:r>
      <w:r w:rsidR="003F0365" w:rsidRPr="000605B4">
        <w:rPr>
          <w:rFonts w:ascii="Times New Roman" w:hAnsi="Times New Roman" w:cs="Times New Roman"/>
          <w:color w:val="333333"/>
          <w:sz w:val="24"/>
          <w:szCs w:val="24"/>
          <w:shd w:val="clear" w:color="auto" w:fill="FFFFFF"/>
        </w:rPr>
        <w:t>he thesis statement was substantive and very informative regarding what the paper would entail</w:t>
      </w:r>
      <w:r w:rsidR="00F65E89" w:rsidRPr="000605B4">
        <w:rPr>
          <w:rFonts w:ascii="Times New Roman" w:hAnsi="Times New Roman" w:cs="Times New Roman"/>
          <w:color w:val="333333"/>
          <w:sz w:val="24"/>
          <w:szCs w:val="24"/>
          <w:shd w:val="clear" w:color="auto" w:fill="FFFFFF"/>
        </w:rPr>
        <w:t xml:space="preserve">. </w:t>
      </w:r>
    </w:p>
    <w:p w14:paraId="05F82470" w14:textId="77777777" w:rsidR="00DD208E" w:rsidRPr="000605B4" w:rsidRDefault="00DD208E" w:rsidP="000605B4">
      <w:pPr>
        <w:pStyle w:val="ListParagraph"/>
        <w:numPr>
          <w:ilvl w:val="0"/>
          <w:numId w:val="1"/>
        </w:numPr>
        <w:spacing w:line="480" w:lineRule="auto"/>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When an angel of death is identified, whether before or after their first mercy killing, should action be taken against them if the killing was truly done at the request of the patient. Some Angels of death have a hidden agend</w:t>
      </w:r>
      <w:r w:rsidR="004F0F4B" w:rsidRPr="000605B4">
        <w:rPr>
          <w:rFonts w:ascii="Times New Roman" w:hAnsi="Times New Roman" w:cs="Times New Roman"/>
          <w:color w:val="333333"/>
          <w:sz w:val="24"/>
          <w:szCs w:val="24"/>
          <w:shd w:val="clear" w:color="auto" w:fill="FFFFFF"/>
        </w:rPr>
        <w:t>a and chose who will be euthaniz</w:t>
      </w:r>
      <w:r w:rsidRPr="000605B4">
        <w:rPr>
          <w:rFonts w:ascii="Times New Roman" w:hAnsi="Times New Roman" w:cs="Times New Roman"/>
          <w:color w:val="333333"/>
          <w:sz w:val="24"/>
          <w:szCs w:val="24"/>
          <w:shd w:val="clear" w:color="auto" w:fill="FFFFFF"/>
        </w:rPr>
        <w:t>ed instead of being asked to spare a patient from agony and pain.</w:t>
      </w:r>
    </w:p>
    <w:p w14:paraId="1B9A85C0" w14:textId="77777777" w:rsidR="00236395" w:rsidRPr="000605B4" w:rsidRDefault="0049000F" w:rsidP="007549BE">
      <w:pPr>
        <w:spacing w:line="480" w:lineRule="auto"/>
        <w:ind w:firstLine="360"/>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The thesis statement was quite informative </w:t>
      </w:r>
      <w:proofErr w:type="gramStart"/>
      <w:r w:rsidR="00A5737C" w:rsidRPr="000605B4">
        <w:rPr>
          <w:rFonts w:ascii="Times New Roman" w:hAnsi="Times New Roman" w:cs="Times New Roman"/>
          <w:color w:val="333333"/>
          <w:sz w:val="24"/>
          <w:szCs w:val="24"/>
          <w:shd w:val="clear" w:color="auto" w:fill="FFFFFF"/>
        </w:rPr>
        <w:t>and also</w:t>
      </w:r>
      <w:proofErr w:type="gramEnd"/>
      <w:r w:rsidR="00A5737C" w:rsidRPr="000605B4">
        <w:rPr>
          <w:rFonts w:ascii="Times New Roman" w:hAnsi="Times New Roman" w:cs="Times New Roman"/>
          <w:color w:val="333333"/>
          <w:sz w:val="24"/>
          <w:szCs w:val="24"/>
          <w:shd w:val="clear" w:color="auto" w:fill="FFFFFF"/>
        </w:rPr>
        <w:t xml:space="preserve"> addressed the questions of Who, Why, and How of the topic it covers. It covers the Why angels of death carry out their killings </w:t>
      </w:r>
      <w:proofErr w:type="gramStart"/>
      <w:r w:rsidR="00A5737C" w:rsidRPr="000605B4">
        <w:rPr>
          <w:rFonts w:ascii="Times New Roman" w:hAnsi="Times New Roman" w:cs="Times New Roman"/>
          <w:color w:val="333333"/>
          <w:sz w:val="24"/>
          <w:szCs w:val="24"/>
          <w:shd w:val="clear" w:color="auto" w:fill="FFFFFF"/>
        </w:rPr>
        <w:t>and also</w:t>
      </w:r>
      <w:proofErr w:type="gramEnd"/>
      <w:r w:rsidR="00A5737C" w:rsidRPr="000605B4">
        <w:rPr>
          <w:rFonts w:ascii="Times New Roman" w:hAnsi="Times New Roman" w:cs="Times New Roman"/>
          <w:color w:val="333333"/>
          <w:sz w:val="24"/>
          <w:szCs w:val="24"/>
          <w:shd w:val="clear" w:color="auto" w:fill="FFFFFF"/>
        </w:rPr>
        <w:t xml:space="preserve"> presents that some people have hidden agendas in carrying out these killings. </w:t>
      </w:r>
      <w:r w:rsidR="00FB1A5B" w:rsidRPr="000605B4">
        <w:rPr>
          <w:rFonts w:ascii="Times New Roman" w:hAnsi="Times New Roman" w:cs="Times New Roman"/>
          <w:color w:val="333333"/>
          <w:sz w:val="24"/>
          <w:szCs w:val="24"/>
          <w:shd w:val="clear" w:color="auto" w:fill="FFFFFF"/>
        </w:rPr>
        <w:t xml:space="preserve">The thesis statement also covers the </w:t>
      </w:r>
      <w:r w:rsidR="00D4106D" w:rsidRPr="000605B4">
        <w:rPr>
          <w:rFonts w:ascii="Times New Roman" w:hAnsi="Times New Roman" w:cs="Times New Roman"/>
          <w:color w:val="333333"/>
          <w:sz w:val="24"/>
          <w:szCs w:val="24"/>
          <w:shd w:val="clear" w:color="auto" w:fill="FFFFFF"/>
        </w:rPr>
        <w:t xml:space="preserve">Who carries out the mercy killings by pointing out that they are </w:t>
      </w:r>
      <w:r w:rsidR="00D4106D" w:rsidRPr="000605B4">
        <w:rPr>
          <w:rFonts w:ascii="Times New Roman" w:hAnsi="Times New Roman" w:cs="Times New Roman"/>
          <w:color w:val="333333"/>
          <w:sz w:val="24"/>
          <w:szCs w:val="24"/>
          <w:shd w:val="clear" w:color="auto" w:fill="FFFFFF"/>
        </w:rPr>
        <w:lastRenderedPageBreak/>
        <w:t xml:space="preserve">primarily the angels of death and finally, the how hasn’t being covered rather than </w:t>
      </w:r>
      <w:proofErr w:type="gramStart"/>
      <w:r w:rsidR="00D4106D" w:rsidRPr="000605B4">
        <w:rPr>
          <w:rFonts w:ascii="Times New Roman" w:hAnsi="Times New Roman" w:cs="Times New Roman"/>
          <w:color w:val="333333"/>
          <w:sz w:val="24"/>
          <w:szCs w:val="24"/>
          <w:shd w:val="clear" w:color="auto" w:fill="FFFFFF"/>
        </w:rPr>
        <w:t>providing that</w:t>
      </w:r>
      <w:proofErr w:type="gramEnd"/>
      <w:r w:rsidR="00D4106D" w:rsidRPr="000605B4">
        <w:rPr>
          <w:rFonts w:ascii="Times New Roman" w:hAnsi="Times New Roman" w:cs="Times New Roman"/>
          <w:color w:val="333333"/>
          <w:sz w:val="24"/>
          <w:szCs w:val="24"/>
          <w:shd w:val="clear" w:color="auto" w:fill="FFFFFF"/>
        </w:rPr>
        <w:t xml:space="preserve"> the angels of death primarily euthanize the patients. </w:t>
      </w:r>
    </w:p>
    <w:p w14:paraId="1209DEE9" w14:textId="77777777" w:rsidR="0034643D" w:rsidRPr="000605B4" w:rsidRDefault="00ED3A54" w:rsidP="000605B4">
      <w:pPr>
        <w:pStyle w:val="ListParagraph"/>
        <w:numPr>
          <w:ilvl w:val="0"/>
          <w:numId w:val="2"/>
        </w:numPr>
        <w:spacing w:line="480" w:lineRule="auto"/>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Mercy killings from the viewpoint of the surrounding staff that had daily interaction with the patient and the angel of death can tell a lot. Did anyone notice any signs from either the staff member? Where any other staff members asked by the patient to end their life?</w:t>
      </w:r>
    </w:p>
    <w:p w14:paraId="1FB9410D" w14:textId="77777777" w:rsidR="00627887" w:rsidRPr="000605B4" w:rsidRDefault="00627887" w:rsidP="007549BE">
      <w:pPr>
        <w:spacing w:line="480" w:lineRule="auto"/>
        <w:ind w:firstLine="360"/>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This thesis statement addresses </w:t>
      </w:r>
      <w:r w:rsidR="00827A3B" w:rsidRPr="000605B4">
        <w:rPr>
          <w:rFonts w:ascii="Times New Roman" w:hAnsi="Times New Roman" w:cs="Times New Roman"/>
          <w:color w:val="333333"/>
          <w:sz w:val="24"/>
          <w:szCs w:val="24"/>
          <w:shd w:val="clear" w:color="auto" w:fill="FFFFFF"/>
        </w:rPr>
        <w:t xml:space="preserve">the Who </w:t>
      </w:r>
      <w:r w:rsidR="006A7500" w:rsidRPr="000605B4">
        <w:rPr>
          <w:rFonts w:ascii="Times New Roman" w:hAnsi="Times New Roman" w:cs="Times New Roman"/>
          <w:color w:val="333333"/>
          <w:sz w:val="24"/>
          <w:szCs w:val="24"/>
          <w:shd w:val="clear" w:color="auto" w:fill="FFFFFF"/>
        </w:rPr>
        <w:t>perpetrated the mercy killings W</w:t>
      </w:r>
      <w:r w:rsidR="00827A3B" w:rsidRPr="000605B4">
        <w:rPr>
          <w:rFonts w:ascii="Times New Roman" w:hAnsi="Times New Roman" w:cs="Times New Roman"/>
          <w:color w:val="333333"/>
          <w:sz w:val="24"/>
          <w:szCs w:val="24"/>
          <w:shd w:val="clear" w:color="auto" w:fill="FFFFFF"/>
        </w:rPr>
        <w:t xml:space="preserve">ho in this case are primarily the stuff members and also seek to identify whether other </w:t>
      </w:r>
      <w:r w:rsidR="003C4C13" w:rsidRPr="000605B4">
        <w:rPr>
          <w:rFonts w:ascii="Times New Roman" w:hAnsi="Times New Roman" w:cs="Times New Roman"/>
          <w:color w:val="333333"/>
          <w:sz w:val="24"/>
          <w:szCs w:val="24"/>
          <w:shd w:val="clear" w:color="auto" w:fill="FFFFFF"/>
        </w:rPr>
        <w:t xml:space="preserve">staff had </w:t>
      </w:r>
      <w:proofErr w:type="gramStart"/>
      <w:r w:rsidR="003C4C13" w:rsidRPr="000605B4">
        <w:rPr>
          <w:rFonts w:ascii="Times New Roman" w:hAnsi="Times New Roman" w:cs="Times New Roman"/>
          <w:color w:val="333333"/>
          <w:sz w:val="24"/>
          <w:szCs w:val="24"/>
          <w:shd w:val="clear" w:color="auto" w:fill="FFFFFF"/>
        </w:rPr>
        <w:t>being</w:t>
      </w:r>
      <w:proofErr w:type="gramEnd"/>
      <w:r w:rsidR="003C4C13" w:rsidRPr="000605B4">
        <w:rPr>
          <w:rFonts w:ascii="Times New Roman" w:hAnsi="Times New Roman" w:cs="Times New Roman"/>
          <w:color w:val="333333"/>
          <w:sz w:val="24"/>
          <w:szCs w:val="24"/>
          <w:shd w:val="clear" w:color="auto" w:fill="FFFFFF"/>
        </w:rPr>
        <w:t xml:space="preserve"> put in the same position. </w:t>
      </w:r>
      <w:r w:rsidR="00EF32C8" w:rsidRPr="000605B4">
        <w:rPr>
          <w:rFonts w:ascii="Times New Roman" w:hAnsi="Times New Roman" w:cs="Times New Roman"/>
          <w:color w:val="333333"/>
          <w:sz w:val="24"/>
          <w:szCs w:val="24"/>
          <w:shd w:val="clear" w:color="auto" w:fill="FFFFFF"/>
        </w:rPr>
        <w:t xml:space="preserve">As for the Why; reasons why the </w:t>
      </w:r>
      <w:r w:rsidR="0029570B" w:rsidRPr="000605B4">
        <w:rPr>
          <w:rFonts w:ascii="Times New Roman" w:hAnsi="Times New Roman" w:cs="Times New Roman"/>
          <w:color w:val="333333"/>
          <w:sz w:val="24"/>
          <w:szCs w:val="24"/>
          <w:shd w:val="clear" w:color="auto" w:fill="FFFFFF"/>
        </w:rPr>
        <w:t>staff agrees</w:t>
      </w:r>
      <w:r w:rsidR="00EF32C8" w:rsidRPr="000605B4">
        <w:rPr>
          <w:rFonts w:ascii="Times New Roman" w:hAnsi="Times New Roman" w:cs="Times New Roman"/>
          <w:color w:val="333333"/>
          <w:sz w:val="24"/>
          <w:szCs w:val="24"/>
          <w:shd w:val="clear" w:color="auto" w:fill="FFFFFF"/>
        </w:rPr>
        <w:t xml:space="preserve"> to carry out the act, the thesis </w:t>
      </w:r>
      <w:r w:rsidR="006A7500" w:rsidRPr="000605B4">
        <w:rPr>
          <w:rFonts w:ascii="Times New Roman" w:hAnsi="Times New Roman" w:cs="Times New Roman"/>
          <w:color w:val="333333"/>
          <w:sz w:val="24"/>
          <w:szCs w:val="24"/>
          <w:shd w:val="clear" w:color="auto" w:fill="FFFFFF"/>
        </w:rPr>
        <w:t xml:space="preserve">doesn’t fully address this concept and the same case applies to the concept of How in the topic of discussion that wasn’t fully responded to in the thesis statement. </w:t>
      </w:r>
    </w:p>
    <w:p w14:paraId="2101503D" w14:textId="77777777" w:rsidR="001A31C6" w:rsidRPr="000605B4" w:rsidRDefault="001A31C6" w:rsidP="000605B4">
      <w:pPr>
        <w:pStyle w:val="ListParagraph"/>
        <w:numPr>
          <w:ilvl w:val="0"/>
          <w:numId w:val="2"/>
        </w:numPr>
        <w:spacing w:line="480" w:lineRule="auto"/>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Are mercy killings a pact? And if so, is it a pact that was created under pressure. Was the patient persuaded that death would be a better option than </w:t>
      </w:r>
      <w:r w:rsidR="00C64138" w:rsidRPr="000605B4">
        <w:rPr>
          <w:rFonts w:ascii="Times New Roman" w:hAnsi="Times New Roman" w:cs="Times New Roman"/>
          <w:color w:val="333333"/>
          <w:sz w:val="24"/>
          <w:szCs w:val="24"/>
          <w:shd w:val="clear" w:color="auto" w:fill="FFFFFF"/>
        </w:rPr>
        <w:t>living?</w:t>
      </w:r>
    </w:p>
    <w:p w14:paraId="4A6FF6B2" w14:textId="77777777" w:rsidR="001A31C6" w:rsidRPr="000605B4" w:rsidRDefault="001A31C6" w:rsidP="00C64138">
      <w:pPr>
        <w:spacing w:line="480" w:lineRule="auto"/>
        <w:ind w:firstLine="360"/>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This </w:t>
      </w:r>
      <w:r w:rsidR="00BB7779" w:rsidRPr="000605B4">
        <w:rPr>
          <w:rFonts w:ascii="Times New Roman" w:hAnsi="Times New Roman" w:cs="Times New Roman"/>
          <w:color w:val="333333"/>
          <w:sz w:val="24"/>
          <w:szCs w:val="24"/>
          <w:shd w:val="clear" w:color="auto" w:fill="FFFFFF"/>
        </w:rPr>
        <w:t xml:space="preserve">thesis statement seeks to identify the circumstances under which the patient and the angel of mercy come into agreement to carry out the ordeal. The thesis seeks to examine all angles to determine </w:t>
      </w:r>
      <w:proofErr w:type="gramStart"/>
      <w:r w:rsidR="00BB7779" w:rsidRPr="000605B4">
        <w:rPr>
          <w:rFonts w:ascii="Times New Roman" w:hAnsi="Times New Roman" w:cs="Times New Roman"/>
          <w:color w:val="333333"/>
          <w:sz w:val="24"/>
          <w:szCs w:val="24"/>
          <w:shd w:val="clear" w:color="auto" w:fill="FFFFFF"/>
        </w:rPr>
        <w:t>whether or not</w:t>
      </w:r>
      <w:proofErr w:type="gramEnd"/>
      <w:r w:rsidR="00BB7779" w:rsidRPr="000605B4">
        <w:rPr>
          <w:rFonts w:ascii="Times New Roman" w:hAnsi="Times New Roman" w:cs="Times New Roman"/>
          <w:color w:val="333333"/>
          <w:sz w:val="24"/>
          <w:szCs w:val="24"/>
          <w:shd w:val="clear" w:color="auto" w:fill="FFFFFF"/>
        </w:rPr>
        <w:t xml:space="preserve"> the patient acted out of the</w:t>
      </w:r>
      <w:r w:rsidR="00F320B4" w:rsidRPr="000605B4">
        <w:rPr>
          <w:rFonts w:ascii="Times New Roman" w:hAnsi="Times New Roman" w:cs="Times New Roman"/>
          <w:color w:val="333333"/>
          <w:sz w:val="24"/>
          <w:szCs w:val="24"/>
          <w:shd w:val="clear" w:color="auto" w:fill="FFFFFF"/>
        </w:rPr>
        <w:t>ir free will or were co</w:t>
      </w:r>
      <w:r w:rsidR="00E24A62" w:rsidRPr="000605B4">
        <w:rPr>
          <w:rFonts w:ascii="Times New Roman" w:hAnsi="Times New Roman" w:cs="Times New Roman"/>
          <w:color w:val="333333"/>
          <w:sz w:val="24"/>
          <w:szCs w:val="24"/>
          <w:shd w:val="clear" w:color="auto" w:fill="FFFFFF"/>
        </w:rPr>
        <w:t>e</w:t>
      </w:r>
      <w:r w:rsidR="00F320B4" w:rsidRPr="000605B4">
        <w:rPr>
          <w:rFonts w:ascii="Times New Roman" w:hAnsi="Times New Roman" w:cs="Times New Roman"/>
          <w:color w:val="333333"/>
          <w:sz w:val="24"/>
          <w:szCs w:val="24"/>
          <w:shd w:val="clear" w:color="auto" w:fill="FFFFFF"/>
        </w:rPr>
        <w:t xml:space="preserve">rced into believing the death was the only ultimate solution. </w:t>
      </w:r>
      <w:r w:rsidR="00F63F53" w:rsidRPr="000605B4">
        <w:rPr>
          <w:rFonts w:ascii="Times New Roman" w:hAnsi="Times New Roman" w:cs="Times New Roman"/>
          <w:color w:val="333333"/>
          <w:sz w:val="24"/>
          <w:szCs w:val="24"/>
          <w:shd w:val="clear" w:color="auto" w:fill="FFFFFF"/>
        </w:rPr>
        <w:t xml:space="preserve">The Why part of the topic is covered as the thesis statement places emphasis on understanding why the angels of mercy carry out the act. </w:t>
      </w:r>
      <w:r w:rsidR="006C0825" w:rsidRPr="000605B4">
        <w:rPr>
          <w:rFonts w:ascii="Times New Roman" w:hAnsi="Times New Roman" w:cs="Times New Roman"/>
          <w:color w:val="333333"/>
          <w:sz w:val="24"/>
          <w:szCs w:val="24"/>
          <w:shd w:val="clear" w:color="auto" w:fill="FFFFFF"/>
        </w:rPr>
        <w:t xml:space="preserve">The </w:t>
      </w:r>
      <w:r w:rsidR="00FB114F" w:rsidRPr="000605B4">
        <w:rPr>
          <w:rFonts w:ascii="Times New Roman" w:hAnsi="Times New Roman" w:cs="Times New Roman"/>
          <w:color w:val="333333"/>
          <w:sz w:val="24"/>
          <w:szCs w:val="24"/>
          <w:shd w:val="clear" w:color="auto" w:fill="FFFFFF"/>
        </w:rPr>
        <w:t>‘</w:t>
      </w:r>
      <w:r w:rsidR="006C0825" w:rsidRPr="000605B4">
        <w:rPr>
          <w:rFonts w:ascii="Times New Roman" w:hAnsi="Times New Roman" w:cs="Times New Roman"/>
          <w:color w:val="333333"/>
          <w:sz w:val="24"/>
          <w:szCs w:val="24"/>
          <w:shd w:val="clear" w:color="auto" w:fill="FFFFFF"/>
        </w:rPr>
        <w:t>Who</w:t>
      </w:r>
      <w:r w:rsidR="00FB114F" w:rsidRPr="000605B4">
        <w:rPr>
          <w:rFonts w:ascii="Times New Roman" w:hAnsi="Times New Roman" w:cs="Times New Roman"/>
          <w:color w:val="333333"/>
          <w:sz w:val="24"/>
          <w:szCs w:val="24"/>
          <w:shd w:val="clear" w:color="auto" w:fill="FFFFFF"/>
        </w:rPr>
        <w:t>’</w:t>
      </w:r>
      <w:r w:rsidR="006C0825" w:rsidRPr="000605B4">
        <w:rPr>
          <w:rFonts w:ascii="Times New Roman" w:hAnsi="Times New Roman" w:cs="Times New Roman"/>
          <w:color w:val="333333"/>
          <w:sz w:val="24"/>
          <w:szCs w:val="24"/>
          <w:shd w:val="clear" w:color="auto" w:fill="FFFFFF"/>
        </w:rPr>
        <w:t xml:space="preserve"> has also being responded to </w:t>
      </w:r>
      <w:r w:rsidR="00CC295F" w:rsidRPr="000605B4">
        <w:rPr>
          <w:rFonts w:ascii="Times New Roman" w:hAnsi="Times New Roman" w:cs="Times New Roman"/>
          <w:color w:val="333333"/>
          <w:sz w:val="24"/>
          <w:szCs w:val="24"/>
          <w:shd w:val="clear" w:color="auto" w:fill="FFFFFF"/>
        </w:rPr>
        <w:t>as it seeks to e4xplore the circumstances under which the angel of death coerced the</w:t>
      </w:r>
      <w:r w:rsidR="00FD6432" w:rsidRPr="000605B4">
        <w:rPr>
          <w:rFonts w:ascii="Times New Roman" w:hAnsi="Times New Roman" w:cs="Times New Roman"/>
          <w:color w:val="333333"/>
          <w:sz w:val="24"/>
          <w:szCs w:val="24"/>
          <w:shd w:val="clear" w:color="auto" w:fill="FFFFFF"/>
        </w:rPr>
        <w:t xml:space="preserve"> patient</w:t>
      </w:r>
      <w:r w:rsidR="00CC295F" w:rsidRPr="000605B4">
        <w:rPr>
          <w:rFonts w:ascii="Times New Roman" w:hAnsi="Times New Roman" w:cs="Times New Roman"/>
          <w:color w:val="333333"/>
          <w:sz w:val="24"/>
          <w:szCs w:val="24"/>
          <w:shd w:val="clear" w:color="auto" w:fill="FFFFFF"/>
        </w:rPr>
        <w:t xml:space="preserve"> into accepting to die. Finally, </w:t>
      </w:r>
      <w:r w:rsidR="00FB114F" w:rsidRPr="000605B4">
        <w:rPr>
          <w:rFonts w:ascii="Times New Roman" w:hAnsi="Times New Roman" w:cs="Times New Roman"/>
          <w:color w:val="333333"/>
          <w:sz w:val="24"/>
          <w:szCs w:val="24"/>
          <w:shd w:val="clear" w:color="auto" w:fill="FFFFFF"/>
        </w:rPr>
        <w:t xml:space="preserve">how wasn’t covered either to determine how the deaths are carried out. </w:t>
      </w:r>
    </w:p>
    <w:p w14:paraId="4457EFE4" w14:textId="77777777" w:rsidR="00FD6432" w:rsidRPr="000605B4" w:rsidRDefault="00495BB1" w:rsidP="000605B4">
      <w:pPr>
        <w:pStyle w:val="ListParagraph"/>
        <w:numPr>
          <w:ilvl w:val="0"/>
          <w:numId w:val="2"/>
        </w:numPr>
        <w:spacing w:line="480" w:lineRule="auto"/>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Mercy killings happen for many reasons. But the question </w:t>
      </w:r>
      <w:proofErr w:type="gramStart"/>
      <w:r w:rsidRPr="000605B4">
        <w:rPr>
          <w:rFonts w:ascii="Times New Roman" w:hAnsi="Times New Roman" w:cs="Times New Roman"/>
          <w:color w:val="333333"/>
          <w:sz w:val="24"/>
          <w:szCs w:val="24"/>
          <w:shd w:val="clear" w:color="auto" w:fill="FFFFFF"/>
        </w:rPr>
        <w:t>still remains</w:t>
      </w:r>
      <w:proofErr w:type="gramEnd"/>
      <w:r w:rsidRPr="000605B4">
        <w:rPr>
          <w:rFonts w:ascii="Times New Roman" w:hAnsi="Times New Roman" w:cs="Times New Roman"/>
          <w:color w:val="333333"/>
          <w:sz w:val="24"/>
          <w:szCs w:val="24"/>
          <w:shd w:val="clear" w:color="auto" w:fill="FFFFFF"/>
        </w:rPr>
        <w:t xml:space="preserve"> why does it happen. What makes a staff member believe that it is "okay" to take another's life based </w:t>
      </w:r>
      <w:r w:rsidRPr="000605B4">
        <w:rPr>
          <w:rFonts w:ascii="Times New Roman" w:hAnsi="Times New Roman" w:cs="Times New Roman"/>
          <w:color w:val="333333"/>
          <w:sz w:val="24"/>
          <w:szCs w:val="24"/>
          <w:shd w:val="clear" w:color="auto" w:fill="FFFFFF"/>
        </w:rPr>
        <w:lastRenderedPageBreak/>
        <w:t>on their own feelings or at the request for the patient. Since mercy killings are illegal how should an angel of death be punished. And should the punishment vary based on the merit of the staff member?</w:t>
      </w:r>
    </w:p>
    <w:p w14:paraId="7C9AE6E0" w14:textId="77777777" w:rsidR="00665DAF" w:rsidRPr="000605B4" w:rsidRDefault="00665DAF" w:rsidP="00C64138">
      <w:pPr>
        <w:spacing w:line="480" w:lineRule="auto"/>
        <w:ind w:firstLine="360"/>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The thesis statement fully covers all the questions that have being identified in the top</w:t>
      </w:r>
      <w:r w:rsidR="00C30B0A" w:rsidRPr="000605B4">
        <w:rPr>
          <w:rFonts w:ascii="Times New Roman" w:hAnsi="Times New Roman" w:cs="Times New Roman"/>
          <w:color w:val="333333"/>
          <w:sz w:val="24"/>
          <w:szCs w:val="24"/>
          <w:shd w:val="clear" w:color="auto" w:fill="FFFFFF"/>
        </w:rPr>
        <w:t>ic of discussion regarding the Who, W</w:t>
      </w:r>
      <w:r w:rsidRPr="000605B4">
        <w:rPr>
          <w:rFonts w:ascii="Times New Roman" w:hAnsi="Times New Roman" w:cs="Times New Roman"/>
          <w:color w:val="333333"/>
          <w:sz w:val="24"/>
          <w:szCs w:val="24"/>
          <w:shd w:val="clear" w:color="auto" w:fill="FFFFFF"/>
        </w:rPr>
        <w:t xml:space="preserve">hy, as well as the How. </w:t>
      </w:r>
      <w:r w:rsidR="003F178F" w:rsidRPr="000605B4">
        <w:rPr>
          <w:rFonts w:ascii="Times New Roman" w:hAnsi="Times New Roman" w:cs="Times New Roman"/>
          <w:color w:val="333333"/>
          <w:sz w:val="24"/>
          <w:szCs w:val="24"/>
          <w:shd w:val="clear" w:color="auto" w:fill="FFFFFF"/>
        </w:rPr>
        <w:t xml:space="preserve">The thesis statement covers that the angels of death carry out the heinous act for many reasons to address the Why the act is conducted and </w:t>
      </w:r>
      <w:r w:rsidR="002055B4" w:rsidRPr="000605B4">
        <w:rPr>
          <w:rFonts w:ascii="Times New Roman" w:hAnsi="Times New Roman" w:cs="Times New Roman"/>
          <w:color w:val="333333"/>
          <w:sz w:val="24"/>
          <w:szCs w:val="24"/>
          <w:shd w:val="clear" w:color="auto" w:fill="FFFFFF"/>
        </w:rPr>
        <w:t>addresses the Who carries out the act who mainly constitute the staff members as identified</w:t>
      </w:r>
      <w:r w:rsidR="003F6E4D" w:rsidRPr="000605B4">
        <w:rPr>
          <w:rFonts w:ascii="Times New Roman" w:hAnsi="Times New Roman" w:cs="Times New Roman"/>
          <w:color w:val="333333"/>
          <w:sz w:val="24"/>
          <w:szCs w:val="24"/>
          <w:shd w:val="clear" w:color="auto" w:fill="FFFFFF"/>
        </w:rPr>
        <w:t xml:space="preserve">. </w:t>
      </w:r>
      <w:r w:rsidR="0063210A" w:rsidRPr="000605B4">
        <w:rPr>
          <w:rFonts w:ascii="Times New Roman" w:hAnsi="Times New Roman" w:cs="Times New Roman"/>
          <w:color w:val="333333"/>
          <w:sz w:val="24"/>
          <w:szCs w:val="24"/>
          <w:shd w:val="clear" w:color="auto" w:fill="FFFFFF"/>
        </w:rPr>
        <w:t xml:space="preserve">How isn’t fully covered as the commonly addressed tactics haven’t being fully identified. </w:t>
      </w:r>
    </w:p>
    <w:p w14:paraId="5D98128A" w14:textId="77777777" w:rsidR="0063210A" w:rsidRPr="000605B4" w:rsidRDefault="0063210A" w:rsidP="00C64138">
      <w:pPr>
        <w:spacing w:line="480" w:lineRule="auto"/>
        <w:ind w:firstLine="360"/>
        <w:jc w:val="both"/>
        <w:rPr>
          <w:rFonts w:ascii="Times New Roman" w:hAnsi="Times New Roman" w:cs="Times New Roman"/>
          <w:color w:val="333333"/>
          <w:sz w:val="24"/>
          <w:szCs w:val="24"/>
          <w:shd w:val="clear" w:color="auto" w:fill="FFFFFF"/>
        </w:rPr>
      </w:pPr>
      <w:r w:rsidRPr="000605B4">
        <w:rPr>
          <w:rFonts w:ascii="Times New Roman" w:hAnsi="Times New Roman" w:cs="Times New Roman"/>
          <w:color w:val="333333"/>
          <w:sz w:val="24"/>
          <w:szCs w:val="24"/>
          <w:shd w:val="clear" w:color="auto" w:fill="FFFFFF"/>
        </w:rPr>
        <w:t xml:space="preserve">While the writer identifies the last </w:t>
      </w:r>
      <w:r w:rsidR="00074F87" w:rsidRPr="000605B4">
        <w:rPr>
          <w:rFonts w:ascii="Times New Roman" w:hAnsi="Times New Roman" w:cs="Times New Roman"/>
          <w:color w:val="333333"/>
          <w:sz w:val="24"/>
          <w:szCs w:val="24"/>
          <w:shd w:val="clear" w:color="auto" w:fill="FFFFFF"/>
        </w:rPr>
        <w:t xml:space="preserve">thesis statement to be the best, I partly agree. This thesis statement is informative addresses the topic from all angles </w:t>
      </w:r>
      <w:r w:rsidR="00603A52" w:rsidRPr="000605B4">
        <w:rPr>
          <w:rFonts w:ascii="Times New Roman" w:hAnsi="Times New Roman" w:cs="Times New Roman"/>
          <w:color w:val="333333"/>
          <w:sz w:val="24"/>
          <w:szCs w:val="24"/>
          <w:shd w:val="clear" w:color="auto" w:fill="FFFFFF"/>
        </w:rPr>
        <w:t>and above all meets most of the questions raised by the</w:t>
      </w:r>
      <w:r w:rsidR="003E4C34" w:rsidRPr="000605B4">
        <w:rPr>
          <w:rFonts w:ascii="Times New Roman" w:hAnsi="Times New Roman" w:cs="Times New Roman"/>
          <w:color w:val="333333"/>
          <w:sz w:val="24"/>
          <w:szCs w:val="24"/>
          <w:shd w:val="clear" w:color="auto" w:fill="FFFFFF"/>
        </w:rPr>
        <w:t xml:space="preserve"> </w:t>
      </w:r>
      <w:r w:rsidR="00603A52" w:rsidRPr="000605B4">
        <w:rPr>
          <w:rFonts w:ascii="Times New Roman" w:hAnsi="Times New Roman" w:cs="Times New Roman"/>
          <w:color w:val="333333"/>
          <w:sz w:val="24"/>
          <w:szCs w:val="24"/>
          <w:shd w:val="clear" w:color="auto" w:fill="FFFFFF"/>
        </w:rPr>
        <w:t xml:space="preserve">topic. </w:t>
      </w:r>
      <w:r w:rsidR="003E4C34" w:rsidRPr="000605B4">
        <w:rPr>
          <w:rFonts w:ascii="Times New Roman" w:hAnsi="Times New Roman" w:cs="Times New Roman"/>
          <w:color w:val="333333"/>
          <w:sz w:val="24"/>
          <w:szCs w:val="24"/>
          <w:shd w:val="clear" w:color="auto" w:fill="FFFFFF"/>
        </w:rPr>
        <w:t>However, I believe that the first thesis statement is the most effective and applicable in this case</w:t>
      </w:r>
      <w:r w:rsidR="007A06D9" w:rsidRPr="000605B4">
        <w:rPr>
          <w:rFonts w:ascii="Times New Roman" w:hAnsi="Times New Roman" w:cs="Times New Roman"/>
          <w:color w:val="333333"/>
          <w:sz w:val="24"/>
          <w:szCs w:val="24"/>
          <w:shd w:val="clear" w:color="auto" w:fill="FFFFFF"/>
        </w:rPr>
        <w:t xml:space="preserve"> as it deeply seeks to understand people’s motives for carrying out the acts of mercy killings seeking to understand this from the eyes of all the involved parties. </w:t>
      </w:r>
    </w:p>
    <w:sectPr w:rsidR="0063210A" w:rsidRPr="000605B4" w:rsidSect="00C97AC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04DB5" w14:textId="77777777" w:rsidR="009559BC" w:rsidRDefault="009559BC" w:rsidP="00C97ACA">
      <w:pPr>
        <w:spacing w:after="0" w:line="240" w:lineRule="auto"/>
      </w:pPr>
      <w:r>
        <w:separator/>
      </w:r>
    </w:p>
  </w:endnote>
  <w:endnote w:type="continuationSeparator" w:id="0">
    <w:p w14:paraId="3AF5A729" w14:textId="77777777" w:rsidR="009559BC" w:rsidRDefault="009559BC" w:rsidP="00C9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F62D7" w14:textId="77777777" w:rsidR="009559BC" w:rsidRDefault="009559BC" w:rsidP="00C97ACA">
      <w:pPr>
        <w:spacing w:after="0" w:line="240" w:lineRule="auto"/>
      </w:pPr>
      <w:r>
        <w:separator/>
      </w:r>
    </w:p>
  </w:footnote>
  <w:footnote w:type="continuationSeparator" w:id="0">
    <w:p w14:paraId="02C3463C" w14:textId="77777777" w:rsidR="009559BC" w:rsidRDefault="009559BC" w:rsidP="00C97A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CC7B0" w14:textId="77777777" w:rsidR="00C97ACA" w:rsidRPr="00C97ACA" w:rsidRDefault="00C97ACA" w:rsidP="00C97ACA">
    <w:pPr>
      <w:pStyle w:val="Header"/>
      <w:jc w:val="right"/>
      <w:rPr>
        <w:rFonts w:ascii="Times New Roman" w:hAnsi="Times New Roman" w:cs="Times New Roman"/>
        <w:sz w:val="24"/>
        <w:szCs w:val="24"/>
      </w:rPr>
    </w:pPr>
    <w:r w:rsidRPr="00C97ACA">
      <w:rPr>
        <w:rFonts w:ascii="Times New Roman" w:hAnsi="Times New Roman" w:cs="Times New Roman"/>
        <w:sz w:val="24"/>
        <w:szCs w:val="24"/>
      </w:rPr>
      <w:t xml:space="preserve">THESIS STATEMENT               </w:t>
    </w:r>
    <w:r>
      <w:rPr>
        <w:rFonts w:ascii="Times New Roman" w:hAnsi="Times New Roman" w:cs="Times New Roman"/>
        <w:sz w:val="24"/>
        <w:szCs w:val="24"/>
      </w:rPr>
      <w:t xml:space="preserve">                                 </w:t>
    </w:r>
    <w:r w:rsidRPr="00C97ACA">
      <w:rPr>
        <w:rFonts w:ascii="Times New Roman" w:hAnsi="Times New Roman" w:cs="Times New Roman"/>
        <w:sz w:val="24"/>
        <w:szCs w:val="24"/>
      </w:rPr>
      <w:t xml:space="preserve">                                                               </w:t>
    </w:r>
    <w:sdt>
      <w:sdtPr>
        <w:rPr>
          <w:rFonts w:ascii="Times New Roman" w:hAnsi="Times New Roman" w:cs="Times New Roman"/>
          <w:sz w:val="24"/>
          <w:szCs w:val="24"/>
        </w:rPr>
        <w:id w:val="18858232"/>
        <w:docPartObj>
          <w:docPartGallery w:val="Page Numbers (Top of Page)"/>
          <w:docPartUnique/>
        </w:docPartObj>
      </w:sdtPr>
      <w:sdtEndPr/>
      <w:sdtContent>
        <w:r w:rsidRPr="00C97ACA">
          <w:rPr>
            <w:rFonts w:ascii="Times New Roman" w:hAnsi="Times New Roman" w:cs="Times New Roman"/>
            <w:sz w:val="24"/>
            <w:szCs w:val="24"/>
          </w:rPr>
          <w:fldChar w:fldCharType="begin"/>
        </w:r>
        <w:r w:rsidRPr="00C97ACA">
          <w:rPr>
            <w:rFonts w:ascii="Times New Roman" w:hAnsi="Times New Roman" w:cs="Times New Roman"/>
            <w:sz w:val="24"/>
            <w:szCs w:val="24"/>
          </w:rPr>
          <w:instrText xml:space="preserve"> PAGE   \* MERGEFORMAT </w:instrText>
        </w:r>
        <w:r w:rsidRPr="00C97ACA">
          <w:rPr>
            <w:rFonts w:ascii="Times New Roman" w:hAnsi="Times New Roman" w:cs="Times New Roman"/>
            <w:sz w:val="24"/>
            <w:szCs w:val="24"/>
          </w:rPr>
          <w:fldChar w:fldCharType="separate"/>
        </w:r>
        <w:r w:rsidR="00B230D2">
          <w:rPr>
            <w:rFonts w:ascii="Times New Roman" w:hAnsi="Times New Roman" w:cs="Times New Roman"/>
            <w:noProof/>
            <w:sz w:val="24"/>
            <w:szCs w:val="24"/>
          </w:rPr>
          <w:t>2</w:t>
        </w:r>
        <w:r w:rsidRPr="00C97ACA">
          <w:rPr>
            <w:rFonts w:ascii="Times New Roman" w:hAnsi="Times New Roman" w:cs="Times New Roman"/>
            <w:sz w:val="24"/>
            <w:szCs w:val="24"/>
          </w:rPr>
          <w:fldChar w:fldCharType="end"/>
        </w:r>
      </w:sdtContent>
    </w:sdt>
  </w:p>
  <w:p w14:paraId="20E5877A" w14:textId="77777777" w:rsidR="00C97ACA" w:rsidRDefault="00C97A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09C30" w14:textId="77777777" w:rsidR="00C97ACA" w:rsidRPr="00C97ACA" w:rsidRDefault="00C97ACA">
    <w:pPr>
      <w:pStyle w:val="Header"/>
      <w:jc w:val="right"/>
      <w:rPr>
        <w:rFonts w:ascii="Times New Roman" w:hAnsi="Times New Roman" w:cs="Times New Roman"/>
        <w:sz w:val="24"/>
        <w:szCs w:val="24"/>
      </w:rPr>
    </w:pPr>
    <w:r w:rsidRPr="00C97ACA">
      <w:rPr>
        <w:rFonts w:ascii="Times New Roman" w:hAnsi="Times New Roman" w:cs="Times New Roman"/>
        <w:sz w:val="24"/>
        <w:szCs w:val="24"/>
      </w:rPr>
      <w:t xml:space="preserve">Running Head: THESIS STATEMENT                                                                              </w:t>
    </w:r>
    <w:sdt>
      <w:sdtPr>
        <w:rPr>
          <w:rFonts w:ascii="Times New Roman" w:hAnsi="Times New Roman" w:cs="Times New Roman"/>
          <w:sz w:val="24"/>
          <w:szCs w:val="24"/>
        </w:rPr>
        <w:id w:val="18858119"/>
        <w:docPartObj>
          <w:docPartGallery w:val="Page Numbers (Top of Page)"/>
          <w:docPartUnique/>
        </w:docPartObj>
      </w:sdtPr>
      <w:sdtEndPr/>
      <w:sdtContent>
        <w:r w:rsidRPr="00C97ACA">
          <w:rPr>
            <w:rFonts w:ascii="Times New Roman" w:hAnsi="Times New Roman" w:cs="Times New Roman"/>
            <w:sz w:val="24"/>
            <w:szCs w:val="24"/>
          </w:rPr>
          <w:fldChar w:fldCharType="begin"/>
        </w:r>
        <w:r w:rsidRPr="00C97ACA">
          <w:rPr>
            <w:rFonts w:ascii="Times New Roman" w:hAnsi="Times New Roman" w:cs="Times New Roman"/>
            <w:sz w:val="24"/>
            <w:szCs w:val="24"/>
          </w:rPr>
          <w:instrText xml:space="preserve"> PAGE   \* MERGEFORMAT </w:instrText>
        </w:r>
        <w:r w:rsidRPr="00C97ACA">
          <w:rPr>
            <w:rFonts w:ascii="Times New Roman" w:hAnsi="Times New Roman" w:cs="Times New Roman"/>
            <w:sz w:val="24"/>
            <w:szCs w:val="24"/>
          </w:rPr>
          <w:fldChar w:fldCharType="separate"/>
        </w:r>
        <w:r w:rsidR="00DE362F">
          <w:rPr>
            <w:rFonts w:ascii="Times New Roman" w:hAnsi="Times New Roman" w:cs="Times New Roman"/>
            <w:noProof/>
            <w:sz w:val="24"/>
            <w:szCs w:val="24"/>
          </w:rPr>
          <w:t>1</w:t>
        </w:r>
        <w:r w:rsidRPr="00C97ACA">
          <w:rPr>
            <w:rFonts w:ascii="Times New Roman" w:hAnsi="Times New Roman" w:cs="Times New Roman"/>
            <w:sz w:val="24"/>
            <w:szCs w:val="24"/>
          </w:rPr>
          <w:fldChar w:fldCharType="end"/>
        </w:r>
      </w:sdtContent>
    </w:sdt>
  </w:p>
  <w:p w14:paraId="052492CA" w14:textId="77777777" w:rsidR="00C97ACA" w:rsidRDefault="00C97AC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CA7CEC"/>
    <w:multiLevelType w:val="hybridMultilevel"/>
    <w:tmpl w:val="FC7CDB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F55ADF"/>
    <w:multiLevelType w:val="hybridMultilevel"/>
    <w:tmpl w:val="D97C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239FD"/>
    <w:rsid w:val="00043207"/>
    <w:rsid w:val="000605B4"/>
    <w:rsid w:val="00074F87"/>
    <w:rsid w:val="001909FA"/>
    <w:rsid w:val="001A31C6"/>
    <w:rsid w:val="002055B4"/>
    <w:rsid w:val="0022021C"/>
    <w:rsid w:val="00236395"/>
    <w:rsid w:val="0029570B"/>
    <w:rsid w:val="002E5AB0"/>
    <w:rsid w:val="0031327D"/>
    <w:rsid w:val="0034643D"/>
    <w:rsid w:val="003538E9"/>
    <w:rsid w:val="003A66A8"/>
    <w:rsid w:val="003B0A33"/>
    <w:rsid w:val="003C4C13"/>
    <w:rsid w:val="003E4C34"/>
    <w:rsid w:val="003F0365"/>
    <w:rsid w:val="003F178F"/>
    <w:rsid w:val="003F6E4D"/>
    <w:rsid w:val="0049000F"/>
    <w:rsid w:val="00495BB1"/>
    <w:rsid w:val="004E3832"/>
    <w:rsid w:val="004F0F4B"/>
    <w:rsid w:val="00504F88"/>
    <w:rsid w:val="005239FD"/>
    <w:rsid w:val="00557401"/>
    <w:rsid w:val="005C15C6"/>
    <w:rsid w:val="0060013A"/>
    <w:rsid w:val="00603A52"/>
    <w:rsid w:val="0060483E"/>
    <w:rsid w:val="006069B5"/>
    <w:rsid w:val="0060753D"/>
    <w:rsid w:val="00627887"/>
    <w:rsid w:val="0063210A"/>
    <w:rsid w:val="00662024"/>
    <w:rsid w:val="00665DAF"/>
    <w:rsid w:val="006A7500"/>
    <w:rsid w:val="006C0825"/>
    <w:rsid w:val="006D02A4"/>
    <w:rsid w:val="006D7497"/>
    <w:rsid w:val="007549BE"/>
    <w:rsid w:val="00756789"/>
    <w:rsid w:val="007A06D9"/>
    <w:rsid w:val="007B2B6B"/>
    <w:rsid w:val="008218A3"/>
    <w:rsid w:val="00827A3B"/>
    <w:rsid w:val="008957BE"/>
    <w:rsid w:val="00937382"/>
    <w:rsid w:val="009463FD"/>
    <w:rsid w:val="00952187"/>
    <w:rsid w:val="009559BC"/>
    <w:rsid w:val="009567A7"/>
    <w:rsid w:val="00987B2D"/>
    <w:rsid w:val="00A5737C"/>
    <w:rsid w:val="00A86335"/>
    <w:rsid w:val="00AE724A"/>
    <w:rsid w:val="00B230D2"/>
    <w:rsid w:val="00B24EEF"/>
    <w:rsid w:val="00BB6886"/>
    <w:rsid w:val="00BB7779"/>
    <w:rsid w:val="00BD2604"/>
    <w:rsid w:val="00BF3E43"/>
    <w:rsid w:val="00C30B0A"/>
    <w:rsid w:val="00C64138"/>
    <w:rsid w:val="00C70054"/>
    <w:rsid w:val="00C97ACA"/>
    <w:rsid w:val="00CC295F"/>
    <w:rsid w:val="00D4106D"/>
    <w:rsid w:val="00DD208E"/>
    <w:rsid w:val="00DE362F"/>
    <w:rsid w:val="00E2066C"/>
    <w:rsid w:val="00E24A62"/>
    <w:rsid w:val="00ED3A54"/>
    <w:rsid w:val="00EF32C8"/>
    <w:rsid w:val="00F320B4"/>
    <w:rsid w:val="00F41FF7"/>
    <w:rsid w:val="00F63F53"/>
    <w:rsid w:val="00F65E89"/>
    <w:rsid w:val="00F75C00"/>
    <w:rsid w:val="00FB114F"/>
    <w:rsid w:val="00FB1A5B"/>
    <w:rsid w:val="00FD643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CB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20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39FD"/>
    <w:pPr>
      <w:ind w:left="720"/>
      <w:contextualSpacing/>
    </w:pPr>
  </w:style>
  <w:style w:type="paragraph" w:styleId="Header">
    <w:name w:val="header"/>
    <w:basedOn w:val="Normal"/>
    <w:link w:val="HeaderChar"/>
    <w:uiPriority w:val="99"/>
    <w:unhideWhenUsed/>
    <w:rsid w:val="00C97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ACA"/>
  </w:style>
  <w:style w:type="paragraph" w:styleId="Footer">
    <w:name w:val="footer"/>
    <w:basedOn w:val="Normal"/>
    <w:link w:val="FooterChar"/>
    <w:uiPriority w:val="99"/>
    <w:semiHidden/>
    <w:unhideWhenUsed/>
    <w:rsid w:val="00C97A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97ACA"/>
  </w:style>
  <w:style w:type="paragraph" w:styleId="BalloonText">
    <w:name w:val="Balloon Text"/>
    <w:basedOn w:val="Normal"/>
    <w:link w:val="BalloonTextChar"/>
    <w:uiPriority w:val="99"/>
    <w:semiHidden/>
    <w:unhideWhenUsed/>
    <w:rsid w:val="00C9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A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5</Pages>
  <Words>1246</Words>
  <Characters>5550</Characters>
  <Application>Microsoft Macintosh Word</Application>
  <DocSecurity>0</DocSecurity>
  <Lines>191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CANON NTHUKU</dc:creator>
  <cp:lastModifiedBy>Tamika Spence</cp:lastModifiedBy>
  <cp:revision>79</cp:revision>
  <dcterms:created xsi:type="dcterms:W3CDTF">2017-02-16T23:45:00Z</dcterms:created>
  <dcterms:modified xsi:type="dcterms:W3CDTF">2017-02-17T05:00:00Z</dcterms:modified>
</cp:coreProperties>
</file>