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5D231" w14:textId="77777777" w:rsidR="00F278EF" w:rsidRPr="00F278EF" w:rsidRDefault="00F278EF" w:rsidP="00F278EF">
      <w:pPr>
        <w:jc w:val="center"/>
        <w:rPr>
          <w:rFonts w:ascii="Times" w:hAnsi="Times" w:cs="Times New Roman"/>
          <w:sz w:val="20"/>
          <w:szCs w:val="20"/>
        </w:rPr>
      </w:pPr>
      <w:r w:rsidRPr="00F278EF">
        <w:rPr>
          <w:rFonts w:ascii="Arial" w:hAnsi="Arial" w:cs="Arial"/>
          <w:color w:val="000000"/>
          <w:sz w:val="40"/>
          <w:szCs w:val="40"/>
        </w:rPr>
        <w:t>Baltimore Renewable Energies</w:t>
      </w:r>
    </w:p>
    <w:p w14:paraId="1EFD5DAC" w14:textId="77777777" w:rsidR="00F278EF" w:rsidRPr="00F278EF" w:rsidRDefault="00F278EF" w:rsidP="00F278EF">
      <w:pPr>
        <w:spacing w:after="240"/>
        <w:rPr>
          <w:rFonts w:ascii="Times" w:eastAsia="Times New Roman" w:hAnsi="Times" w:cs="Times New Roman"/>
          <w:sz w:val="20"/>
          <w:szCs w:val="20"/>
        </w:rPr>
      </w:pPr>
      <w:r w:rsidRPr="00F278EF">
        <w:rPr>
          <w:rFonts w:ascii="Times" w:eastAsia="Times New Roman" w:hAnsi="Times" w:cs="Times New Roman"/>
          <w:sz w:val="20"/>
          <w:szCs w:val="20"/>
        </w:rPr>
        <w:br/>
      </w:r>
      <w:r w:rsidRPr="00F278EF">
        <w:rPr>
          <w:rFonts w:ascii="Times" w:eastAsia="Times New Roman" w:hAnsi="Times" w:cs="Times New Roman"/>
          <w:sz w:val="20"/>
          <w:szCs w:val="20"/>
        </w:rPr>
        <w:br/>
      </w:r>
    </w:p>
    <w:p w14:paraId="78FF47FA" w14:textId="77777777" w:rsidR="00F278EF" w:rsidRPr="00F278EF" w:rsidRDefault="00F278EF" w:rsidP="00F278EF">
      <w:pPr>
        <w:jc w:val="center"/>
        <w:rPr>
          <w:rFonts w:ascii="Times" w:hAnsi="Times" w:cs="Times New Roman"/>
          <w:sz w:val="20"/>
          <w:szCs w:val="20"/>
        </w:rPr>
      </w:pPr>
      <w:r w:rsidRPr="00F278EF">
        <w:rPr>
          <w:rFonts w:ascii="Arial" w:hAnsi="Arial" w:cs="Arial"/>
          <w:color w:val="000000"/>
          <w:sz w:val="40"/>
          <w:szCs w:val="40"/>
        </w:rPr>
        <w:t>Logo goes here</w:t>
      </w:r>
    </w:p>
    <w:p w14:paraId="7479405F" w14:textId="77777777" w:rsidR="00F278EF" w:rsidRPr="00F278EF" w:rsidRDefault="00F278EF" w:rsidP="00F278EF">
      <w:pPr>
        <w:spacing w:after="240"/>
        <w:rPr>
          <w:rFonts w:ascii="Times" w:eastAsia="Times New Roman" w:hAnsi="Times" w:cs="Times New Roman"/>
          <w:sz w:val="20"/>
          <w:szCs w:val="20"/>
        </w:rPr>
      </w:pP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p>
    <w:p w14:paraId="6AA774C5" w14:textId="77777777" w:rsidR="00F278EF" w:rsidRPr="00F278EF" w:rsidRDefault="00F278EF" w:rsidP="00F278EF">
      <w:pPr>
        <w:ind w:left="1440" w:firstLine="720"/>
        <w:rPr>
          <w:rFonts w:ascii="Times" w:hAnsi="Times" w:cs="Times New Roman"/>
          <w:sz w:val="20"/>
          <w:szCs w:val="20"/>
        </w:rPr>
      </w:pPr>
      <w:r w:rsidRPr="00F278EF">
        <w:rPr>
          <w:rFonts w:ascii="Arial" w:hAnsi="Arial" w:cs="Arial"/>
          <w:color w:val="000000"/>
          <w:sz w:val="22"/>
          <w:szCs w:val="22"/>
        </w:rPr>
        <w:tab/>
      </w:r>
      <w:r w:rsidRPr="00F278EF">
        <w:rPr>
          <w:rFonts w:ascii="Arial" w:hAnsi="Arial" w:cs="Arial"/>
          <w:color w:val="000000"/>
          <w:sz w:val="22"/>
          <w:szCs w:val="22"/>
        </w:rPr>
        <w:tab/>
      </w:r>
      <w:r w:rsidRPr="00F278EF">
        <w:rPr>
          <w:rFonts w:ascii="Arial" w:hAnsi="Arial" w:cs="Arial"/>
          <w:color w:val="000000"/>
          <w:sz w:val="22"/>
          <w:szCs w:val="22"/>
        </w:rPr>
        <w:tab/>
      </w:r>
      <w:r w:rsidRPr="00F278EF">
        <w:rPr>
          <w:rFonts w:ascii="Arial" w:hAnsi="Arial" w:cs="Arial"/>
          <w:color w:val="000000"/>
          <w:sz w:val="22"/>
          <w:szCs w:val="22"/>
        </w:rPr>
        <w:tab/>
      </w:r>
      <w:r w:rsidRPr="00F278EF">
        <w:rPr>
          <w:rFonts w:ascii="Arial" w:hAnsi="Arial" w:cs="Arial"/>
          <w:color w:val="000000"/>
          <w:sz w:val="22"/>
          <w:szCs w:val="22"/>
        </w:rPr>
        <w:tab/>
      </w:r>
      <w:r w:rsidRPr="00F278EF">
        <w:rPr>
          <w:rFonts w:ascii="Arial" w:hAnsi="Arial" w:cs="Arial"/>
          <w:color w:val="000000"/>
          <w:sz w:val="22"/>
          <w:szCs w:val="22"/>
        </w:rPr>
        <w:tab/>
      </w:r>
      <w:r w:rsidRPr="00F278EF">
        <w:rPr>
          <w:rFonts w:ascii="Arial" w:hAnsi="Arial" w:cs="Arial"/>
          <w:color w:val="000000"/>
          <w:sz w:val="22"/>
          <w:szCs w:val="22"/>
        </w:rPr>
        <w:tab/>
      </w:r>
    </w:p>
    <w:p w14:paraId="353797F0" w14:textId="77777777" w:rsidR="00F278EF" w:rsidRPr="00F278EF" w:rsidRDefault="00F278EF" w:rsidP="00F278EF">
      <w:pPr>
        <w:spacing w:after="240"/>
        <w:rPr>
          <w:rFonts w:ascii="Times" w:eastAsia="Times New Roman" w:hAnsi="Times" w:cs="Times New Roman"/>
          <w:sz w:val="20"/>
          <w:szCs w:val="20"/>
        </w:rPr>
      </w:pPr>
    </w:p>
    <w:p w14:paraId="30CC9B05" w14:textId="77777777" w:rsidR="00F278EF" w:rsidRPr="00F278EF" w:rsidRDefault="00F278EF" w:rsidP="00F278EF">
      <w:pPr>
        <w:jc w:val="center"/>
        <w:rPr>
          <w:rFonts w:ascii="Times" w:hAnsi="Times" w:cs="Times New Roman"/>
          <w:sz w:val="20"/>
          <w:szCs w:val="20"/>
        </w:rPr>
      </w:pPr>
      <w:r w:rsidRPr="00F278EF">
        <w:rPr>
          <w:rFonts w:ascii="Arial" w:hAnsi="Arial" w:cs="Arial"/>
          <w:color w:val="000000"/>
          <w:sz w:val="40"/>
          <w:szCs w:val="40"/>
        </w:rPr>
        <w:t>Baltimore Renewable Energies</w:t>
      </w:r>
    </w:p>
    <w:p w14:paraId="3463D793" w14:textId="77777777" w:rsidR="00F278EF" w:rsidRPr="00F278EF" w:rsidRDefault="00F278EF" w:rsidP="00F278EF">
      <w:pPr>
        <w:rPr>
          <w:rFonts w:ascii="Times" w:eastAsia="Times New Roman" w:hAnsi="Times" w:cs="Times New Roman"/>
          <w:sz w:val="20"/>
          <w:szCs w:val="20"/>
        </w:rPr>
      </w:pPr>
    </w:p>
    <w:p w14:paraId="7551E430" w14:textId="77777777" w:rsidR="00F278EF" w:rsidRPr="00F278EF" w:rsidRDefault="00F278EF" w:rsidP="00F278EF">
      <w:pPr>
        <w:spacing w:line="480" w:lineRule="auto"/>
        <w:rPr>
          <w:rFonts w:ascii="Times" w:hAnsi="Times" w:cs="Times New Roman"/>
          <w:sz w:val="20"/>
          <w:szCs w:val="20"/>
        </w:rPr>
      </w:pPr>
      <w:r w:rsidRPr="00F278EF">
        <w:rPr>
          <w:rFonts w:ascii="Arial" w:hAnsi="Arial" w:cs="Arial"/>
          <w:color w:val="000000"/>
        </w:rPr>
        <w:tab/>
      </w:r>
      <w:r w:rsidRPr="00F278EF">
        <w:rPr>
          <w:rFonts w:ascii="Times New Roman" w:hAnsi="Times New Roman" w:cs="Times New Roman"/>
          <w:color w:val="000000"/>
        </w:rPr>
        <w:t>Baltimore Renewable Energies was founded back in 2011 and is located in the Baltimore Metropolitan area.  Our company focuses on implementing renewable energies, including solar and wind power, to provide energy to clients in efforts to help the environment, and cut electricity costs.  We have chosen to submit a proposal for the project of implementing these technologies into the Baltimore Metropolitan area on a wide scale because we feel that we are the right company for the job, as we have been installing these systems for clients in the area for about 5 years now.</w:t>
      </w:r>
    </w:p>
    <w:p w14:paraId="61ABF1B5" w14:textId="77777777" w:rsidR="00F278EF" w:rsidRPr="00F278EF" w:rsidRDefault="00F278EF" w:rsidP="00F278EF">
      <w:pPr>
        <w:spacing w:line="480" w:lineRule="auto"/>
        <w:ind w:firstLine="720"/>
        <w:rPr>
          <w:rFonts w:ascii="Times" w:hAnsi="Times" w:cs="Times New Roman"/>
          <w:sz w:val="20"/>
          <w:szCs w:val="20"/>
        </w:rPr>
      </w:pPr>
      <w:r w:rsidRPr="00F278EF">
        <w:rPr>
          <w:rFonts w:ascii="Times New Roman" w:hAnsi="Times New Roman" w:cs="Times New Roman"/>
          <w:color w:val="000000"/>
        </w:rPr>
        <w:t>Our goal is to come up with a solution to incorporate renewable energy systems, such as solar panels and wind turbines, into the city’s infrastructure and produce enough energy with these systems to provide power to as much of the city as possible.  We will accomplish this by strategically placing these systems in areas where their operation will be most efficient, like placing solar panels on top of the buildings that receive the most sunlight, or wind turbines in areas with high wind speeds.  </w:t>
      </w:r>
    </w:p>
    <w:p w14:paraId="1C6498BA" w14:textId="77777777" w:rsidR="00F278EF" w:rsidRPr="00F278EF" w:rsidRDefault="00F278EF" w:rsidP="00F278EF">
      <w:pPr>
        <w:spacing w:line="480" w:lineRule="auto"/>
        <w:ind w:firstLine="720"/>
        <w:rPr>
          <w:rFonts w:ascii="Times" w:hAnsi="Times" w:cs="Times New Roman"/>
          <w:sz w:val="20"/>
          <w:szCs w:val="20"/>
        </w:rPr>
      </w:pPr>
      <w:r w:rsidRPr="00F278EF">
        <w:rPr>
          <w:rFonts w:ascii="Times New Roman" w:hAnsi="Times New Roman" w:cs="Times New Roman"/>
          <w:color w:val="000000"/>
        </w:rPr>
        <w:lastRenderedPageBreak/>
        <w:t xml:space="preserve">A preliminary tour and study of the city will be conducted to figure out these optimal </w:t>
      </w:r>
      <w:proofErr w:type="gramStart"/>
      <w:r w:rsidRPr="00F278EF">
        <w:rPr>
          <w:rFonts w:ascii="Times New Roman" w:hAnsi="Times New Roman" w:cs="Times New Roman"/>
          <w:color w:val="000000"/>
        </w:rPr>
        <w:t>locations</w:t>
      </w:r>
      <w:proofErr w:type="gramEnd"/>
      <w:r w:rsidRPr="00F278EF">
        <w:rPr>
          <w:rFonts w:ascii="Times New Roman" w:hAnsi="Times New Roman" w:cs="Times New Roman"/>
          <w:color w:val="000000"/>
        </w:rPr>
        <w:t xml:space="preserve"> as we will be looking to satisfy certain criteria for each technology system. Optimally, for the solar panels, we want to place them on the buildings that have the longest exposure to sunlight throughout the day.  This is the same case for the wind turbines; we will survey the metro area for locations that have a steady and powerful wind flow. Once the systems are all installed, they will feed the generated electricity back to a central power station which will relay that power on to substations around the Baltimore Metro area, which will then finally distribute the power back into the city’s infrastructure. The end goal of the project is to generate as much electricity with these technologies and power as much of the city as possible, while reducing the carbon footprint the city makes as a whole.</w:t>
      </w:r>
    </w:p>
    <w:p w14:paraId="5A43E798" w14:textId="77777777" w:rsidR="00F278EF" w:rsidRPr="00F278EF" w:rsidRDefault="00F278EF" w:rsidP="00F278EF">
      <w:pPr>
        <w:spacing w:line="480" w:lineRule="auto"/>
        <w:ind w:firstLine="720"/>
        <w:rPr>
          <w:rFonts w:ascii="Times" w:hAnsi="Times" w:cs="Times New Roman"/>
          <w:sz w:val="20"/>
          <w:szCs w:val="20"/>
        </w:rPr>
      </w:pPr>
      <w:r w:rsidRPr="00F278EF">
        <w:rPr>
          <w:rFonts w:ascii="Times New Roman" w:hAnsi="Times New Roman" w:cs="Times New Roman"/>
          <w:color w:val="000000"/>
        </w:rPr>
        <w:t xml:space="preserve">For the year of 2015, it is estimated Baltimore City used a total of 6,484,248,110 kWh, which translates to about </w:t>
      </w:r>
      <w:r w:rsidRPr="00F278EF">
        <w:rPr>
          <w:rFonts w:ascii="Times New Roman" w:hAnsi="Times New Roman" w:cs="Times New Roman"/>
          <w:color w:val="222222"/>
          <w:shd w:val="clear" w:color="auto" w:fill="FFFFFF"/>
        </w:rPr>
        <w:t>17,765,063 kWh per day.  With our solution, we will be able to provide the city with approximately 56% of its daily energy use through renewable resources.</w:t>
      </w:r>
    </w:p>
    <w:p w14:paraId="7A188BC1" w14:textId="77777777" w:rsidR="00F278EF" w:rsidRPr="00F278EF" w:rsidRDefault="00F278EF" w:rsidP="00F278EF">
      <w:pPr>
        <w:spacing w:after="240"/>
        <w:rPr>
          <w:rFonts w:ascii="Times" w:eastAsia="Times New Roman" w:hAnsi="Times" w:cs="Times New Roman"/>
          <w:sz w:val="20"/>
          <w:szCs w:val="20"/>
        </w:rPr>
      </w:pP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p>
    <w:p w14:paraId="1AB66DA4" w14:textId="77777777" w:rsidR="00F278EF" w:rsidRDefault="00F278EF" w:rsidP="00F278EF">
      <w:pPr>
        <w:jc w:val="center"/>
        <w:rPr>
          <w:rFonts w:ascii="Arial" w:hAnsi="Arial" w:cs="Arial"/>
          <w:color w:val="000000"/>
          <w:sz w:val="40"/>
          <w:szCs w:val="40"/>
        </w:rPr>
      </w:pPr>
    </w:p>
    <w:p w14:paraId="6398F03D" w14:textId="77777777" w:rsidR="00F278EF" w:rsidRPr="00F278EF" w:rsidRDefault="00F278EF" w:rsidP="00F278EF">
      <w:pPr>
        <w:jc w:val="center"/>
        <w:rPr>
          <w:rFonts w:ascii="Times" w:hAnsi="Times" w:cs="Times New Roman"/>
          <w:sz w:val="20"/>
          <w:szCs w:val="20"/>
        </w:rPr>
      </w:pPr>
      <w:r w:rsidRPr="00F278EF">
        <w:rPr>
          <w:rFonts w:ascii="Arial" w:hAnsi="Arial" w:cs="Arial"/>
          <w:color w:val="000000"/>
          <w:sz w:val="40"/>
          <w:szCs w:val="40"/>
        </w:rPr>
        <w:t>Table of Contents</w:t>
      </w:r>
    </w:p>
    <w:p w14:paraId="7D452ED2" w14:textId="77777777" w:rsidR="00F278EF" w:rsidRPr="00F278EF" w:rsidRDefault="00F278EF" w:rsidP="00F278EF">
      <w:pPr>
        <w:spacing w:after="240"/>
        <w:rPr>
          <w:rFonts w:ascii="Times" w:eastAsia="Times New Roman" w:hAnsi="Times" w:cs="Times New Roman"/>
          <w:sz w:val="20"/>
          <w:szCs w:val="20"/>
        </w:rPr>
      </w:pP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p>
    <w:p w14:paraId="6222263F" w14:textId="77777777" w:rsidR="00F278EF" w:rsidRDefault="00F278EF" w:rsidP="00F278EF">
      <w:pPr>
        <w:rPr>
          <w:rFonts w:ascii="Arial" w:hAnsi="Arial" w:cs="Arial"/>
          <w:color w:val="000000"/>
          <w:sz w:val="32"/>
          <w:szCs w:val="32"/>
          <w:u w:val="single"/>
        </w:rPr>
      </w:pPr>
    </w:p>
    <w:p w14:paraId="532237BF" w14:textId="77777777" w:rsidR="00F278EF" w:rsidRDefault="00F278EF" w:rsidP="00F278EF">
      <w:pPr>
        <w:rPr>
          <w:rFonts w:ascii="Arial" w:hAnsi="Arial" w:cs="Arial"/>
          <w:color w:val="000000"/>
          <w:sz w:val="32"/>
          <w:szCs w:val="32"/>
          <w:u w:val="single"/>
        </w:rPr>
      </w:pPr>
    </w:p>
    <w:p w14:paraId="62C173B3" w14:textId="77777777" w:rsidR="00F278EF" w:rsidRDefault="00F278EF" w:rsidP="00F278EF">
      <w:pPr>
        <w:rPr>
          <w:rFonts w:ascii="Arial" w:hAnsi="Arial" w:cs="Arial"/>
          <w:color w:val="000000"/>
          <w:sz w:val="32"/>
          <w:szCs w:val="32"/>
          <w:u w:val="single"/>
        </w:rPr>
      </w:pPr>
    </w:p>
    <w:p w14:paraId="328087A6" w14:textId="77777777" w:rsidR="00F278EF" w:rsidRDefault="00F278EF" w:rsidP="00F278EF">
      <w:pPr>
        <w:rPr>
          <w:rFonts w:ascii="Arial" w:hAnsi="Arial" w:cs="Arial"/>
          <w:color w:val="000000"/>
          <w:sz w:val="32"/>
          <w:szCs w:val="32"/>
          <w:u w:val="single"/>
        </w:rPr>
      </w:pPr>
    </w:p>
    <w:p w14:paraId="07E0BB2F" w14:textId="77777777" w:rsidR="00F278EF" w:rsidRDefault="00F278EF" w:rsidP="00F278EF">
      <w:pPr>
        <w:rPr>
          <w:rFonts w:ascii="Arial" w:hAnsi="Arial" w:cs="Arial"/>
          <w:color w:val="000000"/>
          <w:sz w:val="32"/>
          <w:szCs w:val="32"/>
          <w:u w:val="single"/>
        </w:rPr>
      </w:pPr>
    </w:p>
    <w:p w14:paraId="53799F50" w14:textId="77777777" w:rsidR="00F278EF" w:rsidRDefault="00F278EF" w:rsidP="00F278EF">
      <w:pPr>
        <w:rPr>
          <w:rFonts w:ascii="Arial" w:hAnsi="Arial" w:cs="Arial"/>
          <w:color w:val="000000"/>
          <w:sz w:val="32"/>
          <w:szCs w:val="32"/>
          <w:u w:val="single"/>
        </w:rPr>
      </w:pPr>
    </w:p>
    <w:p w14:paraId="7BE1A477" w14:textId="77777777" w:rsidR="00F278EF" w:rsidRDefault="00F278EF" w:rsidP="00F278EF">
      <w:pPr>
        <w:rPr>
          <w:rFonts w:ascii="Arial" w:hAnsi="Arial" w:cs="Arial"/>
          <w:color w:val="000000"/>
          <w:sz w:val="32"/>
          <w:szCs w:val="32"/>
          <w:u w:val="single"/>
        </w:rPr>
      </w:pPr>
    </w:p>
    <w:p w14:paraId="1A6F525C" w14:textId="77777777" w:rsidR="00F278EF" w:rsidRDefault="00F278EF" w:rsidP="00F278EF">
      <w:pPr>
        <w:rPr>
          <w:rFonts w:ascii="Arial" w:hAnsi="Arial" w:cs="Arial"/>
          <w:color w:val="000000"/>
          <w:sz w:val="32"/>
          <w:szCs w:val="32"/>
          <w:u w:val="single"/>
        </w:rPr>
      </w:pPr>
    </w:p>
    <w:p w14:paraId="3BB740E7" w14:textId="77777777" w:rsidR="00F278EF" w:rsidRDefault="00F278EF" w:rsidP="00F278EF">
      <w:pPr>
        <w:rPr>
          <w:rFonts w:ascii="Arial" w:hAnsi="Arial" w:cs="Arial"/>
          <w:color w:val="000000"/>
          <w:sz w:val="32"/>
          <w:szCs w:val="32"/>
          <w:u w:val="single"/>
        </w:rPr>
      </w:pPr>
    </w:p>
    <w:p w14:paraId="0041C194" w14:textId="77777777" w:rsidR="00F278EF" w:rsidRDefault="00F278EF" w:rsidP="00F278EF">
      <w:pPr>
        <w:rPr>
          <w:rFonts w:ascii="Arial" w:hAnsi="Arial" w:cs="Arial"/>
          <w:color w:val="000000"/>
          <w:sz w:val="32"/>
          <w:szCs w:val="32"/>
          <w:u w:val="single"/>
        </w:rPr>
      </w:pPr>
    </w:p>
    <w:p w14:paraId="75ABEE34" w14:textId="77777777" w:rsidR="00F278EF" w:rsidRDefault="00F278EF" w:rsidP="00F278EF">
      <w:pPr>
        <w:rPr>
          <w:rFonts w:ascii="Arial" w:hAnsi="Arial" w:cs="Arial"/>
          <w:color w:val="000000"/>
          <w:sz w:val="32"/>
          <w:szCs w:val="32"/>
          <w:u w:val="single"/>
        </w:rPr>
      </w:pPr>
    </w:p>
    <w:p w14:paraId="5FDE3DDF" w14:textId="77777777" w:rsidR="00F278EF" w:rsidRDefault="00F278EF" w:rsidP="00F278EF">
      <w:pPr>
        <w:rPr>
          <w:rFonts w:ascii="Arial" w:hAnsi="Arial" w:cs="Arial"/>
          <w:color w:val="000000"/>
          <w:sz w:val="32"/>
          <w:szCs w:val="32"/>
          <w:u w:val="single"/>
        </w:rPr>
      </w:pPr>
    </w:p>
    <w:p w14:paraId="6BF87B56" w14:textId="77777777" w:rsidR="00F278EF" w:rsidRDefault="00F278EF" w:rsidP="00F278EF">
      <w:pPr>
        <w:rPr>
          <w:rFonts w:ascii="Arial" w:hAnsi="Arial" w:cs="Arial"/>
          <w:color w:val="000000"/>
          <w:sz w:val="32"/>
          <w:szCs w:val="32"/>
          <w:u w:val="single"/>
        </w:rPr>
      </w:pPr>
    </w:p>
    <w:p w14:paraId="36A07E97" w14:textId="77777777" w:rsidR="00F278EF" w:rsidRDefault="00F278EF" w:rsidP="00F278EF">
      <w:pPr>
        <w:rPr>
          <w:rFonts w:ascii="Arial" w:hAnsi="Arial" w:cs="Arial"/>
          <w:color w:val="000000"/>
          <w:sz w:val="32"/>
          <w:szCs w:val="32"/>
          <w:u w:val="single"/>
        </w:rPr>
      </w:pPr>
    </w:p>
    <w:p w14:paraId="46253382" w14:textId="77777777" w:rsidR="00F278EF" w:rsidRDefault="00F278EF" w:rsidP="00F278EF">
      <w:pPr>
        <w:rPr>
          <w:rFonts w:ascii="Arial" w:hAnsi="Arial" w:cs="Arial"/>
          <w:color w:val="000000"/>
          <w:sz w:val="32"/>
          <w:szCs w:val="32"/>
          <w:u w:val="single"/>
        </w:rPr>
      </w:pPr>
    </w:p>
    <w:p w14:paraId="1C35D51A" w14:textId="77777777" w:rsidR="00F278EF" w:rsidRDefault="00F278EF" w:rsidP="00F278EF">
      <w:pPr>
        <w:rPr>
          <w:rFonts w:ascii="Arial" w:hAnsi="Arial" w:cs="Arial"/>
          <w:color w:val="000000"/>
          <w:sz w:val="32"/>
          <w:szCs w:val="32"/>
          <w:u w:val="single"/>
        </w:rPr>
      </w:pPr>
    </w:p>
    <w:p w14:paraId="583CF5E0" w14:textId="77777777" w:rsidR="00F278EF" w:rsidRDefault="00F278EF" w:rsidP="00F278EF">
      <w:pPr>
        <w:rPr>
          <w:rFonts w:ascii="Arial" w:hAnsi="Arial" w:cs="Arial"/>
          <w:color w:val="000000"/>
          <w:sz w:val="32"/>
          <w:szCs w:val="32"/>
          <w:u w:val="single"/>
        </w:rPr>
      </w:pPr>
    </w:p>
    <w:p w14:paraId="35B16B64" w14:textId="77777777" w:rsidR="00F278EF" w:rsidRDefault="00F278EF" w:rsidP="00F278EF">
      <w:pPr>
        <w:rPr>
          <w:rFonts w:ascii="Arial" w:hAnsi="Arial" w:cs="Arial"/>
          <w:color w:val="000000"/>
          <w:sz w:val="32"/>
          <w:szCs w:val="32"/>
          <w:u w:val="single"/>
        </w:rPr>
      </w:pPr>
    </w:p>
    <w:p w14:paraId="7271AD12" w14:textId="77777777" w:rsidR="00F278EF" w:rsidRDefault="00F278EF" w:rsidP="00F278EF">
      <w:pPr>
        <w:rPr>
          <w:rFonts w:ascii="Arial" w:hAnsi="Arial" w:cs="Arial"/>
          <w:color w:val="000000"/>
          <w:sz w:val="32"/>
          <w:szCs w:val="32"/>
          <w:u w:val="single"/>
        </w:rPr>
      </w:pPr>
    </w:p>
    <w:p w14:paraId="0E099243" w14:textId="77777777" w:rsidR="00F278EF" w:rsidRDefault="00F278EF" w:rsidP="00F278EF">
      <w:pPr>
        <w:rPr>
          <w:rFonts w:ascii="Arial" w:hAnsi="Arial" w:cs="Arial"/>
          <w:color w:val="000000"/>
          <w:sz w:val="32"/>
          <w:szCs w:val="32"/>
          <w:u w:val="single"/>
        </w:rPr>
      </w:pPr>
    </w:p>
    <w:p w14:paraId="203CDE99" w14:textId="77777777" w:rsidR="00F278EF" w:rsidRPr="00F278EF" w:rsidRDefault="00F278EF" w:rsidP="00F278EF">
      <w:pPr>
        <w:rPr>
          <w:rFonts w:ascii="Times" w:hAnsi="Times" w:cs="Times New Roman"/>
          <w:sz w:val="20"/>
          <w:szCs w:val="20"/>
        </w:rPr>
      </w:pPr>
      <w:r w:rsidRPr="00F278EF">
        <w:rPr>
          <w:rFonts w:ascii="Arial" w:hAnsi="Arial" w:cs="Arial"/>
          <w:color w:val="000000"/>
          <w:sz w:val="32"/>
          <w:szCs w:val="32"/>
          <w:u w:val="single"/>
        </w:rPr>
        <w:t>Business Description</w:t>
      </w:r>
    </w:p>
    <w:p w14:paraId="5A344748" w14:textId="77777777" w:rsidR="00F278EF" w:rsidRPr="00F278EF" w:rsidRDefault="00F278EF" w:rsidP="00F278EF">
      <w:pPr>
        <w:rPr>
          <w:rFonts w:ascii="Times" w:eastAsia="Times New Roman" w:hAnsi="Times" w:cs="Times New Roman"/>
          <w:sz w:val="20"/>
          <w:szCs w:val="20"/>
        </w:rPr>
      </w:pPr>
    </w:p>
    <w:p w14:paraId="229F7BBC" w14:textId="77777777" w:rsidR="00F278EF" w:rsidRPr="00F278EF" w:rsidRDefault="00F278EF" w:rsidP="00F278EF">
      <w:pPr>
        <w:rPr>
          <w:rFonts w:ascii="Times" w:hAnsi="Times" w:cs="Times New Roman"/>
          <w:sz w:val="20"/>
          <w:szCs w:val="20"/>
        </w:rPr>
      </w:pPr>
      <w:r w:rsidRPr="00F278EF">
        <w:rPr>
          <w:rFonts w:ascii="Arial" w:hAnsi="Arial" w:cs="Arial"/>
          <w:color w:val="000000"/>
          <w:sz w:val="28"/>
          <w:szCs w:val="28"/>
        </w:rPr>
        <w:t>General</w:t>
      </w:r>
    </w:p>
    <w:p w14:paraId="5B5AA852" w14:textId="77777777" w:rsidR="00F278EF" w:rsidRPr="00F278EF" w:rsidRDefault="00F278EF" w:rsidP="00F278EF">
      <w:pPr>
        <w:rPr>
          <w:rFonts w:ascii="Times" w:hAnsi="Times" w:cs="Times New Roman"/>
          <w:sz w:val="20"/>
          <w:szCs w:val="20"/>
        </w:rPr>
      </w:pPr>
      <w:r w:rsidRPr="00F278EF">
        <w:rPr>
          <w:rFonts w:ascii="Arial" w:hAnsi="Arial" w:cs="Arial"/>
          <w:color w:val="000000"/>
          <w:sz w:val="28"/>
          <w:szCs w:val="28"/>
        </w:rPr>
        <w:tab/>
      </w:r>
    </w:p>
    <w:p w14:paraId="3FF84780" w14:textId="77777777" w:rsidR="00F278EF" w:rsidRPr="00F278EF" w:rsidRDefault="00F278EF" w:rsidP="00F278EF">
      <w:pPr>
        <w:rPr>
          <w:rFonts w:ascii="Times" w:hAnsi="Times" w:cs="Times New Roman"/>
          <w:sz w:val="20"/>
          <w:szCs w:val="20"/>
        </w:rPr>
      </w:pPr>
      <w:r w:rsidRPr="00F278EF">
        <w:rPr>
          <w:rFonts w:ascii="Arial" w:hAnsi="Arial" w:cs="Arial"/>
          <w:color w:val="000000"/>
        </w:rPr>
        <w:tab/>
      </w:r>
      <w:r w:rsidRPr="00F278EF">
        <w:rPr>
          <w:rFonts w:ascii="Times New Roman" w:hAnsi="Times New Roman" w:cs="Times New Roman"/>
          <w:color w:val="000000"/>
        </w:rPr>
        <w:t xml:space="preserve">Baltimore Renewable Energies is an American electric company that is focused on using renewable energy resources to provide electricity to the Baltimore Metro area, and reduce the area’s carbon emissions. Currently, cities produce over 70% of the global greenhouse-gas emissions (Falk) that contribute to dangerous climate changes, which could leave the Earth uninhabitable in the near future. Our company aims to solve this issue by installing renewable energy technologies in the metro areas, reducing the carbon emissions. The technologies our company uses in this endeavor include solar panels and wind turbines; both of which are installed in locations that are determined by testing to be the most efficient. </w:t>
      </w:r>
    </w:p>
    <w:p w14:paraId="32DBE10D" w14:textId="77777777" w:rsidR="00F278EF" w:rsidRPr="00F278EF" w:rsidRDefault="00F278EF" w:rsidP="00F278EF">
      <w:pPr>
        <w:rPr>
          <w:rFonts w:ascii="Times" w:eastAsia="Times New Roman" w:hAnsi="Times" w:cs="Times New Roman"/>
          <w:sz w:val="20"/>
          <w:szCs w:val="20"/>
        </w:rPr>
      </w:pPr>
    </w:p>
    <w:p w14:paraId="38558A9D" w14:textId="77777777" w:rsidR="00F278EF" w:rsidRPr="00F278EF" w:rsidRDefault="00F278EF" w:rsidP="00F278EF">
      <w:pPr>
        <w:rPr>
          <w:rFonts w:ascii="Times" w:hAnsi="Times" w:cs="Times New Roman"/>
          <w:sz w:val="20"/>
          <w:szCs w:val="20"/>
        </w:rPr>
      </w:pPr>
      <w:r w:rsidRPr="00F278EF">
        <w:rPr>
          <w:rFonts w:ascii="Arial" w:hAnsi="Arial" w:cs="Arial"/>
          <w:color w:val="000000"/>
          <w:sz w:val="28"/>
          <w:szCs w:val="28"/>
        </w:rPr>
        <w:t>Workforce</w:t>
      </w:r>
    </w:p>
    <w:p w14:paraId="44B3692C" w14:textId="77777777" w:rsidR="00F278EF" w:rsidRPr="00F278EF" w:rsidRDefault="00F278EF" w:rsidP="00F278EF">
      <w:pPr>
        <w:rPr>
          <w:rFonts w:ascii="Times" w:eastAsia="Times New Roman" w:hAnsi="Times" w:cs="Times New Roman"/>
          <w:sz w:val="20"/>
          <w:szCs w:val="20"/>
        </w:rPr>
      </w:pPr>
    </w:p>
    <w:p w14:paraId="31D6A968" w14:textId="77777777" w:rsidR="00F278EF" w:rsidRPr="00F278EF" w:rsidRDefault="00F278EF" w:rsidP="00F278EF">
      <w:pPr>
        <w:rPr>
          <w:rFonts w:ascii="Times" w:hAnsi="Times" w:cs="Times New Roman"/>
          <w:sz w:val="20"/>
          <w:szCs w:val="20"/>
        </w:rPr>
      </w:pPr>
      <w:r w:rsidRPr="00F278EF">
        <w:rPr>
          <w:rFonts w:ascii="Times New Roman" w:hAnsi="Times New Roman" w:cs="Times New Roman"/>
          <w:color w:val="000000"/>
        </w:rPr>
        <w:tab/>
        <w:t>Baltimore Renewable Energies employs a local workforce of around 30,000 employees.  We have multiple divisions including: Construction team, field technicians, operation control and monitoring, management, and a community outreach division.</w:t>
      </w:r>
      <w:r w:rsidRPr="00F278EF">
        <w:rPr>
          <w:rFonts w:ascii="Arial" w:hAnsi="Arial" w:cs="Arial"/>
          <w:color w:val="000000"/>
          <w:sz w:val="28"/>
          <w:szCs w:val="28"/>
        </w:rPr>
        <w:tab/>
      </w:r>
    </w:p>
    <w:p w14:paraId="132DCE41" w14:textId="77777777" w:rsidR="00F278EF" w:rsidRPr="00F278EF" w:rsidRDefault="00F278EF" w:rsidP="00F278EF">
      <w:pPr>
        <w:rPr>
          <w:rFonts w:ascii="Times" w:eastAsia="Times New Roman" w:hAnsi="Times" w:cs="Times New Roman"/>
          <w:sz w:val="20"/>
          <w:szCs w:val="20"/>
        </w:rPr>
      </w:pPr>
    </w:p>
    <w:p w14:paraId="5F4E546D" w14:textId="77777777" w:rsidR="00F278EF" w:rsidRPr="00F278EF" w:rsidRDefault="00F278EF" w:rsidP="00F278EF">
      <w:pPr>
        <w:rPr>
          <w:rFonts w:ascii="Times" w:hAnsi="Times" w:cs="Times New Roman"/>
          <w:sz w:val="20"/>
          <w:szCs w:val="20"/>
        </w:rPr>
      </w:pPr>
      <w:r w:rsidRPr="00F278EF">
        <w:rPr>
          <w:rFonts w:ascii="Arial" w:hAnsi="Arial" w:cs="Arial"/>
          <w:color w:val="000000"/>
          <w:sz w:val="28"/>
          <w:szCs w:val="28"/>
        </w:rPr>
        <w:t>Mission Statement</w:t>
      </w:r>
    </w:p>
    <w:p w14:paraId="5B09B802" w14:textId="77777777" w:rsidR="00F278EF" w:rsidRPr="00F278EF" w:rsidRDefault="00F278EF" w:rsidP="00F278EF">
      <w:pPr>
        <w:rPr>
          <w:rFonts w:ascii="Times" w:eastAsia="Times New Roman" w:hAnsi="Times" w:cs="Times New Roman"/>
          <w:sz w:val="20"/>
          <w:szCs w:val="20"/>
        </w:rPr>
      </w:pPr>
    </w:p>
    <w:p w14:paraId="1EE4F979" w14:textId="77777777" w:rsidR="00F278EF" w:rsidRPr="00F278EF" w:rsidRDefault="00F278EF" w:rsidP="00F278EF">
      <w:pPr>
        <w:rPr>
          <w:rFonts w:ascii="Times" w:hAnsi="Times" w:cs="Times New Roman"/>
          <w:sz w:val="20"/>
          <w:szCs w:val="20"/>
        </w:rPr>
      </w:pPr>
      <w:r w:rsidRPr="00F278EF">
        <w:rPr>
          <w:rFonts w:ascii="Times New Roman" w:hAnsi="Times New Roman" w:cs="Times New Roman"/>
          <w:color w:val="000000"/>
        </w:rPr>
        <w:tab/>
        <w:t>Metropolitan areas are the leading force in carbon emissions, driving our planet to undergo dangerous changes.  Baltimore Renewable Energies was founded to combat these harmful emissions in the Baltimore metro area using green technologies.</w:t>
      </w:r>
    </w:p>
    <w:p w14:paraId="51435B24" w14:textId="77777777" w:rsidR="00F278EF" w:rsidRPr="00F278EF" w:rsidRDefault="00F278EF" w:rsidP="00F278EF">
      <w:pPr>
        <w:rPr>
          <w:rFonts w:ascii="Times" w:eastAsia="Times New Roman" w:hAnsi="Times" w:cs="Times New Roman"/>
          <w:sz w:val="20"/>
          <w:szCs w:val="20"/>
        </w:rPr>
      </w:pPr>
    </w:p>
    <w:p w14:paraId="200C5929" w14:textId="77777777" w:rsidR="00F278EF" w:rsidRPr="00F278EF" w:rsidRDefault="00F278EF" w:rsidP="00F278EF">
      <w:pPr>
        <w:rPr>
          <w:rFonts w:ascii="Times" w:hAnsi="Times" w:cs="Times New Roman"/>
          <w:sz w:val="20"/>
          <w:szCs w:val="20"/>
        </w:rPr>
      </w:pPr>
      <w:r w:rsidRPr="00F278EF">
        <w:rPr>
          <w:rFonts w:ascii="Arial" w:hAnsi="Arial" w:cs="Arial"/>
          <w:color w:val="000000"/>
          <w:sz w:val="28"/>
          <w:szCs w:val="28"/>
        </w:rPr>
        <w:t>Vision Statement</w:t>
      </w:r>
    </w:p>
    <w:p w14:paraId="14C52EA6" w14:textId="77777777" w:rsidR="00F278EF" w:rsidRPr="00F278EF" w:rsidRDefault="00F278EF" w:rsidP="00F278EF">
      <w:pPr>
        <w:rPr>
          <w:rFonts w:ascii="Times" w:hAnsi="Times" w:cs="Times New Roman"/>
          <w:sz w:val="20"/>
          <w:szCs w:val="20"/>
        </w:rPr>
      </w:pPr>
      <w:r w:rsidRPr="00F278EF">
        <w:rPr>
          <w:rFonts w:ascii="Times New Roman" w:hAnsi="Times New Roman" w:cs="Times New Roman"/>
          <w:color w:val="000000"/>
        </w:rPr>
        <w:tab/>
      </w:r>
    </w:p>
    <w:p w14:paraId="6B9B44FC" w14:textId="77777777" w:rsidR="00F278EF" w:rsidRPr="00F278EF" w:rsidRDefault="00F278EF" w:rsidP="00F278EF">
      <w:pPr>
        <w:ind w:right="-90" w:firstLine="720"/>
        <w:rPr>
          <w:rFonts w:ascii="Times" w:hAnsi="Times" w:cs="Times New Roman"/>
          <w:sz w:val="20"/>
          <w:szCs w:val="20"/>
        </w:rPr>
      </w:pPr>
      <w:r w:rsidRPr="00F278EF">
        <w:rPr>
          <w:rFonts w:ascii="Times New Roman" w:hAnsi="Times New Roman" w:cs="Times New Roman"/>
          <w:color w:val="000000"/>
        </w:rPr>
        <w:t xml:space="preserve">Baltimore Renewable Energies aims to turn the Baltimore metro area into a self- sustaining, low emissions, </w:t>
      </w:r>
      <w:proofErr w:type="gramStart"/>
      <w:r w:rsidRPr="00F278EF">
        <w:rPr>
          <w:rFonts w:ascii="Times New Roman" w:hAnsi="Times New Roman" w:cs="Times New Roman"/>
          <w:color w:val="000000"/>
        </w:rPr>
        <w:t>green</w:t>
      </w:r>
      <w:proofErr w:type="gramEnd"/>
      <w:r w:rsidRPr="00F278EF">
        <w:rPr>
          <w:rFonts w:ascii="Times New Roman" w:hAnsi="Times New Roman" w:cs="Times New Roman"/>
          <w:color w:val="000000"/>
        </w:rPr>
        <w:t xml:space="preserve"> city for the rest of the world to follow, in hopes that one day all cities will adopt green technologies.</w:t>
      </w:r>
    </w:p>
    <w:p w14:paraId="3EB2579B" w14:textId="77777777" w:rsidR="00F278EF" w:rsidRPr="00F278EF" w:rsidRDefault="00F278EF" w:rsidP="00F278EF">
      <w:pPr>
        <w:rPr>
          <w:rFonts w:ascii="Times" w:eastAsia="Times New Roman" w:hAnsi="Times" w:cs="Times New Roman"/>
          <w:sz w:val="20"/>
          <w:szCs w:val="20"/>
        </w:rPr>
      </w:pPr>
    </w:p>
    <w:p w14:paraId="5AD7AA0D" w14:textId="77777777" w:rsidR="00F278EF" w:rsidRPr="00F278EF" w:rsidRDefault="00F278EF" w:rsidP="00F278EF">
      <w:pPr>
        <w:rPr>
          <w:rFonts w:ascii="Times" w:hAnsi="Times" w:cs="Times New Roman"/>
          <w:sz w:val="20"/>
          <w:szCs w:val="20"/>
        </w:rPr>
      </w:pPr>
      <w:r w:rsidRPr="00F278EF">
        <w:rPr>
          <w:rFonts w:ascii="Arial" w:hAnsi="Arial" w:cs="Arial"/>
          <w:color w:val="000000"/>
          <w:sz w:val="28"/>
          <w:szCs w:val="28"/>
        </w:rPr>
        <w:t>Products and Services</w:t>
      </w:r>
    </w:p>
    <w:p w14:paraId="1EA39F46" w14:textId="77777777" w:rsidR="00F278EF" w:rsidRPr="00F278EF" w:rsidRDefault="00F278EF" w:rsidP="00F278EF">
      <w:pPr>
        <w:rPr>
          <w:rFonts w:ascii="Times" w:eastAsia="Times New Roman" w:hAnsi="Times" w:cs="Times New Roman"/>
          <w:sz w:val="20"/>
          <w:szCs w:val="20"/>
        </w:rPr>
      </w:pPr>
    </w:p>
    <w:p w14:paraId="0621FF26" w14:textId="77777777" w:rsidR="00F278EF" w:rsidRPr="00F278EF" w:rsidRDefault="00F278EF" w:rsidP="00F278EF">
      <w:pPr>
        <w:rPr>
          <w:rFonts w:ascii="Times" w:hAnsi="Times" w:cs="Times New Roman"/>
          <w:sz w:val="20"/>
          <w:szCs w:val="20"/>
        </w:rPr>
      </w:pPr>
      <w:r w:rsidRPr="00F278EF">
        <w:rPr>
          <w:rFonts w:ascii="Arial" w:hAnsi="Arial" w:cs="Arial"/>
          <w:color w:val="000000"/>
          <w:sz w:val="28"/>
          <w:szCs w:val="28"/>
        </w:rPr>
        <w:tab/>
      </w:r>
      <w:r w:rsidRPr="00F278EF">
        <w:rPr>
          <w:rFonts w:ascii="Times New Roman" w:hAnsi="Times New Roman" w:cs="Times New Roman"/>
          <w:color w:val="000000"/>
        </w:rPr>
        <w:t>Baltimore Renewable Energies uses commercial grade renewable energy technology. These technologies include:</w:t>
      </w:r>
    </w:p>
    <w:p w14:paraId="6146098D" w14:textId="77777777" w:rsidR="00F278EF" w:rsidRPr="00F278EF" w:rsidRDefault="00F278EF" w:rsidP="00F278EF">
      <w:pPr>
        <w:rPr>
          <w:rFonts w:ascii="Times" w:hAnsi="Times" w:cs="Times New Roman"/>
          <w:sz w:val="20"/>
          <w:szCs w:val="20"/>
        </w:rPr>
      </w:pPr>
      <w:r w:rsidRPr="00F278EF">
        <w:rPr>
          <w:rFonts w:ascii="Times New Roman" w:hAnsi="Times New Roman" w:cs="Times New Roman"/>
          <w:color w:val="000000"/>
        </w:rPr>
        <w:tab/>
      </w:r>
    </w:p>
    <w:p w14:paraId="56E961A1" w14:textId="77777777" w:rsidR="00F278EF" w:rsidRPr="00F278EF" w:rsidRDefault="00F278EF" w:rsidP="00F278EF">
      <w:pPr>
        <w:numPr>
          <w:ilvl w:val="0"/>
          <w:numId w:val="1"/>
        </w:numPr>
        <w:ind w:left="1440"/>
        <w:textAlignment w:val="baseline"/>
        <w:rPr>
          <w:rFonts w:ascii="Times New Roman" w:hAnsi="Times New Roman" w:cs="Times New Roman"/>
          <w:color w:val="000000"/>
        </w:rPr>
      </w:pPr>
      <w:proofErr w:type="spellStart"/>
      <w:r w:rsidRPr="00F278EF">
        <w:rPr>
          <w:rFonts w:ascii="Times New Roman" w:hAnsi="Times New Roman" w:cs="Times New Roman"/>
          <w:color w:val="000000"/>
        </w:rPr>
        <w:t>SunPower</w:t>
      </w:r>
      <w:proofErr w:type="spellEnd"/>
      <w:r w:rsidRPr="00F278EF">
        <w:rPr>
          <w:rFonts w:ascii="Times New Roman" w:hAnsi="Times New Roman" w:cs="Times New Roman"/>
          <w:color w:val="000000"/>
        </w:rPr>
        <w:t xml:space="preserve"> E20 435 W Solar Panels (81.36 x 41.18 in.)</w:t>
      </w:r>
    </w:p>
    <w:p w14:paraId="52533D8C" w14:textId="77777777" w:rsidR="00F278EF" w:rsidRPr="00F278EF" w:rsidRDefault="00F278EF" w:rsidP="00F278EF">
      <w:pPr>
        <w:numPr>
          <w:ilvl w:val="0"/>
          <w:numId w:val="1"/>
        </w:numPr>
        <w:ind w:left="1440"/>
        <w:textAlignment w:val="baseline"/>
        <w:rPr>
          <w:rFonts w:ascii="Times New Roman" w:hAnsi="Times New Roman" w:cs="Times New Roman"/>
          <w:color w:val="000000"/>
        </w:rPr>
      </w:pPr>
      <w:r w:rsidRPr="00F278EF">
        <w:rPr>
          <w:rFonts w:ascii="Times New Roman" w:hAnsi="Times New Roman" w:cs="Times New Roman"/>
          <w:color w:val="000000"/>
        </w:rPr>
        <w:t>GE 1.7-100 1,700 kW Wind Turbines</w:t>
      </w:r>
    </w:p>
    <w:p w14:paraId="5E6CF874" w14:textId="77777777" w:rsidR="00F278EF" w:rsidRPr="00F278EF" w:rsidRDefault="00F278EF" w:rsidP="00F278EF">
      <w:pPr>
        <w:rPr>
          <w:rFonts w:ascii="Times" w:hAnsi="Times" w:cs="Times New Roman"/>
          <w:sz w:val="20"/>
          <w:szCs w:val="20"/>
        </w:rPr>
      </w:pPr>
      <w:r w:rsidRPr="00F278EF">
        <w:rPr>
          <w:rFonts w:ascii="Times New Roman" w:hAnsi="Times New Roman" w:cs="Times New Roman"/>
          <w:color w:val="000000"/>
        </w:rPr>
        <w:tab/>
      </w:r>
    </w:p>
    <w:p w14:paraId="158456C1" w14:textId="77777777" w:rsidR="00F278EF" w:rsidRPr="00F278EF" w:rsidRDefault="00F278EF" w:rsidP="00F278EF">
      <w:pPr>
        <w:rPr>
          <w:rFonts w:ascii="Times" w:hAnsi="Times" w:cs="Times New Roman"/>
          <w:sz w:val="20"/>
          <w:szCs w:val="20"/>
        </w:rPr>
      </w:pPr>
      <w:r w:rsidRPr="00F278EF">
        <w:rPr>
          <w:rFonts w:ascii="Times New Roman" w:hAnsi="Times New Roman" w:cs="Times New Roman"/>
          <w:color w:val="000000"/>
        </w:rPr>
        <w:tab/>
        <w:t>Baltimore Renewable Energies also provides lifetime maintenance and service to these technologies with our field technician team. We feel that the installation of these technologies is just the first part of the job, and maintenance and improvement must always happen.</w:t>
      </w:r>
    </w:p>
    <w:p w14:paraId="1100F113" w14:textId="77777777" w:rsidR="00F278EF" w:rsidRPr="00F278EF" w:rsidRDefault="00F278EF" w:rsidP="00F278EF">
      <w:pPr>
        <w:rPr>
          <w:rFonts w:ascii="Times" w:eastAsia="Times New Roman" w:hAnsi="Times" w:cs="Times New Roman"/>
          <w:sz w:val="20"/>
          <w:szCs w:val="20"/>
        </w:rPr>
      </w:pPr>
    </w:p>
    <w:p w14:paraId="6C2D19E6" w14:textId="77777777" w:rsidR="00F278EF" w:rsidRPr="00F278EF" w:rsidRDefault="00F278EF" w:rsidP="00F278EF">
      <w:pPr>
        <w:rPr>
          <w:rFonts w:ascii="Times" w:hAnsi="Times" w:cs="Times New Roman"/>
          <w:sz w:val="20"/>
          <w:szCs w:val="20"/>
        </w:rPr>
      </w:pPr>
      <w:r w:rsidRPr="00F278EF">
        <w:rPr>
          <w:rFonts w:ascii="Arial" w:hAnsi="Arial" w:cs="Arial"/>
          <w:color w:val="000000"/>
          <w:sz w:val="28"/>
          <w:szCs w:val="28"/>
        </w:rPr>
        <w:t>Unique Aspect</w:t>
      </w:r>
    </w:p>
    <w:p w14:paraId="19478F02" w14:textId="77777777" w:rsidR="00F278EF" w:rsidRPr="00F278EF" w:rsidRDefault="00F278EF" w:rsidP="00F278EF">
      <w:pPr>
        <w:rPr>
          <w:rFonts w:ascii="Times" w:eastAsia="Times New Roman" w:hAnsi="Times" w:cs="Times New Roman"/>
          <w:sz w:val="20"/>
          <w:szCs w:val="20"/>
        </w:rPr>
      </w:pPr>
    </w:p>
    <w:p w14:paraId="6945FC57" w14:textId="77777777" w:rsidR="00F278EF" w:rsidRPr="00F278EF" w:rsidRDefault="00F278EF" w:rsidP="00F278EF">
      <w:pPr>
        <w:rPr>
          <w:rFonts w:ascii="Times" w:hAnsi="Times" w:cs="Times New Roman"/>
          <w:sz w:val="20"/>
          <w:szCs w:val="20"/>
        </w:rPr>
      </w:pPr>
      <w:r w:rsidRPr="00F278EF">
        <w:rPr>
          <w:rFonts w:ascii="Times New Roman" w:hAnsi="Times New Roman" w:cs="Times New Roman"/>
          <w:color w:val="000000"/>
        </w:rPr>
        <w:tab/>
        <w:t>The unique aspect of Baltimore Renewable Energies is that we are a local company that is working to improve the area in which we live by working closely with the local governments and community to implement green technologies.</w:t>
      </w:r>
    </w:p>
    <w:p w14:paraId="3CEE93C9" w14:textId="77777777" w:rsidR="00F278EF" w:rsidRPr="00F278EF" w:rsidRDefault="00F278EF" w:rsidP="00F278EF">
      <w:pPr>
        <w:rPr>
          <w:rFonts w:ascii="Times" w:eastAsia="Times New Roman" w:hAnsi="Times" w:cs="Times New Roman"/>
          <w:sz w:val="20"/>
          <w:szCs w:val="20"/>
        </w:rPr>
      </w:pPr>
    </w:p>
    <w:p w14:paraId="27A85B5D" w14:textId="77777777" w:rsidR="00F278EF" w:rsidRPr="00F278EF" w:rsidRDefault="00F278EF" w:rsidP="00F278EF">
      <w:pPr>
        <w:rPr>
          <w:rFonts w:ascii="Times" w:hAnsi="Times" w:cs="Times New Roman"/>
          <w:sz w:val="20"/>
          <w:szCs w:val="20"/>
        </w:rPr>
      </w:pPr>
      <w:r w:rsidRPr="00F278EF">
        <w:rPr>
          <w:rFonts w:ascii="Times New Roman" w:hAnsi="Times New Roman" w:cs="Times New Roman"/>
          <w:color w:val="000000"/>
        </w:rPr>
        <w:tab/>
      </w:r>
    </w:p>
    <w:p w14:paraId="00C5D45C" w14:textId="77777777" w:rsidR="00F278EF" w:rsidRPr="00F278EF" w:rsidRDefault="00F278EF" w:rsidP="00F278EF">
      <w:pPr>
        <w:rPr>
          <w:rFonts w:ascii="Times" w:hAnsi="Times" w:cs="Times New Roman"/>
          <w:sz w:val="20"/>
          <w:szCs w:val="20"/>
        </w:rPr>
      </w:pPr>
      <w:r w:rsidRPr="00F278EF">
        <w:rPr>
          <w:rFonts w:ascii="Arial" w:hAnsi="Arial" w:cs="Arial"/>
          <w:color w:val="000000"/>
          <w:sz w:val="32"/>
          <w:szCs w:val="32"/>
          <w:u w:val="single"/>
        </w:rPr>
        <w:t>Technical Section</w:t>
      </w:r>
    </w:p>
    <w:p w14:paraId="40706B2B" w14:textId="77777777" w:rsidR="00F278EF" w:rsidRPr="00F278EF" w:rsidRDefault="00F278EF" w:rsidP="00F278EF">
      <w:pPr>
        <w:rPr>
          <w:rFonts w:ascii="Times" w:eastAsia="Times New Roman" w:hAnsi="Times" w:cs="Times New Roman"/>
          <w:sz w:val="20"/>
          <w:szCs w:val="20"/>
        </w:rPr>
      </w:pPr>
    </w:p>
    <w:p w14:paraId="33CC2EBC" w14:textId="77777777" w:rsidR="00F278EF" w:rsidRPr="00F278EF" w:rsidRDefault="00F278EF" w:rsidP="00F278EF">
      <w:pPr>
        <w:rPr>
          <w:rFonts w:ascii="Times" w:hAnsi="Times" w:cs="Times New Roman"/>
          <w:sz w:val="20"/>
          <w:szCs w:val="20"/>
        </w:rPr>
      </w:pPr>
      <w:r w:rsidRPr="00F278EF">
        <w:rPr>
          <w:rFonts w:ascii="Arial" w:hAnsi="Arial" w:cs="Arial"/>
          <w:color w:val="000000"/>
          <w:sz w:val="28"/>
          <w:szCs w:val="28"/>
        </w:rPr>
        <w:t>Problem Statement</w:t>
      </w:r>
    </w:p>
    <w:p w14:paraId="3B29A6A2" w14:textId="77777777" w:rsidR="00F278EF" w:rsidRPr="00F278EF" w:rsidRDefault="00F278EF" w:rsidP="00F278EF">
      <w:pPr>
        <w:rPr>
          <w:rFonts w:ascii="Times" w:hAnsi="Times" w:cs="Times New Roman"/>
          <w:sz w:val="20"/>
          <w:szCs w:val="20"/>
        </w:rPr>
      </w:pPr>
      <w:r w:rsidRPr="00F278EF">
        <w:rPr>
          <w:rFonts w:ascii="Times New Roman" w:hAnsi="Times New Roman" w:cs="Times New Roman"/>
          <w:color w:val="000000"/>
        </w:rPr>
        <w:tab/>
      </w:r>
    </w:p>
    <w:p w14:paraId="47EA6181" w14:textId="77777777" w:rsidR="00F278EF" w:rsidRPr="00F278EF" w:rsidRDefault="00F278EF" w:rsidP="00F278EF">
      <w:pPr>
        <w:rPr>
          <w:rFonts w:ascii="Times" w:hAnsi="Times" w:cs="Times New Roman"/>
          <w:sz w:val="20"/>
          <w:szCs w:val="20"/>
        </w:rPr>
      </w:pPr>
      <w:r w:rsidRPr="00F278EF">
        <w:rPr>
          <w:rFonts w:ascii="Times New Roman" w:hAnsi="Times New Roman" w:cs="Times New Roman"/>
          <w:color w:val="000000"/>
        </w:rPr>
        <w:tab/>
        <w:t>The Baltimore City metro area produces a large amount of carbon emissions, and uses a great deal of energy. The harmful greenhouse gas emissions are starting to take a toll on our planet, and Baltimore Renewable Energies looks to solve that problem here at home.</w:t>
      </w:r>
    </w:p>
    <w:p w14:paraId="05AB64BD" w14:textId="77777777" w:rsidR="00F278EF" w:rsidRPr="00F278EF" w:rsidRDefault="00F278EF" w:rsidP="00F278EF">
      <w:pPr>
        <w:rPr>
          <w:rFonts w:ascii="Times" w:eastAsia="Times New Roman" w:hAnsi="Times" w:cs="Times New Roman"/>
          <w:sz w:val="20"/>
          <w:szCs w:val="20"/>
        </w:rPr>
      </w:pPr>
    </w:p>
    <w:p w14:paraId="1B445618" w14:textId="77777777" w:rsidR="00F278EF" w:rsidRPr="00F278EF" w:rsidRDefault="00F278EF" w:rsidP="00F278EF">
      <w:pPr>
        <w:rPr>
          <w:rFonts w:ascii="Times" w:hAnsi="Times" w:cs="Times New Roman"/>
          <w:sz w:val="20"/>
          <w:szCs w:val="20"/>
        </w:rPr>
      </w:pPr>
      <w:r w:rsidRPr="00F278EF">
        <w:rPr>
          <w:rFonts w:ascii="Arial" w:hAnsi="Arial" w:cs="Arial"/>
          <w:color w:val="000000"/>
          <w:sz w:val="28"/>
          <w:szCs w:val="28"/>
        </w:rPr>
        <w:t>Solar Technologies</w:t>
      </w:r>
    </w:p>
    <w:p w14:paraId="27A7895F" w14:textId="77777777" w:rsidR="00F278EF" w:rsidRPr="00F278EF" w:rsidRDefault="00F278EF" w:rsidP="00F278EF">
      <w:pPr>
        <w:rPr>
          <w:rFonts w:ascii="Times" w:eastAsia="Times New Roman" w:hAnsi="Times" w:cs="Times New Roman"/>
          <w:sz w:val="20"/>
          <w:szCs w:val="20"/>
        </w:rPr>
      </w:pPr>
      <w:r w:rsidRPr="00F278EF">
        <w:rPr>
          <w:rFonts w:ascii="Times" w:eastAsia="Times New Roman" w:hAnsi="Times" w:cs="Times New Roman"/>
          <w:sz w:val="20"/>
          <w:szCs w:val="20"/>
        </w:rPr>
        <w:br/>
      </w:r>
      <w:r>
        <w:rPr>
          <w:rFonts w:ascii="Times" w:eastAsia="Times New Roman" w:hAnsi="Times" w:cs="Times New Roman"/>
          <w:noProof/>
          <w:sz w:val="20"/>
          <w:szCs w:val="20"/>
        </w:rPr>
        <w:drawing>
          <wp:inline distT="0" distB="0" distL="0" distR="0" wp14:anchorId="06914D2D" wp14:editId="0F4A6462">
            <wp:extent cx="2247900" cy="2933700"/>
            <wp:effectExtent l="0" t="0" r="12700" b="12700"/>
            <wp:docPr id="1" name="Picture 1" descr="https://lh6.googleusercontent.com/c1Y-QeLZIs1DP4i4sh9pBr4vn6Put3z9hmoX7xFbzqKUPSGKjlcw9O7SD40PHOalS3Jf8BbsCeol6eS1X2SF4cvMGoRqeddxIXDNuSubbIFFbgVI2mbUEJ1USLuVnPLUu-gsSJ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c1Y-QeLZIs1DP4i4sh9pBr4vn6Put3z9hmoX7xFbzqKUPSGKjlcw9O7SD40PHOalS3Jf8BbsCeol6eS1X2SF4cvMGoRqeddxIXDNuSubbIFFbgVI2mbUEJ1USLuVnPLUu-gsSJ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2933700"/>
                    </a:xfrm>
                    <a:prstGeom prst="rect">
                      <a:avLst/>
                    </a:prstGeom>
                    <a:noFill/>
                    <a:ln>
                      <a:noFill/>
                    </a:ln>
                  </pic:spPr>
                </pic:pic>
              </a:graphicData>
            </a:graphic>
          </wp:inline>
        </w:drawing>
      </w:r>
    </w:p>
    <w:p w14:paraId="614DD342" w14:textId="77777777" w:rsidR="00F278EF" w:rsidRPr="00F278EF" w:rsidRDefault="00F278EF" w:rsidP="00F278EF">
      <w:pPr>
        <w:spacing w:line="480" w:lineRule="auto"/>
        <w:ind w:firstLine="720"/>
        <w:rPr>
          <w:rFonts w:ascii="Times" w:hAnsi="Times" w:cs="Times New Roman"/>
          <w:sz w:val="20"/>
          <w:szCs w:val="20"/>
        </w:rPr>
      </w:pPr>
      <w:r w:rsidRPr="00F278EF">
        <w:rPr>
          <w:rFonts w:ascii="Times New Roman" w:hAnsi="Times New Roman" w:cs="Times New Roman"/>
          <w:color w:val="000000"/>
        </w:rPr>
        <w:t xml:space="preserve">The solar panels we use are some of the highest efficiency rated panels on the market.  The </w:t>
      </w:r>
      <w:proofErr w:type="spellStart"/>
      <w:r w:rsidRPr="00F278EF">
        <w:rPr>
          <w:rFonts w:ascii="Times New Roman" w:hAnsi="Times New Roman" w:cs="Times New Roman"/>
          <w:color w:val="000000"/>
        </w:rPr>
        <w:t>SunPower</w:t>
      </w:r>
      <w:proofErr w:type="spellEnd"/>
      <w:r w:rsidRPr="00F278EF">
        <w:rPr>
          <w:rFonts w:ascii="Times New Roman" w:hAnsi="Times New Roman" w:cs="Times New Roman"/>
          <w:color w:val="000000"/>
        </w:rPr>
        <w:t xml:space="preserve"> E20 solar panels provide 435 w per panel, and are rated with 20% efficiency. This means 20% of the energy (sunlight) available is actually converted into electricity.  These panels are approximately 81 x 41 inches.</w:t>
      </w:r>
    </w:p>
    <w:p w14:paraId="01AE6B57" w14:textId="77777777" w:rsidR="00F278EF" w:rsidRPr="00F278EF" w:rsidRDefault="00F278EF" w:rsidP="00F278EF">
      <w:pPr>
        <w:spacing w:line="480" w:lineRule="auto"/>
        <w:ind w:firstLine="720"/>
        <w:rPr>
          <w:rFonts w:ascii="Times" w:hAnsi="Times" w:cs="Times New Roman"/>
          <w:sz w:val="20"/>
          <w:szCs w:val="20"/>
        </w:rPr>
      </w:pPr>
      <w:r w:rsidRPr="00F278EF">
        <w:rPr>
          <w:rFonts w:ascii="Times New Roman" w:hAnsi="Times New Roman" w:cs="Times New Roman"/>
          <w:color w:val="000000"/>
        </w:rPr>
        <w:t>After our initial testing of the area, we determined we can install 800,000 - 435 W solar panels across 200 different buildings and locations, providing a total of 348,000 kWh equating to 8,352,000 kWh per day.  </w:t>
      </w:r>
    </w:p>
    <w:p w14:paraId="1B588C59" w14:textId="77777777" w:rsidR="00F278EF" w:rsidRPr="00F278EF" w:rsidRDefault="00F278EF" w:rsidP="00F278EF">
      <w:pPr>
        <w:rPr>
          <w:rFonts w:ascii="Times" w:eastAsia="Times New Roman" w:hAnsi="Times" w:cs="Times New Roman"/>
          <w:sz w:val="20"/>
          <w:szCs w:val="20"/>
        </w:rPr>
      </w:pPr>
    </w:p>
    <w:p w14:paraId="2F0CFE76" w14:textId="77777777" w:rsidR="00F278EF" w:rsidRPr="00F278EF" w:rsidRDefault="00F278EF" w:rsidP="00F278EF">
      <w:pPr>
        <w:spacing w:line="480" w:lineRule="auto"/>
        <w:rPr>
          <w:rFonts w:ascii="Times" w:hAnsi="Times" w:cs="Times New Roman"/>
          <w:sz w:val="20"/>
          <w:szCs w:val="20"/>
        </w:rPr>
      </w:pPr>
      <w:r w:rsidRPr="00F278EF">
        <w:rPr>
          <w:rFonts w:ascii="Arial" w:hAnsi="Arial" w:cs="Arial"/>
          <w:color w:val="000000"/>
          <w:sz w:val="28"/>
          <w:szCs w:val="28"/>
        </w:rPr>
        <w:t>Wind Technologies</w:t>
      </w:r>
    </w:p>
    <w:p w14:paraId="208AD454" w14:textId="77777777" w:rsidR="00F278EF" w:rsidRPr="00F278EF" w:rsidRDefault="00F278EF" w:rsidP="00F278EF">
      <w:pPr>
        <w:spacing w:line="480" w:lineRule="auto"/>
        <w:ind w:firstLine="720"/>
        <w:rPr>
          <w:rFonts w:ascii="Times" w:hAnsi="Times" w:cs="Times New Roman"/>
          <w:sz w:val="20"/>
          <w:szCs w:val="20"/>
        </w:rPr>
      </w:pPr>
      <w:r w:rsidRPr="00F278EF">
        <w:rPr>
          <w:rFonts w:ascii="Times New Roman" w:hAnsi="Times New Roman" w:cs="Times New Roman"/>
          <w:color w:val="000000"/>
        </w:rPr>
        <w:t xml:space="preserve">The wind turbines we use are offered by General </w:t>
      </w:r>
      <w:proofErr w:type="gramStart"/>
      <w:r w:rsidRPr="00F278EF">
        <w:rPr>
          <w:rFonts w:ascii="Times New Roman" w:hAnsi="Times New Roman" w:cs="Times New Roman"/>
          <w:color w:val="000000"/>
        </w:rPr>
        <w:t>Electric(</w:t>
      </w:r>
      <w:proofErr w:type="gramEnd"/>
      <w:r w:rsidRPr="00F278EF">
        <w:rPr>
          <w:rFonts w:ascii="Times New Roman" w:hAnsi="Times New Roman" w:cs="Times New Roman"/>
          <w:color w:val="000000"/>
        </w:rPr>
        <w:t xml:space="preserve">GE), the GE 1.7-100 wind turbine.  The turbine stands at approximately 329 feet and has a hub-span </w:t>
      </w:r>
      <w:proofErr w:type="gramStart"/>
      <w:r w:rsidRPr="00F278EF">
        <w:rPr>
          <w:rFonts w:ascii="Times New Roman" w:hAnsi="Times New Roman" w:cs="Times New Roman"/>
          <w:color w:val="000000"/>
        </w:rPr>
        <w:t>of  the</w:t>
      </w:r>
      <w:proofErr w:type="gramEnd"/>
      <w:r w:rsidRPr="00F278EF">
        <w:rPr>
          <w:rFonts w:ascii="Times New Roman" w:hAnsi="Times New Roman" w:cs="Times New Roman"/>
          <w:color w:val="000000"/>
        </w:rPr>
        <w:t xml:space="preserve"> same, 329 feet.  Each wind turbine is capable of generating 1,700 kW of electricity with optimal wind speeds of between 9 and 23 m/s.</w:t>
      </w:r>
      <w:r>
        <w:rPr>
          <w:rFonts w:ascii="Times" w:hAnsi="Times" w:cs="Times New Roman"/>
          <w:noProof/>
          <w:sz w:val="20"/>
          <w:szCs w:val="20"/>
        </w:rPr>
        <w:drawing>
          <wp:inline distT="0" distB="0" distL="0" distR="0" wp14:anchorId="33F9BD73" wp14:editId="0EE5A0F3">
            <wp:extent cx="4152900" cy="2730500"/>
            <wp:effectExtent l="0" t="0" r="12700" b="12700"/>
            <wp:docPr id="2" name="Picture 2" descr="https://lh6.googleusercontent.com/pnPzFRTeHwwcEcTntKnnBjt85Ud-Mb8voFG-lK6AQRr4mLFdd9Ar5DojhWSYqcrwSsyDb1J-lItXw5dVpORWTklyTZvz4JOQCcfU4OAJ-klM0nw-WKUh9ur5ReKA5NhEMcqn5E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pnPzFRTeHwwcEcTntKnnBjt85Ud-Mb8voFG-lK6AQRr4mLFdd9Ar5DojhWSYqcrwSsyDb1J-lItXw5dVpORWTklyTZvz4JOQCcfU4OAJ-klM0nw-WKUh9ur5ReKA5NhEMcqn5E8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2900" cy="2730500"/>
                    </a:xfrm>
                    <a:prstGeom prst="rect">
                      <a:avLst/>
                    </a:prstGeom>
                    <a:noFill/>
                    <a:ln>
                      <a:noFill/>
                    </a:ln>
                  </pic:spPr>
                </pic:pic>
              </a:graphicData>
            </a:graphic>
          </wp:inline>
        </w:drawing>
      </w:r>
    </w:p>
    <w:p w14:paraId="09005DBB" w14:textId="77777777" w:rsidR="00F278EF" w:rsidRPr="00F278EF" w:rsidRDefault="00F278EF" w:rsidP="00F278EF">
      <w:pPr>
        <w:spacing w:line="480" w:lineRule="auto"/>
        <w:ind w:firstLine="720"/>
        <w:rPr>
          <w:rFonts w:ascii="Times" w:hAnsi="Times" w:cs="Times New Roman"/>
          <w:sz w:val="20"/>
          <w:szCs w:val="20"/>
        </w:rPr>
      </w:pPr>
      <w:r w:rsidRPr="00F278EF">
        <w:rPr>
          <w:rFonts w:ascii="Times New Roman" w:hAnsi="Times New Roman" w:cs="Times New Roman"/>
          <w:color w:val="000000"/>
        </w:rPr>
        <w:t xml:space="preserve">For the wind turbines, because of the size we thought it best to place these outside the city in locations along the Patapsco River and Chesapeake Bay where winds are strong.  We determined we </w:t>
      </w:r>
      <w:proofErr w:type="gramStart"/>
      <w:r w:rsidRPr="00F278EF">
        <w:rPr>
          <w:rFonts w:ascii="Times New Roman" w:hAnsi="Times New Roman" w:cs="Times New Roman"/>
          <w:color w:val="000000"/>
        </w:rPr>
        <w:t>can</w:t>
      </w:r>
      <w:proofErr w:type="gramEnd"/>
      <w:r w:rsidRPr="00F278EF">
        <w:rPr>
          <w:rFonts w:ascii="Times New Roman" w:hAnsi="Times New Roman" w:cs="Times New Roman"/>
          <w:color w:val="000000"/>
        </w:rPr>
        <w:t xml:space="preserve"> install about 40 of the 1,700 kW turbines in 4 different farms, with 10 turbines in each.  The total amount of electricity generated by these farms is about 68,000 </w:t>
      </w:r>
      <w:proofErr w:type="gramStart"/>
      <w:r w:rsidRPr="00F278EF">
        <w:rPr>
          <w:rFonts w:ascii="Times New Roman" w:hAnsi="Times New Roman" w:cs="Times New Roman"/>
          <w:color w:val="000000"/>
        </w:rPr>
        <w:t>kW which</w:t>
      </w:r>
      <w:proofErr w:type="gramEnd"/>
      <w:r w:rsidRPr="00F278EF">
        <w:rPr>
          <w:rFonts w:ascii="Times New Roman" w:hAnsi="Times New Roman" w:cs="Times New Roman"/>
          <w:color w:val="000000"/>
        </w:rPr>
        <w:t xml:space="preserve"> equates to 1,632,000 kWh per day. </w:t>
      </w:r>
    </w:p>
    <w:p w14:paraId="6E187FC9" w14:textId="77777777" w:rsidR="00F278EF" w:rsidRPr="00F278EF" w:rsidRDefault="00F278EF" w:rsidP="00F278EF">
      <w:pPr>
        <w:rPr>
          <w:rFonts w:ascii="Times" w:eastAsia="Times New Roman" w:hAnsi="Times" w:cs="Times New Roman"/>
          <w:sz w:val="20"/>
          <w:szCs w:val="20"/>
        </w:rPr>
      </w:pPr>
    </w:p>
    <w:p w14:paraId="3CEB2C58" w14:textId="77777777" w:rsidR="00F278EF" w:rsidRPr="00F278EF" w:rsidRDefault="00F278EF" w:rsidP="00F278EF">
      <w:pPr>
        <w:spacing w:line="480" w:lineRule="auto"/>
        <w:rPr>
          <w:rFonts w:ascii="Times" w:hAnsi="Times" w:cs="Times New Roman"/>
          <w:sz w:val="20"/>
          <w:szCs w:val="20"/>
        </w:rPr>
      </w:pPr>
      <w:r w:rsidRPr="00F278EF">
        <w:rPr>
          <w:rFonts w:ascii="Arial" w:hAnsi="Arial" w:cs="Arial"/>
          <w:color w:val="000000"/>
          <w:sz w:val="28"/>
          <w:szCs w:val="28"/>
        </w:rPr>
        <w:t>Our Solution</w:t>
      </w:r>
    </w:p>
    <w:p w14:paraId="2510FC38" w14:textId="77777777" w:rsidR="00F278EF" w:rsidRPr="00F278EF" w:rsidRDefault="00F278EF" w:rsidP="00F278EF">
      <w:pPr>
        <w:spacing w:line="480" w:lineRule="auto"/>
        <w:ind w:firstLine="720"/>
        <w:rPr>
          <w:rFonts w:ascii="Times" w:hAnsi="Times" w:cs="Times New Roman"/>
          <w:sz w:val="20"/>
          <w:szCs w:val="20"/>
        </w:rPr>
      </w:pPr>
      <w:r w:rsidRPr="00F278EF">
        <w:rPr>
          <w:rFonts w:ascii="Times New Roman" w:hAnsi="Times New Roman" w:cs="Times New Roman"/>
          <w:color w:val="000000"/>
        </w:rPr>
        <w:t xml:space="preserve">For the year of 2015, it is estimated Baltimore City used a total of 6,484,248,110 kWh, which translates to about </w:t>
      </w:r>
      <w:r w:rsidRPr="00F278EF">
        <w:rPr>
          <w:rFonts w:ascii="Times New Roman" w:hAnsi="Times New Roman" w:cs="Times New Roman"/>
          <w:color w:val="222222"/>
          <w:shd w:val="clear" w:color="auto" w:fill="FFFFFF"/>
        </w:rPr>
        <w:t>17,765,063 kWh per day.  With our technologies and solution, we will be able to provide the city with approximately 56% of its daily energy use through renewable resources.</w:t>
      </w:r>
    </w:p>
    <w:p w14:paraId="17A8B86D" w14:textId="77777777" w:rsidR="00F278EF" w:rsidRPr="00F278EF" w:rsidRDefault="00F278EF" w:rsidP="00F278EF">
      <w:pPr>
        <w:spacing w:after="240"/>
        <w:rPr>
          <w:rFonts w:ascii="Times" w:eastAsia="Times New Roman" w:hAnsi="Times" w:cs="Times New Roman"/>
          <w:sz w:val="20"/>
          <w:szCs w:val="20"/>
        </w:rPr>
      </w:pPr>
      <w:r w:rsidRPr="00F278EF">
        <w:rPr>
          <w:rFonts w:ascii="Times" w:eastAsia="Times New Roman" w:hAnsi="Times" w:cs="Times New Roman"/>
          <w:sz w:val="20"/>
          <w:szCs w:val="20"/>
        </w:rPr>
        <w:br/>
      </w:r>
      <w:r w:rsidRPr="00F278EF">
        <w:rPr>
          <w:rFonts w:ascii="Times" w:eastAsia="Times New Roman" w:hAnsi="Times" w:cs="Times New Roman"/>
          <w:sz w:val="20"/>
          <w:szCs w:val="20"/>
        </w:rPr>
        <w:br/>
      </w:r>
    </w:p>
    <w:p w14:paraId="3EB7FD66" w14:textId="77777777" w:rsidR="00F278EF" w:rsidRPr="00F278EF" w:rsidRDefault="00F278EF" w:rsidP="00F278EF">
      <w:pPr>
        <w:rPr>
          <w:rFonts w:ascii="Times" w:hAnsi="Times" w:cs="Times New Roman"/>
          <w:sz w:val="20"/>
          <w:szCs w:val="20"/>
        </w:rPr>
      </w:pPr>
      <w:r w:rsidRPr="00F278EF">
        <w:rPr>
          <w:rFonts w:ascii="Arial" w:hAnsi="Arial" w:cs="Arial"/>
          <w:color w:val="000000"/>
          <w:sz w:val="32"/>
          <w:szCs w:val="32"/>
          <w:u w:val="single"/>
        </w:rPr>
        <w:t>Management Section</w:t>
      </w:r>
    </w:p>
    <w:p w14:paraId="3380F6B1" w14:textId="77777777" w:rsidR="00F278EF" w:rsidRPr="00F278EF" w:rsidRDefault="00F278EF" w:rsidP="00F278EF">
      <w:pPr>
        <w:rPr>
          <w:rFonts w:ascii="Times" w:eastAsia="Times New Roman" w:hAnsi="Times" w:cs="Times New Roman"/>
          <w:sz w:val="20"/>
          <w:szCs w:val="20"/>
        </w:rPr>
      </w:pPr>
    </w:p>
    <w:p w14:paraId="7584A676" w14:textId="77777777" w:rsidR="00F278EF" w:rsidRPr="00F278EF" w:rsidRDefault="00F278EF" w:rsidP="00F278EF">
      <w:pPr>
        <w:rPr>
          <w:rFonts w:ascii="Times" w:hAnsi="Times" w:cs="Times New Roman"/>
          <w:sz w:val="20"/>
          <w:szCs w:val="20"/>
        </w:rPr>
      </w:pPr>
      <w:r w:rsidRPr="00F278EF">
        <w:rPr>
          <w:rFonts w:ascii="Arial" w:hAnsi="Arial" w:cs="Arial"/>
          <w:color w:val="000000"/>
          <w:sz w:val="28"/>
          <w:szCs w:val="28"/>
        </w:rPr>
        <w:t>Description of Work</w:t>
      </w:r>
    </w:p>
    <w:p w14:paraId="7CF2E59D" w14:textId="77777777" w:rsidR="00F278EF" w:rsidRPr="00F278EF" w:rsidRDefault="00F278EF" w:rsidP="00F278EF">
      <w:pPr>
        <w:rPr>
          <w:rFonts w:ascii="Times" w:eastAsia="Times New Roman" w:hAnsi="Times" w:cs="Times New Roman"/>
          <w:sz w:val="20"/>
          <w:szCs w:val="20"/>
        </w:rPr>
      </w:pPr>
    </w:p>
    <w:p w14:paraId="0D5FB5D8" w14:textId="77777777" w:rsidR="00F278EF" w:rsidRPr="00F278EF" w:rsidRDefault="00F278EF" w:rsidP="00F278EF">
      <w:pPr>
        <w:rPr>
          <w:rFonts w:ascii="Times" w:hAnsi="Times" w:cs="Times New Roman"/>
          <w:sz w:val="20"/>
          <w:szCs w:val="20"/>
        </w:rPr>
      </w:pPr>
      <w:r w:rsidRPr="00F278EF">
        <w:rPr>
          <w:rFonts w:ascii="Arial" w:hAnsi="Arial" w:cs="Arial"/>
          <w:color w:val="000000"/>
          <w:sz w:val="28"/>
          <w:szCs w:val="28"/>
        </w:rPr>
        <w:t>Deliverables</w:t>
      </w:r>
    </w:p>
    <w:p w14:paraId="2BCFD20C" w14:textId="77777777" w:rsidR="00F278EF" w:rsidRPr="00F278EF" w:rsidRDefault="00F278EF" w:rsidP="00F278EF">
      <w:pPr>
        <w:rPr>
          <w:rFonts w:ascii="Times" w:eastAsia="Times New Roman" w:hAnsi="Times" w:cs="Times New Roman"/>
          <w:sz w:val="20"/>
          <w:szCs w:val="20"/>
        </w:rPr>
      </w:pPr>
    </w:p>
    <w:p w14:paraId="5EB9E123" w14:textId="77777777" w:rsidR="00F278EF" w:rsidRPr="00F278EF" w:rsidRDefault="00F278EF" w:rsidP="00F278EF">
      <w:pPr>
        <w:rPr>
          <w:rFonts w:ascii="Times" w:hAnsi="Times" w:cs="Times New Roman"/>
          <w:sz w:val="20"/>
          <w:szCs w:val="20"/>
        </w:rPr>
      </w:pPr>
      <w:r w:rsidRPr="00F278EF">
        <w:rPr>
          <w:rFonts w:ascii="Arial" w:hAnsi="Arial" w:cs="Arial"/>
          <w:color w:val="000000"/>
          <w:sz w:val="28"/>
          <w:szCs w:val="28"/>
        </w:rPr>
        <w:t>Schedule</w:t>
      </w:r>
    </w:p>
    <w:p w14:paraId="1BFEE032" w14:textId="77777777" w:rsidR="00F278EF" w:rsidRPr="00F278EF" w:rsidRDefault="00F278EF" w:rsidP="00F278EF">
      <w:pPr>
        <w:rPr>
          <w:rFonts w:ascii="Times" w:eastAsia="Times New Roman" w:hAnsi="Times" w:cs="Times New Roman"/>
          <w:sz w:val="20"/>
          <w:szCs w:val="20"/>
        </w:rPr>
      </w:pPr>
    </w:p>
    <w:p w14:paraId="1BEBA7E5" w14:textId="77777777" w:rsidR="00F278EF" w:rsidRPr="00F278EF" w:rsidRDefault="00F278EF" w:rsidP="00F278EF">
      <w:pPr>
        <w:rPr>
          <w:rFonts w:ascii="Times" w:hAnsi="Times" w:cs="Times New Roman"/>
          <w:sz w:val="20"/>
          <w:szCs w:val="20"/>
        </w:rPr>
      </w:pPr>
      <w:r>
        <w:rPr>
          <w:rFonts w:ascii="Times New Roman" w:hAnsi="Times New Roman" w:cs="Times New Roman"/>
          <w:noProof/>
          <w:color w:val="000000"/>
        </w:rPr>
        <w:drawing>
          <wp:inline distT="0" distB="0" distL="0" distR="0" wp14:anchorId="1A5C3849" wp14:editId="5EE81039">
            <wp:extent cx="6083300" cy="3926182"/>
            <wp:effectExtent l="0" t="0" r="0" b="11430"/>
            <wp:docPr id="3" name="Picture 3" descr="https://lh4.googleusercontent.com/vEqNNZTkbJOzsHiv8cJyhl7Gj1ew9Ym_tlgofigtZNhAz6f2iVAIehBHdviUddmMmL-w4AP9IU9H3tFF2LWnkjZJGRqXNMcznkdQ1cD3QMC2b2oPY4k-niOS96iQhB482a_1QK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vEqNNZTkbJOzsHiv8cJyhl7Gj1ew9Ym_tlgofigtZNhAz6f2iVAIehBHdviUddmMmL-w4AP9IU9H3tFF2LWnkjZJGRqXNMcznkdQ1cD3QMC2b2oPY4k-niOS96iQhB482a_1QK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0" cy="3926182"/>
                    </a:xfrm>
                    <a:prstGeom prst="rect">
                      <a:avLst/>
                    </a:prstGeom>
                    <a:noFill/>
                    <a:ln>
                      <a:noFill/>
                    </a:ln>
                  </pic:spPr>
                </pic:pic>
              </a:graphicData>
            </a:graphic>
          </wp:inline>
        </w:drawing>
      </w:r>
    </w:p>
    <w:p w14:paraId="3A94CBD7" w14:textId="77777777" w:rsidR="00F278EF" w:rsidRPr="00F278EF" w:rsidRDefault="00F278EF" w:rsidP="00F278EF">
      <w:pPr>
        <w:spacing w:after="240"/>
        <w:rPr>
          <w:rFonts w:ascii="Times" w:eastAsia="Times New Roman" w:hAnsi="Times" w:cs="Times New Roman"/>
          <w:sz w:val="20"/>
          <w:szCs w:val="20"/>
        </w:rPr>
      </w:pP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p>
    <w:p w14:paraId="795CD42A" w14:textId="77777777" w:rsidR="00F278EF" w:rsidRDefault="00F278EF" w:rsidP="00F278EF">
      <w:pPr>
        <w:rPr>
          <w:rFonts w:ascii="Arial" w:hAnsi="Arial" w:cs="Arial"/>
          <w:color w:val="000000"/>
          <w:sz w:val="32"/>
          <w:szCs w:val="32"/>
          <w:u w:val="single"/>
        </w:rPr>
      </w:pPr>
      <w:r w:rsidRPr="00F278EF">
        <w:rPr>
          <w:rFonts w:ascii="Arial" w:hAnsi="Arial" w:cs="Arial"/>
          <w:color w:val="000000"/>
          <w:sz w:val="32"/>
          <w:szCs w:val="32"/>
          <w:u w:val="single"/>
        </w:rPr>
        <w:t>Cost Section</w:t>
      </w:r>
    </w:p>
    <w:p w14:paraId="79444006" w14:textId="77777777" w:rsidR="00E96F0F" w:rsidRDefault="00E96F0F" w:rsidP="00E96F0F">
      <w:pPr>
        <w:rPr>
          <w:rFonts w:ascii="Times" w:hAnsi="Times" w:cs="Times New Roman"/>
          <w:sz w:val="20"/>
          <w:szCs w:val="20"/>
        </w:rPr>
      </w:pPr>
    </w:p>
    <w:p w14:paraId="4A590E41" w14:textId="77777777" w:rsidR="00E96F0F" w:rsidRPr="00E96F0F" w:rsidRDefault="00E96F0F" w:rsidP="00E96F0F">
      <w:pPr>
        <w:rPr>
          <w:rFonts w:ascii="Times" w:hAnsi="Times" w:cs="Times New Roman"/>
          <w:b/>
          <w:sz w:val="20"/>
          <w:szCs w:val="20"/>
        </w:rPr>
      </w:pPr>
      <w:r>
        <w:rPr>
          <w:rFonts w:ascii="Times" w:hAnsi="Times" w:cs="Times New Roman"/>
          <w:b/>
          <w:sz w:val="20"/>
          <w:szCs w:val="20"/>
        </w:rPr>
        <w:t xml:space="preserve">- </w:t>
      </w:r>
      <w:r w:rsidRPr="00E96F0F">
        <w:rPr>
          <w:rFonts w:ascii="Times" w:hAnsi="Times" w:cs="Times New Roman"/>
          <w:b/>
          <w:sz w:val="20"/>
          <w:szCs w:val="20"/>
        </w:rPr>
        <w:t>Cost Breakdown</w:t>
      </w:r>
    </w:p>
    <w:p w14:paraId="5584B8FE" w14:textId="77777777" w:rsidR="00E96F0F" w:rsidRDefault="00E96F0F" w:rsidP="00E96F0F">
      <w:pPr>
        <w:rPr>
          <w:rFonts w:ascii="Times" w:hAnsi="Times" w:cs="Times New Roman"/>
          <w:sz w:val="20"/>
          <w:szCs w:val="20"/>
        </w:rPr>
      </w:pPr>
    </w:p>
    <w:p w14:paraId="5FB9B8E5" w14:textId="77777777" w:rsidR="00E96F0F" w:rsidRPr="00E96F0F" w:rsidRDefault="00E96F0F" w:rsidP="00E96F0F">
      <w:pPr>
        <w:rPr>
          <w:rFonts w:ascii="Times" w:hAnsi="Times" w:cs="Times New Roman"/>
          <w:b/>
          <w:sz w:val="20"/>
          <w:szCs w:val="20"/>
        </w:rPr>
      </w:pPr>
      <w:r w:rsidRPr="00E96F0F">
        <w:rPr>
          <w:rFonts w:ascii="Times" w:hAnsi="Times" w:cs="Times New Roman"/>
          <w:b/>
          <w:sz w:val="20"/>
          <w:szCs w:val="20"/>
        </w:rPr>
        <w:t>1. Material Costs</w:t>
      </w:r>
    </w:p>
    <w:p w14:paraId="72F7141C" w14:textId="77777777" w:rsidR="00E96F0F" w:rsidRDefault="00E96F0F" w:rsidP="00E96F0F">
      <w:pPr>
        <w:rPr>
          <w:rFonts w:ascii="Times" w:hAnsi="Times" w:cs="Times New Roman"/>
          <w:sz w:val="20"/>
          <w:szCs w:val="20"/>
        </w:rPr>
      </w:pPr>
    </w:p>
    <w:p w14:paraId="0BCB7E18" w14:textId="77777777" w:rsidR="00E96F0F" w:rsidRPr="00E96F0F" w:rsidRDefault="00E96F0F" w:rsidP="00E96F0F">
      <w:pPr>
        <w:rPr>
          <w:rFonts w:ascii="Times" w:hAnsi="Times" w:cs="Times New Roman"/>
          <w:b/>
          <w:sz w:val="20"/>
          <w:szCs w:val="20"/>
        </w:rPr>
      </w:pPr>
      <w:r w:rsidRPr="00E96F0F">
        <w:rPr>
          <w:rFonts w:ascii="Times" w:hAnsi="Times" w:cs="Times New Roman"/>
          <w:b/>
          <w:sz w:val="20"/>
          <w:szCs w:val="20"/>
        </w:rPr>
        <w:t>2. Labor Costs</w:t>
      </w:r>
    </w:p>
    <w:p w14:paraId="18B12561" w14:textId="77777777" w:rsidR="00E96F0F" w:rsidRDefault="00E96F0F" w:rsidP="00E96F0F">
      <w:pPr>
        <w:rPr>
          <w:rFonts w:ascii="Times" w:hAnsi="Times" w:cs="Times New Roman"/>
          <w:sz w:val="20"/>
          <w:szCs w:val="20"/>
        </w:rPr>
      </w:pPr>
    </w:p>
    <w:p w14:paraId="5EF3B8BA" w14:textId="77777777" w:rsidR="00E96F0F" w:rsidRPr="00E96F0F" w:rsidRDefault="00E96F0F" w:rsidP="00E96F0F">
      <w:pPr>
        <w:rPr>
          <w:rFonts w:ascii="Times" w:hAnsi="Times" w:cs="Times New Roman"/>
          <w:b/>
          <w:sz w:val="20"/>
          <w:szCs w:val="20"/>
        </w:rPr>
      </w:pPr>
      <w:r w:rsidRPr="00E96F0F">
        <w:rPr>
          <w:rFonts w:ascii="Times" w:hAnsi="Times" w:cs="Times New Roman"/>
          <w:b/>
          <w:sz w:val="20"/>
          <w:szCs w:val="20"/>
        </w:rPr>
        <w:t>3. General Expenses</w:t>
      </w:r>
    </w:p>
    <w:p w14:paraId="4702A424" w14:textId="77777777" w:rsidR="00F278EF" w:rsidRPr="00F278EF" w:rsidRDefault="00F278EF" w:rsidP="00F278EF">
      <w:pPr>
        <w:rPr>
          <w:rFonts w:ascii="Times" w:eastAsia="Times New Roman" w:hAnsi="Times" w:cs="Times New Roman"/>
          <w:sz w:val="20"/>
          <w:szCs w:val="20"/>
        </w:rPr>
      </w:pPr>
    </w:p>
    <w:p w14:paraId="4B5FDA7C" w14:textId="77777777" w:rsidR="00F278EF" w:rsidRPr="00F278EF" w:rsidRDefault="00E96F0F" w:rsidP="00F278EF">
      <w:pPr>
        <w:rPr>
          <w:rFonts w:ascii="Times" w:hAnsi="Times" w:cs="Times New Roman"/>
          <w:b/>
          <w:sz w:val="20"/>
          <w:szCs w:val="20"/>
        </w:rPr>
      </w:pPr>
      <w:r w:rsidRPr="00E96F0F">
        <w:rPr>
          <w:rFonts w:ascii="Times" w:hAnsi="Times" w:cs="Arial"/>
          <w:color w:val="000000"/>
          <w:sz w:val="20"/>
          <w:szCs w:val="20"/>
        </w:rPr>
        <w:t xml:space="preserve">- </w:t>
      </w:r>
      <w:r w:rsidR="00F278EF" w:rsidRPr="00F278EF">
        <w:rPr>
          <w:rFonts w:ascii="Times" w:hAnsi="Times" w:cs="Arial"/>
          <w:b/>
          <w:color w:val="000000"/>
          <w:sz w:val="20"/>
          <w:szCs w:val="20"/>
        </w:rPr>
        <w:t>Cost table</w:t>
      </w:r>
    </w:p>
    <w:p w14:paraId="374DA5FB" w14:textId="77777777" w:rsidR="00F278EF" w:rsidRPr="00F278EF" w:rsidRDefault="00F278EF" w:rsidP="00F278EF">
      <w:pPr>
        <w:spacing w:after="240"/>
        <w:rPr>
          <w:rFonts w:ascii="Times" w:eastAsia="Times New Roman" w:hAnsi="Times" w:cs="Times New Roman"/>
          <w:sz w:val="20"/>
          <w:szCs w:val="20"/>
        </w:rPr>
      </w:pP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p>
    <w:p w14:paraId="38E56D58" w14:textId="77777777" w:rsidR="00435CB7" w:rsidRDefault="00435CB7" w:rsidP="00F278EF">
      <w:pPr>
        <w:rPr>
          <w:rFonts w:ascii="Arial" w:hAnsi="Arial" w:cs="Arial"/>
          <w:color w:val="000000"/>
          <w:sz w:val="32"/>
          <w:szCs w:val="32"/>
          <w:u w:val="single"/>
        </w:rPr>
      </w:pPr>
    </w:p>
    <w:p w14:paraId="54A096AB" w14:textId="77777777" w:rsidR="00435CB7" w:rsidRDefault="00435CB7" w:rsidP="00F278EF">
      <w:pPr>
        <w:rPr>
          <w:rFonts w:ascii="Arial" w:hAnsi="Arial" w:cs="Arial"/>
          <w:color w:val="000000"/>
          <w:sz w:val="32"/>
          <w:szCs w:val="32"/>
          <w:u w:val="single"/>
        </w:rPr>
      </w:pPr>
    </w:p>
    <w:p w14:paraId="2FC105D3" w14:textId="77777777" w:rsidR="00435CB7" w:rsidRDefault="00435CB7" w:rsidP="00F278EF">
      <w:pPr>
        <w:rPr>
          <w:rFonts w:ascii="Arial" w:hAnsi="Arial" w:cs="Arial"/>
          <w:color w:val="000000"/>
          <w:sz w:val="32"/>
          <w:szCs w:val="32"/>
          <w:u w:val="single"/>
        </w:rPr>
      </w:pPr>
    </w:p>
    <w:p w14:paraId="1B09321E" w14:textId="77777777" w:rsidR="00435CB7" w:rsidRDefault="00435CB7" w:rsidP="00F278EF">
      <w:pPr>
        <w:rPr>
          <w:rFonts w:ascii="Arial" w:hAnsi="Arial" w:cs="Arial"/>
          <w:color w:val="000000"/>
          <w:sz w:val="32"/>
          <w:szCs w:val="32"/>
          <w:u w:val="single"/>
        </w:rPr>
      </w:pPr>
    </w:p>
    <w:p w14:paraId="4AD460CB" w14:textId="77777777" w:rsidR="00435CB7" w:rsidRDefault="00435CB7" w:rsidP="00F278EF">
      <w:pPr>
        <w:rPr>
          <w:rFonts w:ascii="Arial" w:hAnsi="Arial" w:cs="Arial"/>
          <w:color w:val="000000"/>
          <w:sz w:val="32"/>
          <w:szCs w:val="32"/>
          <w:u w:val="single"/>
        </w:rPr>
      </w:pPr>
    </w:p>
    <w:p w14:paraId="509238EA" w14:textId="77777777" w:rsidR="00435CB7" w:rsidRDefault="00435CB7" w:rsidP="00F278EF">
      <w:pPr>
        <w:rPr>
          <w:rFonts w:ascii="Arial" w:hAnsi="Arial" w:cs="Arial"/>
          <w:color w:val="000000"/>
          <w:sz w:val="32"/>
          <w:szCs w:val="32"/>
          <w:u w:val="single"/>
        </w:rPr>
      </w:pPr>
    </w:p>
    <w:p w14:paraId="149E5BCD" w14:textId="77777777" w:rsidR="00435CB7" w:rsidRDefault="00435CB7" w:rsidP="00F278EF">
      <w:pPr>
        <w:rPr>
          <w:rFonts w:ascii="Arial" w:hAnsi="Arial" w:cs="Arial"/>
          <w:color w:val="000000"/>
          <w:sz w:val="32"/>
          <w:szCs w:val="32"/>
          <w:u w:val="single"/>
        </w:rPr>
      </w:pPr>
    </w:p>
    <w:p w14:paraId="1A348571" w14:textId="77777777" w:rsidR="00435CB7" w:rsidRDefault="00435CB7" w:rsidP="00F278EF">
      <w:pPr>
        <w:rPr>
          <w:rFonts w:ascii="Arial" w:hAnsi="Arial" w:cs="Arial"/>
          <w:color w:val="000000"/>
          <w:sz w:val="32"/>
          <w:szCs w:val="32"/>
          <w:u w:val="single"/>
        </w:rPr>
      </w:pPr>
    </w:p>
    <w:p w14:paraId="6BEFFBD7" w14:textId="77777777" w:rsidR="00435CB7" w:rsidRDefault="00435CB7" w:rsidP="00F278EF">
      <w:pPr>
        <w:rPr>
          <w:rFonts w:ascii="Arial" w:hAnsi="Arial" w:cs="Arial"/>
          <w:color w:val="000000"/>
          <w:sz w:val="32"/>
          <w:szCs w:val="32"/>
          <w:u w:val="single"/>
        </w:rPr>
      </w:pPr>
    </w:p>
    <w:p w14:paraId="709D655B" w14:textId="77777777" w:rsidR="00435CB7" w:rsidRDefault="00435CB7" w:rsidP="00F278EF">
      <w:pPr>
        <w:rPr>
          <w:rFonts w:ascii="Arial" w:hAnsi="Arial" w:cs="Arial"/>
          <w:color w:val="000000"/>
          <w:sz w:val="32"/>
          <w:szCs w:val="32"/>
          <w:u w:val="single"/>
        </w:rPr>
      </w:pPr>
    </w:p>
    <w:p w14:paraId="614656CF" w14:textId="77777777" w:rsidR="00435CB7" w:rsidRDefault="00435CB7" w:rsidP="00F278EF">
      <w:pPr>
        <w:rPr>
          <w:rFonts w:ascii="Arial" w:hAnsi="Arial" w:cs="Arial"/>
          <w:color w:val="000000"/>
          <w:sz w:val="32"/>
          <w:szCs w:val="32"/>
          <w:u w:val="single"/>
        </w:rPr>
      </w:pPr>
    </w:p>
    <w:p w14:paraId="627D1BB0" w14:textId="77777777" w:rsidR="00435CB7" w:rsidRDefault="00435CB7" w:rsidP="00F278EF">
      <w:pPr>
        <w:rPr>
          <w:rFonts w:ascii="Arial" w:hAnsi="Arial" w:cs="Arial"/>
          <w:color w:val="000000"/>
          <w:sz w:val="32"/>
          <w:szCs w:val="32"/>
          <w:u w:val="single"/>
        </w:rPr>
      </w:pPr>
    </w:p>
    <w:p w14:paraId="749C1CA1" w14:textId="77777777" w:rsidR="00F278EF" w:rsidRPr="00F278EF" w:rsidRDefault="00F278EF" w:rsidP="00F278EF">
      <w:pPr>
        <w:rPr>
          <w:rFonts w:ascii="Times" w:hAnsi="Times" w:cs="Times New Roman"/>
          <w:sz w:val="20"/>
          <w:szCs w:val="20"/>
        </w:rPr>
      </w:pPr>
      <w:bookmarkStart w:id="0" w:name="_GoBack"/>
      <w:bookmarkEnd w:id="0"/>
      <w:r w:rsidRPr="00F278EF">
        <w:rPr>
          <w:rFonts w:ascii="Arial" w:hAnsi="Arial" w:cs="Arial"/>
          <w:color w:val="000000"/>
          <w:sz w:val="32"/>
          <w:szCs w:val="32"/>
          <w:u w:val="single"/>
        </w:rPr>
        <w:t>Market Opportunity</w:t>
      </w:r>
    </w:p>
    <w:p w14:paraId="240349B2" w14:textId="77777777" w:rsidR="00F278EF" w:rsidRPr="00F278EF" w:rsidRDefault="00F278EF" w:rsidP="00F278EF">
      <w:pPr>
        <w:spacing w:after="240"/>
        <w:rPr>
          <w:rFonts w:ascii="Times" w:eastAsia="Times New Roman" w:hAnsi="Times" w:cs="Times New Roman"/>
          <w:sz w:val="20"/>
          <w:szCs w:val="20"/>
        </w:rPr>
      </w:pP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p>
    <w:p w14:paraId="2D2EF939" w14:textId="77777777" w:rsidR="00F278EF" w:rsidRPr="00F278EF" w:rsidRDefault="00F278EF" w:rsidP="00F278EF">
      <w:pPr>
        <w:rPr>
          <w:rFonts w:ascii="Times" w:hAnsi="Times" w:cs="Times New Roman"/>
          <w:sz w:val="20"/>
          <w:szCs w:val="20"/>
        </w:rPr>
      </w:pPr>
      <w:r w:rsidRPr="00F278EF">
        <w:rPr>
          <w:rFonts w:ascii="Arial" w:hAnsi="Arial" w:cs="Arial"/>
          <w:color w:val="000000"/>
          <w:sz w:val="32"/>
          <w:szCs w:val="32"/>
          <w:u w:val="single"/>
        </w:rPr>
        <w:t>Competition</w:t>
      </w:r>
    </w:p>
    <w:p w14:paraId="7E1BC516" w14:textId="77777777" w:rsidR="00F278EF" w:rsidRPr="00F278EF" w:rsidRDefault="00F278EF" w:rsidP="00F278EF">
      <w:pPr>
        <w:spacing w:after="240"/>
        <w:rPr>
          <w:rFonts w:ascii="Times" w:eastAsia="Times New Roman" w:hAnsi="Times" w:cs="Times New Roman"/>
          <w:sz w:val="20"/>
          <w:szCs w:val="20"/>
        </w:rPr>
      </w:pP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p>
    <w:p w14:paraId="0A64E4D7" w14:textId="77777777" w:rsidR="00F278EF" w:rsidRPr="00F278EF" w:rsidRDefault="00F278EF" w:rsidP="00F278EF">
      <w:pPr>
        <w:rPr>
          <w:rFonts w:ascii="Times" w:hAnsi="Times" w:cs="Times New Roman"/>
          <w:sz w:val="20"/>
          <w:szCs w:val="20"/>
        </w:rPr>
      </w:pPr>
      <w:r w:rsidRPr="00F278EF">
        <w:rPr>
          <w:rFonts w:ascii="Arial" w:hAnsi="Arial" w:cs="Arial"/>
          <w:color w:val="000000"/>
          <w:sz w:val="32"/>
          <w:szCs w:val="32"/>
          <w:u w:val="single"/>
        </w:rPr>
        <w:t>Logo Design and Feedback</w:t>
      </w:r>
    </w:p>
    <w:p w14:paraId="5BABCBB8" w14:textId="77777777" w:rsidR="00F278EF" w:rsidRPr="00F278EF" w:rsidRDefault="00F278EF" w:rsidP="00F278EF">
      <w:pPr>
        <w:spacing w:after="240"/>
        <w:rPr>
          <w:rFonts w:ascii="Times" w:eastAsia="Times New Roman" w:hAnsi="Times" w:cs="Times New Roman"/>
          <w:sz w:val="20"/>
          <w:szCs w:val="20"/>
        </w:rPr>
      </w:pP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r w:rsidRPr="00F278EF">
        <w:rPr>
          <w:rFonts w:ascii="Times" w:eastAsia="Times New Roman" w:hAnsi="Times" w:cs="Times New Roman"/>
          <w:sz w:val="20"/>
          <w:szCs w:val="20"/>
        </w:rPr>
        <w:br/>
      </w:r>
    </w:p>
    <w:p w14:paraId="68B333D9" w14:textId="77777777" w:rsidR="00F278EF" w:rsidRDefault="00F278EF" w:rsidP="00F278EF">
      <w:pPr>
        <w:rPr>
          <w:rFonts w:ascii="Arial" w:hAnsi="Arial" w:cs="Arial"/>
          <w:color w:val="000000"/>
          <w:sz w:val="32"/>
          <w:szCs w:val="32"/>
          <w:u w:val="single"/>
        </w:rPr>
      </w:pPr>
    </w:p>
    <w:p w14:paraId="3DD8FC26" w14:textId="77777777" w:rsidR="00F278EF" w:rsidRPr="00F278EF" w:rsidRDefault="00F278EF" w:rsidP="00F278EF">
      <w:pPr>
        <w:rPr>
          <w:rFonts w:ascii="Times" w:hAnsi="Times" w:cs="Times New Roman"/>
          <w:sz w:val="20"/>
          <w:szCs w:val="20"/>
        </w:rPr>
      </w:pPr>
      <w:r w:rsidRPr="00F278EF">
        <w:rPr>
          <w:rFonts w:ascii="Arial" w:hAnsi="Arial" w:cs="Arial"/>
          <w:color w:val="000000"/>
          <w:sz w:val="32"/>
          <w:szCs w:val="32"/>
          <w:u w:val="single"/>
        </w:rPr>
        <w:t>Works Cited</w:t>
      </w:r>
    </w:p>
    <w:p w14:paraId="484E225C" w14:textId="77777777" w:rsidR="00F278EF" w:rsidRPr="00F278EF" w:rsidRDefault="00F278EF" w:rsidP="00F278EF">
      <w:pPr>
        <w:rPr>
          <w:rFonts w:ascii="Times" w:eastAsia="Times New Roman" w:hAnsi="Times" w:cs="Times New Roman"/>
          <w:sz w:val="20"/>
          <w:szCs w:val="20"/>
        </w:rPr>
      </w:pPr>
    </w:p>
    <w:p w14:paraId="7888F41E" w14:textId="77777777" w:rsidR="00F278EF" w:rsidRPr="00F278EF" w:rsidRDefault="00F278EF" w:rsidP="00F278EF">
      <w:pPr>
        <w:rPr>
          <w:rFonts w:ascii="Times" w:hAnsi="Times" w:cs="Times New Roman"/>
          <w:sz w:val="20"/>
          <w:szCs w:val="20"/>
        </w:rPr>
      </w:pPr>
      <w:hyperlink r:id="rId9" w:history="1">
        <w:r w:rsidRPr="00F278EF">
          <w:rPr>
            <w:rFonts w:ascii="Arial" w:hAnsi="Arial" w:cs="Arial"/>
            <w:color w:val="1155CC"/>
            <w:sz w:val="32"/>
            <w:szCs w:val="32"/>
            <w:u w:val="single"/>
          </w:rPr>
          <w:t>http://www.zdnet.com/article/un-cities-contribute-70-percent-of-global-greenhouse-gas-emissions/</w:t>
        </w:r>
      </w:hyperlink>
    </w:p>
    <w:p w14:paraId="390A14CA" w14:textId="77777777" w:rsidR="00F278EF" w:rsidRPr="00F278EF" w:rsidRDefault="00F278EF" w:rsidP="00F278EF">
      <w:pPr>
        <w:rPr>
          <w:rFonts w:ascii="Times" w:eastAsia="Times New Roman" w:hAnsi="Times" w:cs="Times New Roman"/>
          <w:sz w:val="20"/>
          <w:szCs w:val="20"/>
        </w:rPr>
      </w:pPr>
    </w:p>
    <w:p w14:paraId="52CC66D1" w14:textId="77777777" w:rsidR="00550734" w:rsidRDefault="00550734"/>
    <w:sectPr w:rsidR="00550734" w:rsidSect="005507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123D3"/>
    <w:multiLevelType w:val="multilevel"/>
    <w:tmpl w:val="39F2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8EF"/>
    <w:rsid w:val="00435CB7"/>
    <w:rsid w:val="00550734"/>
    <w:rsid w:val="00E96F0F"/>
    <w:rsid w:val="00F27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8959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8EF"/>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F278EF"/>
  </w:style>
  <w:style w:type="character" w:styleId="Hyperlink">
    <w:name w:val="Hyperlink"/>
    <w:basedOn w:val="DefaultParagraphFont"/>
    <w:uiPriority w:val="99"/>
    <w:semiHidden/>
    <w:unhideWhenUsed/>
    <w:rsid w:val="00F278EF"/>
    <w:rPr>
      <w:color w:val="0000FF"/>
      <w:u w:val="single"/>
    </w:rPr>
  </w:style>
  <w:style w:type="paragraph" w:styleId="BalloonText">
    <w:name w:val="Balloon Text"/>
    <w:basedOn w:val="Normal"/>
    <w:link w:val="BalloonTextChar"/>
    <w:uiPriority w:val="99"/>
    <w:semiHidden/>
    <w:unhideWhenUsed/>
    <w:rsid w:val="00F278EF"/>
    <w:rPr>
      <w:rFonts w:ascii="Lucida Grande" w:hAnsi="Lucida Grande"/>
      <w:sz w:val="18"/>
      <w:szCs w:val="18"/>
    </w:rPr>
  </w:style>
  <w:style w:type="character" w:customStyle="1" w:styleId="BalloonTextChar">
    <w:name w:val="Balloon Text Char"/>
    <w:basedOn w:val="DefaultParagraphFont"/>
    <w:link w:val="BalloonText"/>
    <w:uiPriority w:val="99"/>
    <w:semiHidden/>
    <w:rsid w:val="00F278E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8EF"/>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F278EF"/>
  </w:style>
  <w:style w:type="character" w:styleId="Hyperlink">
    <w:name w:val="Hyperlink"/>
    <w:basedOn w:val="DefaultParagraphFont"/>
    <w:uiPriority w:val="99"/>
    <w:semiHidden/>
    <w:unhideWhenUsed/>
    <w:rsid w:val="00F278EF"/>
    <w:rPr>
      <w:color w:val="0000FF"/>
      <w:u w:val="single"/>
    </w:rPr>
  </w:style>
  <w:style w:type="paragraph" w:styleId="BalloonText">
    <w:name w:val="Balloon Text"/>
    <w:basedOn w:val="Normal"/>
    <w:link w:val="BalloonTextChar"/>
    <w:uiPriority w:val="99"/>
    <w:semiHidden/>
    <w:unhideWhenUsed/>
    <w:rsid w:val="00F278EF"/>
    <w:rPr>
      <w:rFonts w:ascii="Lucida Grande" w:hAnsi="Lucida Grande"/>
      <w:sz w:val="18"/>
      <w:szCs w:val="18"/>
    </w:rPr>
  </w:style>
  <w:style w:type="character" w:customStyle="1" w:styleId="BalloonTextChar">
    <w:name w:val="Balloon Text Char"/>
    <w:basedOn w:val="DefaultParagraphFont"/>
    <w:link w:val="BalloonText"/>
    <w:uiPriority w:val="99"/>
    <w:semiHidden/>
    <w:rsid w:val="00F278E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88713">
      <w:bodyDiv w:val="1"/>
      <w:marLeft w:val="0"/>
      <w:marRight w:val="0"/>
      <w:marTop w:val="0"/>
      <w:marBottom w:val="0"/>
      <w:divBdr>
        <w:top w:val="none" w:sz="0" w:space="0" w:color="auto"/>
        <w:left w:val="none" w:sz="0" w:space="0" w:color="auto"/>
        <w:bottom w:val="none" w:sz="0" w:space="0" w:color="auto"/>
        <w:right w:val="none" w:sz="0" w:space="0" w:color="auto"/>
      </w:divBdr>
    </w:div>
    <w:div w:id="18958462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www.zdnet.com/article/un-cities-contribute-70-percent-of-global-greenhouse-gas-emission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1064</Words>
  <Characters>6066</Characters>
  <Application>Microsoft Macintosh Word</Application>
  <DocSecurity>0</DocSecurity>
  <Lines>50</Lines>
  <Paragraphs>14</Paragraphs>
  <ScaleCrop>false</ScaleCrop>
  <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 Almani</dc:creator>
  <cp:keywords/>
  <dc:description/>
  <cp:lastModifiedBy>Hamad Almani</cp:lastModifiedBy>
  <cp:revision>2</cp:revision>
  <dcterms:created xsi:type="dcterms:W3CDTF">2017-01-10T22:53:00Z</dcterms:created>
  <dcterms:modified xsi:type="dcterms:W3CDTF">2017-01-11T00:17:00Z</dcterms:modified>
</cp:coreProperties>
</file>