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0035A" w14:textId="77777777" w:rsidR="00597338" w:rsidRPr="007767D5" w:rsidRDefault="00597338" w:rsidP="007F7B7C">
      <w:pPr>
        <w:jc w:val="left"/>
        <w:rPr>
          <w:rFonts w:ascii="Times New Roman" w:hAnsi="Times New Roman" w:cs="Times New Roman"/>
          <w:sz w:val="24"/>
          <w:szCs w:val="24"/>
        </w:rPr>
      </w:pPr>
      <w:bookmarkStart w:id="0" w:name="_GoBack"/>
      <w:bookmarkEnd w:id="0"/>
    </w:p>
    <w:p w14:paraId="6CCD4658" w14:textId="77777777" w:rsidR="009610A5" w:rsidRPr="00597338" w:rsidRDefault="009610A5" w:rsidP="007F7B7C">
      <w:pPr>
        <w:jc w:val="center"/>
        <w:rPr>
          <w:rFonts w:ascii="Times New Roman" w:hAnsi="Times New Roman" w:cs="Times New Roman"/>
          <w:b/>
          <w:sz w:val="24"/>
          <w:szCs w:val="24"/>
        </w:rPr>
      </w:pPr>
      <w:r w:rsidRPr="00597338">
        <w:rPr>
          <w:rFonts w:ascii="Times New Roman" w:hAnsi="Times New Roman" w:cs="Times New Roman"/>
          <w:b/>
          <w:sz w:val="24"/>
          <w:szCs w:val="24"/>
        </w:rPr>
        <w:t xml:space="preserve">The harmful effects of a digital culture </w:t>
      </w:r>
    </w:p>
    <w:p w14:paraId="1A109615" w14:textId="77777777" w:rsidR="00597338" w:rsidRDefault="00597338" w:rsidP="00597338">
      <w:pPr>
        <w:tabs>
          <w:tab w:val="left" w:pos="2160"/>
        </w:tabs>
        <w:jc w:val="left"/>
        <w:rPr>
          <w:rFonts w:ascii="Times New Roman" w:hAnsi="Times New Roman" w:cs="Times New Roman"/>
          <w:b/>
          <w:sz w:val="24"/>
          <w:szCs w:val="24"/>
        </w:rPr>
      </w:pPr>
    </w:p>
    <w:p w14:paraId="095A74A1" w14:textId="467D6E43" w:rsidR="00597338" w:rsidRDefault="009610A5" w:rsidP="00597338">
      <w:pPr>
        <w:ind w:firstLine="720"/>
        <w:jc w:val="left"/>
        <w:rPr>
          <w:rFonts w:ascii="Times New Roman" w:hAnsi="Times New Roman" w:cs="Times New Roman"/>
          <w:sz w:val="24"/>
          <w:szCs w:val="24"/>
        </w:rPr>
      </w:pPr>
      <w:r w:rsidRPr="007767D5">
        <w:rPr>
          <w:rFonts w:ascii="Times New Roman" w:hAnsi="Times New Roman" w:cs="Times New Roman"/>
          <w:sz w:val="24"/>
          <w:szCs w:val="24"/>
        </w:rPr>
        <w:t>Our minds can store a lot of information but our ability to recall</w:t>
      </w:r>
      <w:r w:rsidR="00597338">
        <w:rPr>
          <w:rFonts w:ascii="Times New Roman" w:hAnsi="Times New Roman" w:cs="Times New Roman"/>
          <w:sz w:val="24"/>
          <w:szCs w:val="24"/>
        </w:rPr>
        <w:t xml:space="preserve"> the information can be limited</w:t>
      </w:r>
      <w:r w:rsidRPr="007767D5">
        <w:rPr>
          <w:rFonts w:ascii="Times New Roman" w:hAnsi="Times New Roman" w:cs="Times New Roman"/>
          <w:sz w:val="24"/>
          <w:szCs w:val="24"/>
        </w:rPr>
        <w:t xml:space="preserve">. There is so much information that we require for our daily use </w:t>
      </w:r>
      <w:r w:rsidR="009C347C">
        <w:rPr>
          <w:rFonts w:ascii="Times New Roman" w:hAnsi="Times New Roman" w:cs="Times New Roman"/>
          <w:sz w:val="24"/>
          <w:szCs w:val="24"/>
        </w:rPr>
        <w:t>or to help us accomplish things</w:t>
      </w:r>
      <w:r w:rsidRPr="007767D5">
        <w:rPr>
          <w:rFonts w:ascii="Times New Roman" w:hAnsi="Times New Roman" w:cs="Times New Roman"/>
          <w:sz w:val="24"/>
          <w:szCs w:val="24"/>
        </w:rPr>
        <w:t>. Computers and other digital tools</w:t>
      </w:r>
      <w:r w:rsidR="00597338" w:rsidRPr="00597338">
        <w:rPr>
          <w:rFonts w:ascii="Times New Roman" w:hAnsi="Times New Roman" w:cs="Times New Roman"/>
          <w:sz w:val="24"/>
          <w:szCs w:val="24"/>
        </w:rPr>
        <w:t xml:space="preserve"> </w:t>
      </w:r>
      <w:r w:rsidR="00597338">
        <w:rPr>
          <w:rFonts w:ascii="Times New Roman" w:hAnsi="Times New Roman" w:cs="Times New Roman"/>
          <w:sz w:val="24"/>
          <w:szCs w:val="24"/>
        </w:rPr>
        <w:t>come</w:t>
      </w:r>
      <w:r w:rsidR="00597338" w:rsidRPr="007767D5">
        <w:rPr>
          <w:rFonts w:ascii="Times New Roman" w:hAnsi="Times New Roman" w:cs="Times New Roman"/>
          <w:sz w:val="24"/>
          <w:szCs w:val="24"/>
        </w:rPr>
        <w:t xml:space="preserve"> in handy in such situations</w:t>
      </w:r>
      <w:r w:rsidR="00597338">
        <w:rPr>
          <w:rFonts w:ascii="Times New Roman" w:hAnsi="Times New Roman" w:cs="Times New Roman"/>
          <w:sz w:val="24"/>
          <w:szCs w:val="24"/>
        </w:rPr>
        <w:t xml:space="preserve"> and</w:t>
      </w:r>
      <w:r w:rsidRPr="007767D5">
        <w:rPr>
          <w:rFonts w:ascii="Times New Roman" w:hAnsi="Times New Roman" w:cs="Times New Roman"/>
          <w:sz w:val="24"/>
          <w:szCs w:val="24"/>
        </w:rPr>
        <w:t xml:space="preserve"> can help us </w:t>
      </w:r>
      <w:r w:rsidR="00597338">
        <w:rPr>
          <w:rFonts w:ascii="Times New Roman" w:hAnsi="Times New Roman" w:cs="Times New Roman"/>
          <w:sz w:val="24"/>
          <w:szCs w:val="24"/>
        </w:rPr>
        <w:t xml:space="preserve">to </w:t>
      </w:r>
      <w:r w:rsidRPr="007767D5">
        <w:rPr>
          <w:rFonts w:ascii="Times New Roman" w:hAnsi="Times New Roman" w:cs="Times New Roman"/>
          <w:sz w:val="24"/>
          <w:szCs w:val="24"/>
        </w:rPr>
        <w:t>free part of our memory</w:t>
      </w:r>
      <w:r w:rsidR="00B739E8">
        <w:rPr>
          <w:rFonts w:ascii="Times New Roman" w:hAnsi="Times New Roman" w:cs="Times New Roman"/>
          <w:sz w:val="24"/>
          <w:szCs w:val="24"/>
        </w:rPr>
        <w:t xml:space="preserve"> </w:t>
      </w:r>
      <w:r w:rsidRPr="007767D5">
        <w:rPr>
          <w:rFonts w:ascii="Times New Roman" w:hAnsi="Times New Roman" w:cs="Times New Roman"/>
          <w:sz w:val="24"/>
          <w:szCs w:val="24"/>
        </w:rPr>
        <w:t xml:space="preserve">by storing some of the information, which we can retrieve when and where we need it </w:t>
      </w:r>
      <w:r w:rsidR="007767D5">
        <w:rPr>
          <w:rFonts w:ascii="Times New Roman" w:hAnsi="Times New Roman" w:cs="Times New Roman"/>
          <w:sz w:val="24"/>
          <w:szCs w:val="24"/>
        </w:rPr>
        <w:t>(</w:t>
      </w:r>
      <w:proofErr w:type="spellStart"/>
      <w:r w:rsidR="007767D5">
        <w:rPr>
          <w:rFonts w:ascii="Times New Roman" w:hAnsi="Times New Roman" w:cs="Times New Roman"/>
          <w:sz w:val="24"/>
          <w:szCs w:val="24"/>
        </w:rPr>
        <w:t>Hatfiled</w:t>
      </w:r>
      <w:proofErr w:type="spellEnd"/>
      <w:r w:rsidR="007767D5">
        <w:rPr>
          <w:rFonts w:ascii="Times New Roman" w:hAnsi="Times New Roman" w:cs="Times New Roman"/>
          <w:sz w:val="24"/>
          <w:szCs w:val="24"/>
        </w:rPr>
        <w:t>).</w:t>
      </w:r>
      <w:r w:rsidR="00B739E8">
        <w:rPr>
          <w:rFonts w:ascii="Times New Roman" w:hAnsi="Times New Roman" w:cs="Times New Roman"/>
          <w:sz w:val="24"/>
          <w:szCs w:val="24"/>
        </w:rPr>
        <w:t xml:space="preserve"> </w:t>
      </w:r>
      <w:r w:rsidRPr="007767D5">
        <w:rPr>
          <w:rFonts w:ascii="Times New Roman" w:hAnsi="Times New Roman" w:cs="Times New Roman"/>
          <w:sz w:val="24"/>
          <w:szCs w:val="24"/>
        </w:rPr>
        <w:t xml:space="preserve"> </w:t>
      </w:r>
      <w:r w:rsidR="00BC5638">
        <w:rPr>
          <w:rFonts w:ascii="Times New Roman" w:hAnsi="Times New Roman" w:cs="Times New Roman"/>
          <w:sz w:val="24"/>
          <w:szCs w:val="24"/>
        </w:rPr>
        <w:t xml:space="preserve">In some ways, machines make for better </w:t>
      </w:r>
      <w:proofErr w:type="spellStart"/>
      <w:r w:rsidR="00BC5638">
        <w:rPr>
          <w:rFonts w:ascii="Times New Roman" w:hAnsi="Times New Roman" w:cs="Times New Roman"/>
          <w:sz w:val="24"/>
          <w:szCs w:val="24"/>
        </w:rPr>
        <w:t>transactive</w:t>
      </w:r>
      <w:proofErr w:type="spellEnd"/>
      <w:r w:rsidR="00BC5638">
        <w:rPr>
          <w:rFonts w:ascii="Times New Roman" w:hAnsi="Times New Roman" w:cs="Times New Roman"/>
          <w:sz w:val="24"/>
          <w:szCs w:val="24"/>
        </w:rPr>
        <w:t xml:space="preserve"> memory buddies than human. They know</w:t>
      </w:r>
      <w:r w:rsidR="009E32E1">
        <w:rPr>
          <w:rFonts w:ascii="Times New Roman" w:hAnsi="Times New Roman" w:cs="Times New Roman"/>
          <w:sz w:val="24"/>
          <w:szCs w:val="24"/>
        </w:rPr>
        <w:t xml:space="preserve"> more</w:t>
      </w:r>
      <w:r w:rsidR="009C347C">
        <w:rPr>
          <w:rFonts w:ascii="Times New Roman" w:hAnsi="Times New Roman" w:cs="Times New Roman"/>
          <w:sz w:val="24"/>
          <w:szCs w:val="24"/>
        </w:rPr>
        <w:t xml:space="preserve"> information, and</w:t>
      </w:r>
      <w:r w:rsidR="009E32E1">
        <w:rPr>
          <w:rFonts w:ascii="Times New Roman" w:hAnsi="Times New Roman" w:cs="Times New Roman"/>
          <w:sz w:val="24"/>
          <w:szCs w:val="24"/>
        </w:rPr>
        <w:t xml:space="preserve"> they are not awkward a</w:t>
      </w:r>
      <w:r w:rsidR="009C347C">
        <w:rPr>
          <w:rFonts w:ascii="Times New Roman" w:hAnsi="Times New Roman" w:cs="Times New Roman"/>
          <w:sz w:val="24"/>
          <w:szCs w:val="24"/>
        </w:rPr>
        <w:t>bout pushing it in our faces (Thompson, 725</w:t>
      </w:r>
      <w:r w:rsidR="00B739E8">
        <w:rPr>
          <w:rFonts w:ascii="Times New Roman" w:hAnsi="Times New Roman" w:cs="Times New Roman"/>
          <w:sz w:val="24"/>
          <w:szCs w:val="24"/>
        </w:rPr>
        <w:t xml:space="preserve">). </w:t>
      </w:r>
      <w:r w:rsidR="007A776A">
        <w:rPr>
          <w:rFonts w:ascii="Times New Roman" w:hAnsi="Times New Roman" w:cs="Times New Roman"/>
          <w:sz w:val="24"/>
          <w:szCs w:val="24"/>
        </w:rPr>
        <w:t>Since t</w:t>
      </w:r>
      <w:r w:rsidR="00B739E8">
        <w:rPr>
          <w:rFonts w:ascii="Times New Roman" w:hAnsi="Times New Roman" w:cs="Times New Roman"/>
          <w:sz w:val="24"/>
          <w:szCs w:val="24"/>
        </w:rPr>
        <w:t>he</w:t>
      </w:r>
      <w:r w:rsidRPr="007767D5">
        <w:rPr>
          <w:rFonts w:ascii="Times New Roman" w:hAnsi="Times New Roman" w:cs="Times New Roman"/>
          <w:sz w:val="24"/>
          <w:szCs w:val="24"/>
        </w:rPr>
        <w:t xml:space="preserve"> introduction of dig</w:t>
      </w:r>
      <w:r w:rsidR="009E32E1">
        <w:rPr>
          <w:rFonts w:ascii="Times New Roman" w:hAnsi="Times New Roman" w:cs="Times New Roman"/>
          <w:sz w:val="24"/>
          <w:szCs w:val="24"/>
        </w:rPr>
        <w:t>ital technology in the</w:t>
      </w:r>
      <w:r w:rsidR="009C347C">
        <w:rPr>
          <w:rFonts w:ascii="Times New Roman" w:hAnsi="Times New Roman" w:cs="Times New Roman"/>
          <w:sz w:val="24"/>
          <w:szCs w:val="24"/>
        </w:rPr>
        <w:t xml:space="preserve"> </w:t>
      </w:r>
      <w:r w:rsidR="009C347C" w:rsidRPr="009C347C">
        <w:rPr>
          <w:rFonts w:ascii="Times New Roman" w:hAnsi="Times New Roman" w:cs="Times New Roman"/>
          <w:sz w:val="24"/>
          <w:szCs w:val="24"/>
        </w:rPr>
        <w:t xml:space="preserve">eighties </w:t>
      </w:r>
      <w:r w:rsidRPr="007767D5">
        <w:rPr>
          <w:rFonts w:ascii="Times New Roman" w:hAnsi="Times New Roman" w:cs="Times New Roman"/>
          <w:sz w:val="24"/>
          <w:szCs w:val="24"/>
        </w:rPr>
        <w:t xml:space="preserve">with the </w:t>
      </w:r>
      <w:r w:rsidR="00DE4631">
        <w:rPr>
          <w:rFonts w:ascii="Times New Roman" w:hAnsi="Times New Roman" w:cs="Times New Roman"/>
          <w:sz w:val="24"/>
          <w:szCs w:val="24"/>
        </w:rPr>
        <w:t>advent of the Internet</w:t>
      </w:r>
      <w:r w:rsidR="009C347C">
        <w:rPr>
          <w:rFonts w:ascii="Times New Roman" w:hAnsi="Times New Roman" w:cs="Times New Roman"/>
          <w:sz w:val="24"/>
          <w:szCs w:val="24"/>
        </w:rPr>
        <w:t xml:space="preserve"> </w:t>
      </w:r>
      <w:r w:rsidR="002A712D">
        <w:rPr>
          <w:rFonts w:ascii="Times New Roman" w:hAnsi="Times New Roman" w:cs="Times New Roman"/>
          <w:sz w:val="24"/>
          <w:szCs w:val="24"/>
        </w:rPr>
        <w:t>i</w:t>
      </w:r>
      <w:r w:rsidR="002A712D" w:rsidRPr="002A712D">
        <w:rPr>
          <w:rFonts w:ascii="Times New Roman" w:hAnsi="Times New Roman" w:cs="Times New Roman"/>
          <w:sz w:val="24"/>
          <w:szCs w:val="24"/>
        </w:rPr>
        <w:t>n the nineties</w:t>
      </w:r>
      <w:r w:rsidR="002A712D">
        <w:rPr>
          <w:rFonts w:ascii="Times New Roman" w:hAnsi="Times New Roman" w:cs="Times New Roman"/>
          <w:sz w:val="24"/>
          <w:szCs w:val="24"/>
        </w:rPr>
        <w:t xml:space="preserve"> have strongly affected in our life</w:t>
      </w:r>
      <w:r w:rsidR="00B739E8">
        <w:rPr>
          <w:rFonts w:ascii="Times New Roman" w:hAnsi="Times New Roman" w:cs="Times New Roman"/>
          <w:sz w:val="24"/>
          <w:szCs w:val="24"/>
        </w:rPr>
        <w:t xml:space="preserve"> activates</w:t>
      </w:r>
      <w:r w:rsidRPr="007767D5">
        <w:rPr>
          <w:rFonts w:ascii="Times New Roman" w:hAnsi="Times New Roman" w:cs="Times New Roman"/>
          <w:sz w:val="24"/>
          <w:szCs w:val="24"/>
        </w:rPr>
        <w:t xml:space="preserve">. </w:t>
      </w:r>
      <w:r w:rsidR="007E3FD9">
        <w:rPr>
          <w:rFonts w:ascii="Times New Roman" w:hAnsi="Times New Roman" w:cs="Times New Roman"/>
          <w:sz w:val="24"/>
          <w:szCs w:val="24"/>
        </w:rPr>
        <w:t>These</w:t>
      </w:r>
      <w:r w:rsidR="00326D62">
        <w:rPr>
          <w:rFonts w:ascii="Times New Roman" w:hAnsi="Times New Roman" w:cs="Times New Roman"/>
          <w:sz w:val="24"/>
          <w:szCs w:val="24"/>
        </w:rPr>
        <w:t xml:space="preserve"> new </w:t>
      </w:r>
      <w:r w:rsidR="007E3FD9">
        <w:rPr>
          <w:rFonts w:ascii="Times New Roman" w:hAnsi="Times New Roman" w:cs="Times New Roman"/>
          <w:sz w:val="24"/>
          <w:szCs w:val="24"/>
        </w:rPr>
        <w:t xml:space="preserve">digital </w:t>
      </w:r>
      <w:r w:rsidRPr="007767D5">
        <w:rPr>
          <w:rFonts w:ascii="Times New Roman" w:hAnsi="Times New Roman" w:cs="Times New Roman"/>
          <w:sz w:val="24"/>
          <w:szCs w:val="24"/>
        </w:rPr>
        <w:t>inventions have</w:t>
      </w:r>
      <w:r w:rsidR="00326D62">
        <w:rPr>
          <w:rFonts w:ascii="Times New Roman" w:hAnsi="Times New Roman" w:cs="Times New Roman"/>
          <w:sz w:val="24"/>
          <w:szCs w:val="24"/>
        </w:rPr>
        <w:t xml:space="preserve"> facilitated</w:t>
      </w:r>
      <w:r w:rsidR="007E3FD9">
        <w:rPr>
          <w:rFonts w:ascii="Times New Roman" w:hAnsi="Times New Roman" w:cs="Times New Roman"/>
          <w:sz w:val="24"/>
          <w:szCs w:val="24"/>
        </w:rPr>
        <w:t xml:space="preserve"> people’s lives</w:t>
      </w:r>
      <w:r w:rsidR="00326D62">
        <w:rPr>
          <w:rFonts w:ascii="Times New Roman" w:hAnsi="Times New Roman" w:cs="Times New Roman"/>
          <w:sz w:val="24"/>
          <w:szCs w:val="24"/>
        </w:rPr>
        <w:t xml:space="preserve"> </w:t>
      </w:r>
      <w:r w:rsidR="007E3FD9">
        <w:rPr>
          <w:rFonts w:ascii="Times New Roman" w:hAnsi="Times New Roman" w:cs="Times New Roman"/>
          <w:sz w:val="24"/>
          <w:szCs w:val="24"/>
        </w:rPr>
        <w:t>and make their lives faster. H</w:t>
      </w:r>
      <w:r w:rsidR="00326D62">
        <w:rPr>
          <w:rFonts w:ascii="Times New Roman" w:hAnsi="Times New Roman" w:cs="Times New Roman"/>
          <w:sz w:val="24"/>
          <w:szCs w:val="24"/>
        </w:rPr>
        <w:t>owever</w:t>
      </w:r>
      <w:r w:rsidR="007E3FD9">
        <w:rPr>
          <w:rFonts w:ascii="Times New Roman" w:hAnsi="Times New Roman" w:cs="Times New Roman"/>
          <w:sz w:val="24"/>
          <w:szCs w:val="24"/>
        </w:rPr>
        <w:t>, the digital culture</w:t>
      </w:r>
      <w:r w:rsidR="00B11DD5">
        <w:rPr>
          <w:rFonts w:ascii="Times New Roman" w:hAnsi="Times New Roman" w:cs="Times New Roman"/>
          <w:sz w:val="24"/>
          <w:szCs w:val="24"/>
        </w:rPr>
        <w:t xml:space="preserve"> has detrimental effects on</w:t>
      </w:r>
      <w:r w:rsidR="007E3FD9" w:rsidRPr="00D6684E">
        <w:rPr>
          <w:rFonts w:ascii="Times New Roman" w:hAnsi="Times New Roman" w:cs="Times New Roman"/>
          <w:sz w:val="24"/>
          <w:szCs w:val="24"/>
        </w:rPr>
        <w:t xml:space="preserve"> our daily activities</w:t>
      </w:r>
      <w:r w:rsidR="007E3FD9">
        <w:rPr>
          <w:rFonts w:ascii="Times New Roman" w:hAnsi="Times New Roman" w:cs="Times New Roman"/>
          <w:sz w:val="24"/>
          <w:szCs w:val="24"/>
        </w:rPr>
        <w:t xml:space="preserve">. </w:t>
      </w:r>
      <w:r w:rsidR="00326D62" w:rsidRPr="007767D5">
        <w:rPr>
          <w:rFonts w:ascii="Times New Roman" w:hAnsi="Times New Roman" w:cs="Times New Roman"/>
          <w:sz w:val="24"/>
          <w:szCs w:val="24"/>
        </w:rPr>
        <w:t>There</w:t>
      </w:r>
      <w:r w:rsidRPr="007767D5">
        <w:rPr>
          <w:rFonts w:ascii="Times New Roman" w:hAnsi="Times New Roman" w:cs="Times New Roman"/>
          <w:sz w:val="24"/>
          <w:szCs w:val="24"/>
        </w:rPr>
        <w:t xml:space="preserve"> is more intrusion in our personal lives as a result of social networking sites like Twitter and Facebook among others, there is less time spent with family members leading to </w:t>
      </w:r>
      <w:r w:rsidR="00D6684E">
        <w:rPr>
          <w:rFonts w:ascii="Times New Roman" w:hAnsi="Times New Roman" w:cs="Times New Roman"/>
          <w:sz w:val="24"/>
          <w:szCs w:val="24"/>
        </w:rPr>
        <w:t xml:space="preserve">weakness </w:t>
      </w:r>
      <w:r w:rsidRPr="007767D5">
        <w:rPr>
          <w:rFonts w:ascii="Times New Roman" w:hAnsi="Times New Roman" w:cs="Times New Roman"/>
          <w:sz w:val="24"/>
          <w:szCs w:val="24"/>
        </w:rPr>
        <w:t>of social ties. This goes on in the places of work and lear</w:t>
      </w:r>
      <w:r w:rsidR="00B11DD5">
        <w:rPr>
          <w:rFonts w:ascii="Times New Roman" w:hAnsi="Times New Roman" w:cs="Times New Roman"/>
          <w:sz w:val="24"/>
          <w:szCs w:val="24"/>
        </w:rPr>
        <w:t>ning institutions where there are</w:t>
      </w:r>
      <w:r w:rsidRPr="007767D5">
        <w:rPr>
          <w:rFonts w:ascii="Times New Roman" w:hAnsi="Times New Roman" w:cs="Times New Roman"/>
          <w:sz w:val="24"/>
          <w:szCs w:val="24"/>
        </w:rPr>
        <w:t xml:space="preserve"> less productivity a</w:t>
      </w:r>
      <w:r w:rsidR="00D6684E">
        <w:rPr>
          <w:rFonts w:ascii="Times New Roman" w:hAnsi="Times New Roman" w:cs="Times New Roman"/>
          <w:sz w:val="24"/>
          <w:szCs w:val="24"/>
        </w:rPr>
        <w:t xml:space="preserve">nd concentration, which cause several </w:t>
      </w:r>
      <w:r w:rsidRPr="007767D5">
        <w:rPr>
          <w:rFonts w:ascii="Times New Roman" w:hAnsi="Times New Roman" w:cs="Times New Roman"/>
          <w:sz w:val="24"/>
          <w:szCs w:val="24"/>
        </w:rPr>
        <w:t>problems</w:t>
      </w:r>
      <w:r w:rsidR="00F37653">
        <w:rPr>
          <w:rFonts w:ascii="Times New Roman" w:hAnsi="Times New Roman" w:cs="Times New Roman"/>
          <w:sz w:val="24"/>
          <w:szCs w:val="24"/>
        </w:rPr>
        <w:t>.</w:t>
      </w:r>
    </w:p>
    <w:p w14:paraId="1A3DAE2B" w14:textId="77777777" w:rsidR="003F6ACF" w:rsidRPr="00D6684E" w:rsidRDefault="003F6ACF" w:rsidP="00597338">
      <w:pPr>
        <w:ind w:firstLine="720"/>
        <w:jc w:val="left"/>
        <w:rPr>
          <w:rFonts w:ascii="Times New Roman" w:hAnsi="Times New Roman" w:cs="Times New Roman"/>
          <w:sz w:val="24"/>
          <w:szCs w:val="24"/>
        </w:rPr>
      </w:pPr>
    </w:p>
    <w:p w14:paraId="6E390586" w14:textId="77777777" w:rsidR="00F37653" w:rsidRDefault="00F37653" w:rsidP="00F37653">
      <w:pPr>
        <w:pStyle w:val="CommentText"/>
        <w:spacing w:line="480" w:lineRule="auto"/>
        <w:ind w:firstLine="720"/>
        <w:rPr>
          <w:rFonts w:ascii="Times New Roman" w:hAnsi="Times New Roman" w:cs="Times New Roman"/>
          <w:color w:val="FF0000"/>
        </w:rPr>
      </w:pPr>
    </w:p>
    <w:p w14:paraId="1C95D8FF" w14:textId="5AB6B39C" w:rsidR="009610A5" w:rsidRDefault="003F6ACF" w:rsidP="003F6ACF">
      <w:pPr>
        <w:pStyle w:val="CommentText"/>
        <w:spacing w:line="360" w:lineRule="auto"/>
        <w:ind w:firstLine="720"/>
        <w:rPr>
          <w:rFonts w:ascii="Times New Roman" w:hAnsi="Times New Roman" w:cs="Times New Roman"/>
        </w:rPr>
      </w:pPr>
      <w:r>
        <w:rPr>
          <w:rFonts w:ascii="Times New Roman" w:hAnsi="Times New Roman" w:cs="Times New Roman"/>
        </w:rPr>
        <w:t>First, l</w:t>
      </w:r>
      <w:r w:rsidR="009610A5" w:rsidRPr="009B15F2">
        <w:rPr>
          <w:rFonts w:ascii="Times New Roman" w:hAnsi="Times New Roman" w:cs="Times New Roman"/>
        </w:rPr>
        <w:t>ack of focus is one negative effect of the digital culture. In Annie Murphy Paul’s research, ‘You’ll Never Learn,’ she talks</w:t>
      </w:r>
      <w:r w:rsidR="009610A5" w:rsidRPr="007F7B7C">
        <w:rPr>
          <w:rFonts w:ascii="Times New Roman" w:hAnsi="Times New Roman" w:cs="Times New Roman"/>
          <w:color w:val="FF0000"/>
        </w:rPr>
        <w:t xml:space="preserve"> </w:t>
      </w:r>
      <w:r w:rsidR="00B11DD5">
        <w:rPr>
          <w:rFonts w:ascii="Times New Roman" w:hAnsi="Times New Roman" w:cs="Times New Roman"/>
        </w:rPr>
        <w:t>about</w:t>
      </w:r>
      <w:r w:rsidR="009610A5" w:rsidRPr="007767D5">
        <w:rPr>
          <w:rFonts w:ascii="Times New Roman" w:hAnsi="Times New Roman" w:cs="Times New Roman"/>
        </w:rPr>
        <w:t xml:space="preserve"> an experiment that was conducted by Larry Rosen, a psychology professor at California State University where students were studied for a quarter of an hour and their activities monitored and recorded after eve</w:t>
      </w:r>
      <w:r w:rsidR="00837CB7">
        <w:rPr>
          <w:rFonts w:ascii="Times New Roman" w:hAnsi="Times New Roman" w:cs="Times New Roman"/>
        </w:rPr>
        <w:t xml:space="preserve">ry minute. At the end of the fifteen </w:t>
      </w:r>
      <w:r w:rsidR="009610A5" w:rsidRPr="007767D5">
        <w:rPr>
          <w:rFonts w:ascii="Times New Roman" w:hAnsi="Times New Roman" w:cs="Times New Roman"/>
        </w:rPr>
        <w:t xml:space="preserve">minutes, observers noted that 35 percent of the time was spent checking on Facebook and responding with 65 percent of the period devoted to the actual class work.  The students who </w:t>
      </w:r>
      <w:r w:rsidR="009610A5" w:rsidRPr="007767D5">
        <w:rPr>
          <w:rFonts w:ascii="Times New Roman" w:hAnsi="Times New Roman" w:cs="Times New Roman"/>
        </w:rPr>
        <w:lastRenderedPageBreak/>
        <w:t>went into Facebook were found to have lower grades than those who had not (Paul, 716-717). The lower performance can be attributed to the lack of concentration as a result of having a divided attention while in class. A lack of focus by the students as a result of checking and responding to the</w:t>
      </w:r>
      <w:r w:rsidR="007A776A">
        <w:rPr>
          <w:rFonts w:ascii="Times New Roman" w:hAnsi="Times New Roman" w:cs="Times New Roman"/>
        </w:rPr>
        <w:t xml:space="preserve"> social networking sites led </w:t>
      </w:r>
      <w:r w:rsidR="009610A5" w:rsidRPr="007767D5">
        <w:rPr>
          <w:rFonts w:ascii="Times New Roman" w:hAnsi="Times New Roman" w:cs="Times New Roman"/>
        </w:rPr>
        <w:t xml:space="preserve">them </w:t>
      </w:r>
      <w:r w:rsidR="00837CB7">
        <w:rPr>
          <w:rFonts w:ascii="Times New Roman" w:hAnsi="Times New Roman" w:cs="Times New Roman"/>
        </w:rPr>
        <w:t>to have</w:t>
      </w:r>
      <w:r w:rsidR="009610A5" w:rsidRPr="007767D5">
        <w:rPr>
          <w:rFonts w:ascii="Times New Roman" w:hAnsi="Times New Roman" w:cs="Times New Roman"/>
        </w:rPr>
        <w:t xml:space="preserve"> lower grades than the students who had their full attention on the class proceedings.</w:t>
      </w:r>
    </w:p>
    <w:p w14:paraId="5048F722" w14:textId="77777777" w:rsidR="003F6ACF" w:rsidRPr="007767D5" w:rsidRDefault="003F6ACF" w:rsidP="003F6ACF">
      <w:pPr>
        <w:pStyle w:val="CommentText"/>
        <w:spacing w:line="360" w:lineRule="auto"/>
        <w:ind w:firstLine="720"/>
        <w:rPr>
          <w:rFonts w:ascii="Times New Roman" w:hAnsi="Times New Roman" w:cs="Times New Roman"/>
        </w:rPr>
      </w:pPr>
    </w:p>
    <w:p w14:paraId="3BB27718" w14:textId="2CBECF8F" w:rsidR="00340451" w:rsidRDefault="003F6ACF" w:rsidP="00340451">
      <w:pPr>
        <w:ind w:firstLine="720"/>
        <w:jc w:val="left"/>
        <w:rPr>
          <w:rFonts w:ascii="Times New Roman" w:hAnsi="Times New Roman" w:cs="Times New Roman"/>
          <w:sz w:val="24"/>
          <w:szCs w:val="24"/>
        </w:rPr>
      </w:pPr>
      <w:r>
        <w:rPr>
          <w:rFonts w:ascii="Times New Roman" w:hAnsi="Times New Roman" w:cs="Times New Roman"/>
          <w:sz w:val="24"/>
          <w:szCs w:val="24"/>
        </w:rPr>
        <w:t>Second, m</w:t>
      </w:r>
      <w:r w:rsidR="009610A5" w:rsidRPr="00837CB7">
        <w:rPr>
          <w:rFonts w:ascii="Times New Roman" w:hAnsi="Times New Roman" w:cs="Times New Roman"/>
          <w:sz w:val="24"/>
          <w:szCs w:val="24"/>
        </w:rPr>
        <w:t>ultitasking can also prevent our total concentration and lead to reduced understanding and learning.</w:t>
      </w:r>
      <w:r w:rsidR="00B23961" w:rsidRPr="00B23961">
        <w:rPr>
          <w:rFonts w:ascii="Times New Roman" w:hAnsi="Times New Roman" w:cs="Times New Roman"/>
          <w:sz w:val="24"/>
          <w:szCs w:val="24"/>
        </w:rPr>
        <w:t xml:space="preserve"> </w:t>
      </w:r>
      <w:r w:rsidR="00D03D47" w:rsidRPr="00837CB7">
        <w:rPr>
          <w:rFonts w:ascii="Times New Roman" w:hAnsi="Times New Roman" w:cs="Times New Roman"/>
          <w:sz w:val="24"/>
          <w:szCs w:val="24"/>
        </w:rPr>
        <w:t xml:space="preserve">Being in class and responding to an email or a </w:t>
      </w:r>
      <w:proofErr w:type="spellStart"/>
      <w:r w:rsidR="00D03D47" w:rsidRPr="00837CB7">
        <w:rPr>
          <w:rFonts w:ascii="Times New Roman" w:hAnsi="Times New Roman" w:cs="Times New Roman"/>
          <w:sz w:val="24"/>
          <w:szCs w:val="24"/>
        </w:rPr>
        <w:t>WhatsApp</w:t>
      </w:r>
      <w:proofErr w:type="spellEnd"/>
      <w:r w:rsidR="00D03D47" w:rsidRPr="00837CB7">
        <w:rPr>
          <w:rFonts w:ascii="Times New Roman" w:hAnsi="Times New Roman" w:cs="Times New Roman"/>
          <w:sz w:val="24"/>
          <w:szCs w:val="24"/>
        </w:rPr>
        <w:t xml:space="preserve"> messages is now a common practice for individuals and students in particular</w:t>
      </w:r>
      <w:r w:rsidR="00D03D47" w:rsidRPr="007767D5">
        <w:rPr>
          <w:rFonts w:ascii="Times New Roman" w:hAnsi="Times New Roman" w:cs="Times New Roman"/>
          <w:sz w:val="24"/>
          <w:szCs w:val="24"/>
        </w:rPr>
        <w:t>.</w:t>
      </w:r>
      <w:r w:rsidR="00D03D47">
        <w:rPr>
          <w:rFonts w:ascii="Times New Roman" w:hAnsi="Times New Roman" w:cs="Times New Roman"/>
          <w:sz w:val="24"/>
          <w:szCs w:val="24"/>
        </w:rPr>
        <w:t xml:space="preserve"> </w:t>
      </w:r>
      <w:r w:rsidR="00B23961" w:rsidRPr="009435F1">
        <w:rPr>
          <w:rFonts w:ascii="Times New Roman" w:hAnsi="Times New Roman" w:cs="Times New Roman"/>
          <w:sz w:val="24"/>
          <w:szCs w:val="24"/>
        </w:rPr>
        <w:t xml:space="preserve">Multitasking while learning is now common behavior around students, 80 percent of college students admit to texting while in class with 15 percent admitting to sending up to eleven or more texts during one lecture </w:t>
      </w:r>
      <w:r w:rsidR="00B23961" w:rsidRPr="007767D5">
        <w:rPr>
          <w:rFonts w:ascii="Times New Roman" w:hAnsi="Times New Roman" w:cs="Times New Roman"/>
          <w:sz w:val="24"/>
          <w:szCs w:val="24"/>
        </w:rPr>
        <w:t>(Paul, 718). When this happens there is less concentration and subsequently lack of understanding</w:t>
      </w:r>
      <w:r w:rsidR="00B23961">
        <w:rPr>
          <w:rFonts w:ascii="Times New Roman" w:hAnsi="Times New Roman" w:cs="Times New Roman"/>
          <w:sz w:val="24"/>
          <w:szCs w:val="24"/>
        </w:rPr>
        <w:t xml:space="preserve"> of</w:t>
      </w:r>
      <w:r w:rsidR="00B23961" w:rsidRPr="007767D5">
        <w:rPr>
          <w:rFonts w:ascii="Times New Roman" w:hAnsi="Times New Roman" w:cs="Times New Roman"/>
          <w:sz w:val="24"/>
          <w:szCs w:val="24"/>
        </w:rPr>
        <w:t xml:space="preserve"> the subject matter</w:t>
      </w:r>
      <w:r w:rsidR="00D03D47">
        <w:rPr>
          <w:rFonts w:ascii="Times New Roman" w:hAnsi="Times New Roman" w:cs="Times New Roman"/>
          <w:sz w:val="24"/>
          <w:szCs w:val="24"/>
        </w:rPr>
        <w:t>.</w:t>
      </w:r>
      <w:r w:rsidR="00B23961">
        <w:rPr>
          <w:rFonts w:ascii="Times New Roman" w:hAnsi="Times New Roman" w:cs="Times New Roman"/>
          <w:sz w:val="24"/>
          <w:szCs w:val="24"/>
        </w:rPr>
        <w:t xml:space="preserve"> </w:t>
      </w:r>
      <w:r w:rsidR="00FB5B18">
        <w:rPr>
          <w:rFonts w:ascii="Times New Roman" w:hAnsi="Times New Roman" w:cs="Times New Roman"/>
          <w:sz w:val="24"/>
          <w:szCs w:val="24"/>
        </w:rPr>
        <w:t>This affect on</w:t>
      </w:r>
      <w:r w:rsidR="00FB5B18" w:rsidRPr="007767D5">
        <w:rPr>
          <w:rFonts w:ascii="Times New Roman" w:hAnsi="Times New Roman" w:cs="Times New Roman"/>
          <w:sz w:val="24"/>
          <w:szCs w:val="24"/>
        </w:rPr>
        <w:t xml:space="preserve"> cognitive abilities reduced concentration and also lowers</w:t>
      </w:r>
      <w:r w:rsidR="009610A5" w:rsidRPr="007767D5">
        <w:rPr>
          <w:rFonts w:ascii="Times New Roman" w:hAnsi="Times New Roman" w:cs="Times New Roman"/>
          <w:sz w:val="24"/>
          <w:szCs w:val="24"/>
        </w:rPr>
        <w:t xml:space="preserve"> their learning abilities (Paul</w:t>
      </w:r>
      <w:r w:rsidR="00B66C26" w:rsidRPr="007767D5">
        <w:rPr>
          <w:rFonts w:ascii="Times New Roman" w:hAnsi="Times New Roman" w:cs="Times New Roman"/>
          <w:sz w:val="24"/>
          <w:szCs w:val="24"/>
        </w:rPr>
        <w:t xml:space="preserve">, </w:t>
      </w:r>
      <w:r w:rsidR="009610A5" w:rsidRPr="007767D5">
        <w:rPr>
          <w:rFonts w:ascii="Times New Roman" w:hAnsi="Times New Roman" w:cs="Times New Roman"/>
          <w:sz w:val="24"/>
          <w:szCs w:val="24"/>
        </w:rPr>
        <w:t>720</w:t>
      </w:r>
      <w:r w:rsidR="00D03D47">
        <w:rPr>
          <w:rFonts w:ascii="Times New Roman" w:hAnsi="Times New Roman" w:cs="Times New Roman"/>
          <w:sz w:val="24"/>
          <w:szCs w:val="24"/>
        </w:rPr>
        <w:t xml:space="preserve">). </w:t>
      </w:r>
      <w:r w:rsidR="00D03D47" w:rsidRPr="007767D5">
        <w:rPr>
          <w:rFonts w:ascii="Times New Roman" w:hAnsi="Times New Roman" w:cs="Times New Roman"/>
          <w:sz w:val="24"/>
          <w:szCs w:val="24"/>
        </w:rPr>
        <w:t>However, the director at Kaiser Study recommends that parents should have more control, do more supervision of their kids and help them avoid multi-tasking as they are learning (Paul</w:t>
      </w:r>
      <w:r w:rsidR="00D03D47">
        <w:rPr>
          <w:rFonts w:ascii="Times New Roman" w:hAnsi="Times New Roman" w:cs="Times New Roman"/>
          <w:sz w:val="24"/>
          <w:szCs w:val="24"/>
        </w:rPr>
        <w:t xml:space="preserve">, </w:t>
      </w:r>
      <w:r w:rsidR="00D03D47" w:rsidRPr="007767D5">
        <w:rPr>
          <w:rFonts w:ascii="Times New Roman" w:hAnsi="Times New Roman" w:cs="Times New Roman"/>
          <w:sz w:val="24"/>
          <w:szCs w:val="24"/>
        </w:rPr>
        <w:t>721). The emphasis is not on blocking them from accessing the social networking sites, but controlling their use during learning time either in class or at home when they are doing their homework (Paul</w:t>
      </w:r>
      <w:r w:rsidR="00D03D47">
        <w:rPr>
          <w:rFonts w:ascii="Times New Roman" w:hAnsi="Times New Roman" w:cs="Times New Roman"/>
          <w:sz w:val="24"/>
          <w:szCs w:val="24"/>
        </w:rPr>
        <w:t xml:space="preserve">, </w:t>
      </w:r>
      <w:r w:rsidR="00D03D47" w:rsidRPr="007767D5">
        <w:rPr>
          <w:rFonts w:ascii="Times New Roman" w:hAnsi="Times New Roman" w:cs="Times New Roman"/>
          <w:sz w:val="24"/>
          <w:szCs w:val="24"/>
        </w:rPr>
        <w:t>721). Parents and teachers should be able to plant within the young the discipline of self-regulation. This can be taught in class and supported at home.</w:t>
      </w:r>
    </w:p>
    <w:p w14:paraId="488F9FFF" w14:textId="4B61F9EA" w:rsidR="009610A5" w:rsidRDefault="003F6ACF" w:rsidP="00D841D9">
      <w:pPr>
        <w:pStyle w:val="CommentText"/>
        <w:spacing w:line="480" w:lineRule="auto"/>
        <w:ind w:firstLine="720"/>
        <w:rPr>
          <w:rFonts w:ascii="Times New Roman" w:hAnsi="Times New Roman" w:cs="Times New Roman"/>
        </w:rPr>
      </w:pPr>
      <w:r>
        <w:rPr>
          <w:rFonts w:ascii="Times New Roman" w:hAnsi="Times New Roman" w:cs="Times New Roman"/>
        </w:rPr>
        <w:t>Third, t</w:t>
      </w:r>
      <w:r w:rsidR="009610A5" w:rsidRPr="00DF00C3">
        <w:rPr>
          <w:rFonts w:ascii="Times New Roman" w:hAnsi="Times New Roman" w:cs="Times New Roman"/>
        </w:rPr>
        <w:t xml:space="preserve">he negative influence of the media and digital technology on the behavior of the youth has been a great concern. Technology is viewed as an influence </w:t>
      </w:r>
      <w:r w:rsidR="00DF00C3">
        <w:rPr>
          <w:rFonts w:ascii="Times New Roman" w:hAnsi="Times New Roman" w:cs="Times New Roman"/>
        </w:rPr>
        <w:t xml:space="preserve">that has </w:t>
      </w:r>
      <w:r w:rsidR="00FB5B18">
        <w:rPr>
          <w:rFonts w:ascii="Times New Roman" w:hAnsi="Times New Roman" w:cs="Times New Roman"/>
        </w:rPr>
        <w:t xml:space="preserve">a </w:t>
      </w:r>
      <w:r w:rsidR="00DF00C3">
        <w:rPr>
          <w:rFonts w:ascii="Times New Roman" w:hAnsi="Times New Roman" w:cs="Times New Roman"/>
        </w:rPr>
        <w:t xml:space="preserve">great </w:t>
      </w:r>
      <w:r w:rsidR="009610A5" w:rsidRPr="00DF00C3">
        <w:rPr>
          <w:rFonts w:ascii="Times New Roman" w:hAnsi="Times New Roman" w:cs="Times New Roman"/>
        </w:rPr>
        <w:t xml:space="preserve">effect on children and youth. It generates new manners of behavior, communication, expression and also motivation. </w:t>
      </w:r>
      <w:r w:rsidR="009610A5" w:rsidRPr="007767D5">
        <w:rPr>
          <w:rFonts w:ascii="Times New Roman" w:hAnsi="Times New Roman" w:cs="Times New Roman"/>
        </w:rPr>
        <w:t xml:space="preserve">Adolescent lives are guided and characterized by the privatization and the present multimedia environment </w:t>
      </w:r>
      <w:r w:rsidR="007767D5">
        <w:rPr>
          <w:rFonts w:ascii="Times New Roman" w:hAnsi="Times New Roman" w:cs="Times New Roman"/>
        </w:rPr>
        <w:t>(</w:t>
      </w:r>
      <w:r w:rsidR="007767D5" w:rsidRPr="007767D5">
        <w:rPr>
          <w:rFonts w:ascii="Times New Roman" w:hAnsi="Times New Roman" w:cs="Times New Roman"/>
        </w:rPr>
        <w:t>Sonia</w:t>
      </w:r>
      <w:r w:rsidR="007767D5">
        <w:rPr>
          <w:rFonts w:ascii="Times New Roman" w:hAnsi="Times New Roman" w:cs="Times New Roman"/>
        </w:rPr>
        <w:t xml:space="preserve">, </w:t>
      </w:r>
      <w:proofErr w:type="spellStart"/>
      <w:r w:rsidR="007767D5">
        <w:rPr>
          <w:rFonts w:ascii="Times New Roman" w:hAnsi="Times New Roman" w:cs="Times New Roman"/>
        </w:rPr>
        <w:t>d'Haenens</w:t>
      </w:r>
      <w:proofErr w:type="spellEnd"/>
      <w:r w:rsidR="007767D5" w:rsidRPr="007767D5">
        <w:rPr>
          <w:rFonts w:ascii="Times New Roman" w:hAnsi="Times New Roman" w:cs="Times New Roman"/>
        </w:rPr>
        <w:t xml:space="preserve"> and Hasebrink</w:t>
      </w:r>
      <w:r w:rsidR="00C170FB">
        <w:rPr>
          <w:rFonts w:ascii="Times New Roman" w:hAnsi="Times New Roman" w:cs="Times New Roman"/>
        </w:rPr>
        <w:t>, 6</w:t>
      </w:r>
      <w:r w:rsidR="007767D5">
        <w:rPr>
          <w:rFonts w:ascii="Times New Roman" w:hAnsi="Times New Roman" w:cs="Times New Roman"/>
        </w:rPr>
        <w:t>).</w:t>
      </w:r>
      <w:r w:rsidR="007767D5" w:rsidRPr="007767D5">
        <w:rPr>
          <w:rFonts w:ascii="Times New Roman" w:hAnsi="Times New Roman" w:cs="Times New Roman"/>
        </w:rPr>
        <w:t xml:space="preserve"> </w:t>
      </w:r>
      <w:r w:rsidR="009610A5" w:rsidRPr="007767D5">
        <w:rPr>
          <w:rFonts w:ascii="Times New Roman" w:hAnsi="Times New Roman" w:cs="Times New Roman"/>
        </w:rPr>
        <w:t>The teenagers and the young in general, spend much of their time on the digital devices and less time with their parents and</w:t>
      </w:r>
      <w:r w:rsidR="00340451">
        <w:rPr>
          <w:rFonts w:ascii="Times New Roman" w:hAnsi="Times New Roman" w:cs="Times New Roman"/>
        </w:rPr>
        <w:t xml:space="preserve"> </w:t>
      </w:r>
      <w:r w:rsidR="00340451" w:rsidRPr="00340451">
        <w:rPr>
          <w:rFonts w:ascii="Times New Roman" w:hAnsi="Times New Roman" w:cs="Times New Roman"/>
        </w:rPr>
        <w:lastRenderedPageBreak/>
        <w:t>Relatives</w:t>
      </w:r>
      <w:r w:rsidR="00340451">
        <w:rPr>
          <w:rFonts w:ascii="Times New Roman" w:hAnsi="Times New Roman" w:cs="Times New Roman"/>
        </w:rPr>
        <w:t xml:space="preserve">. </w:t>
      </w:r>
      <w:r w:rsidR="00CD0A05" w:rsidRPr="007767D5">
        <w:rPr>
          <w:rFonts w:ascii="Times New Roman" w:hAnsi="Times New Roman" w:cs="Times New Roman"/>
        </w:rPr>
        <w:t>This influence</w:t>
      </w:r>
      <w:r w:rsidR="009610A5" w:rsidRPr="007767D5">
        <w:rPr>
          <w:rFonts w:ascii="Times New Roman" w:hAnsi="Times New Roman" w:cs="Times New Roman"/>
        </w:rPr>
        <w:t xml:space="preserve"> </w:t>
      </w:r>
      <w:r w:rsidR="00FB5B18">
        <w:rPr>
          <w:rFonts w:ascii="Times New Roman" w:hAnsi="Times New Roman" w:cs="Times New Roman"/>
        </w:rPr>
        <w:t>will be reflected in</w:t>
      </w:r>
      <w:r w:rsidR="00CD0A05">
        <w:rPr>
          <w:rFonts w:ascii="Times New Roman" w:hAnsi="Times New Roman" w:cs="Times New Roman"/>
        </w:rPr>
        <w:t xml:space="preserve"> their behavior </w:t>
      </w:r>
      <w:r w:rsidR="00DF00C3" w:rsidRPr="00DF00C3">
        <w:rPr>
          <w:rFonts w:ascii="Times New Roman" w:hAnsi="Times New Roman" w:cs="Times New Roman"/>
        </w:rPr>
        <w:t>and</w:t>
      </w:r>
      <w:r w:rsidR="00CD0A05">
        <w:rPr>
          <w:rFonts w:ascii="Times New Roman" w:hAnsi="Times New Roman" w:cs="Times New Roman"/>
        </w:rPr>
        <w:t xml:space="preserve"> their</w:t>
      </w:r>
      <w:r w:rsidR="00DF00C3" w:rsidRPr="00DF00C3">
        <w:rPr>
          <w:rFonts w:ascii="Times New Roman" w:hAnsi="Times New Roman" w:cs="Times New Roman"/>
        </w:rPr>
        <w:t xml:space="preserve"> way of </w:t>
      </w:r>
      <w:r w:rsidR="00CD0A05" w:rsidRPr="00DF00C3">
        <w:rPr>
          <w:rFonts w:ascii="Times New Roman" w:hAnsi="Times New Roman" w:cs="Times New Roman"/>
        </w:rPr>
        <w:t xml:space="preserve">thinking. </w:t>
      </w:r>
      <w:r w:rsidR="009610A5" w:rsidRPr="007767D5">
        <w:rPr>
          <w:rFonts w:ascii="Times New Roman" w:hAnsi="Times New Roman" w:cs="Times New Roman"/>
        </w:rPr>
        <w:t>They become more dependent on their friends, the television and media in order to acquire information, they can quite easily relate to a celebrity they see on television and even i</w:t>
      </w:r>
      <w:r w:rsidR="007A776A">
        <w:rPr>
          <w:rFonts w:ascii="Times New Roman" w:hAnsi="Times New Roman" w:cs="Times New Roman"/>
        </w:rPr>
        <w:t>dentify with the heroes they like</w:t>
      </w:r>
      <w:r w:rsidR="009610A5" w:rsidRPr="007767D5">
        <w:rPr>
          <w:rFonts w:ascii="Times New Roman" w:hAnsi="Times New Roman" w:cs="Times New Roman"/>
        </w:rPr>
        <w:t>. Being fans of a certain celebrity that they see on television means they emulate even the neg</w:t>
      </w:r>
      <w:r w:rsidR="00D841D9">
        <w:rPr>
          <w:rFonts w:ascii="Times New Roman" w:hAnsi="Times New Roman" w:cs="Times New Roman"/>
        </w:rPr>
        <w:t>ative aspects of the celebrity.</w:t>
      </w:r>
      <w:r w:rsidR="00340451">
        <w:rPr>
          <w:rFonts w:ascii="Times New Roman" w:hAnsi="Times New Roman" w:cs="Times New Roman"/>
          <w:color w:val="FF0000"/>
        </w:rPr>
        <w:t xml:space="preserve"> </w:t>
      </w:r>
      <w:r w:rsidR="00D841D9" w:rsidRPr="00DF00C3">
        <w:rPr>
          <w:rFonts w:ascii="Times New Roman" w:hAnsi="Times New Roman" w:cs="Times New Roman"/>
        </w:rPr>
        <w:t>Other</w:t>
      </w:r>
      <w:r w:rsidR="001E721E" w:rsidRPr="00DF00C3">
        <w:rPr>
          <w:rFonts w:ascii="Times New Roman" w:hAnsi="Times New Roman" w:cs="Times New Roman"/>
        </w:rPr>
        <w:t xml:space="preserve"> </w:t>
      </w:r>
      <w:r w:rsidR="009610A5" w:rsidRPr="00DF00C3">
        <w:rPr>
          <w:rFonts w:ascii="Times New Roman" w:hAnsi="Times New Roman" w:cs="Times New Roman"/>
        </w:rPr>
        <w:t>influences incl</w:t>
      </w:r>
      <w:r w:rsidR="005D0258" w:rsidRPr="00DF00C3">
        <w:rPr>
          <w:rFonts w:ascii="Times New Roman" w:hAnsi="Times New Roman" w:cs="Times New Roman"/>
        </w:rPr>
        <w:t xml:space="preserve">ude smoking and drugs </w:t>
      </w:r>
      <w:r w:rsidR="001E721E" w:rsidRPr="00DF00C3">
        <w:rPr>
          <w:rFonts w:ascii="Times New Roman" w:hAnsi="Times New Roman" w:cs="Times New Roman"/>
        </w:rPr>
        <w:t>are</w:t>
      </w:r>
      <w:r w:rsidR="009610A5" w:rsidRPr="00DF00C3">
        <w:rPr>
          <w:rFonts w:ascii="Times New Roman" w:hAnsi="Times New Roman" w:cs="Times New Roman"/>
        </w:rPr>
        <w:t xml:space="preserve"> represented</w:t>
      </w:r>
      <w:r w:rsidR="009610A5" w:rsidRPr="007F7B7C">
        <w:rPr>
          <w:rFonts w:ascii="Times New Roman" w:hAnsi="Times New Roman" w:cs="Times New Roman"/>
          <w:color w:val="FF0000"/>
        </w:rPr>
        <w:t xml:space="preserve"> </w:t>
      </w:r>
      <w:r w:rsidR="009610A5" w:rsidRPr="00DF00C3">
        <w:rPr>
          <w:rFonts w:ascii="Times New Roman" w:hAnsi="Times New Roman" w:cs="Times New Roman"/>
        </w:rPr>
        <w:t xml:space="preserve">very well and attractive by the media </w:t>
      </w:r>
      <w:r w:rsidR="005D0258" w:rsidRPr="00DF00C3">
        <w:rPr>
          <w:rFonts w:ascii="Times New Roman" w:hAnsi="Times New Roman" w:cs="Times New Roman"/>
        </w:rPr>
        <w:t xml:space="preserve">through movie stars and song artists </w:t>
      </w:r>
      <w:r w:rsidR="009610A5" w:rsidRPr="00DF00C3">
        <w:rPr>
          <w:rFonts w:ascii="Times New Roman" w:hAnsi="Times New Roman" w:cs="Times New Roman"/>
        </w:rPr>
        <w:t xml:space="preserve">can be </w:t>
      </w:r>
      <w:r w:rsidR="005D0258" w:rsidRPr="00DF00C3">
        <w:rPr>
          <w:rFonts w:ascii="Times New Roman" w:hAnsi="Times New Roman" w:cs="Times New Roman"/>
        </w:rPr>
        <w:t>great influences</w:t>
      </w:r>
      <w:r w:rsidR="00CD0A05" w:rsidRPr="00CD0A05">
        <w:rPr>
          <w:rFonts w:ascii="Times New Roman" w:hAnsi="Times New Roman" w:cs="Times New Roman"/>
        </w:rPr>
        <w:t>.</w:t>
      </w:r>
      <w:r w:rsidR="009610A5" w:rsidRPr="007F7B7C">
        <w:rPr>
          <w:rFonts w:ascii="Times New Roman" w:hAnsi="Times New Roman" w:cs="Times New Roman"/>
          <w:color w:val="FF0000"/>
        </w:rPr>
        <w:t xml:space="preserve"> </w:t>
      </w:r>
      <w:r w:rsidR="005D0258">
        <w:rPr>
          <w:rFonts w:ascii="Times New Roman" w:hAnsi="Times New Roman" w:cs="Times New Roman"/>
        </w:rPr>
        <w:t>When</w:t>
      </w:r>
      <w:r w:rsidR="00A11AC5">
        <w:rPr>
          <w:rFonts w:ascii="Times New Roman" w:hAnsi="Times New Roman" w:cs="Times New Roman"/>
        </w:rPr>
        <w:t xml:space="preserve"> </w:t>
      </w:r>
      <w:r w:rsidR="005D0258">
        <w:rPr>
          <w:rFonts w:ascii="Times New Roman" w:hAnsi="Times New Roman" w:cs="Times New Roman"/>
        </w:rPr>
        <w:t>young</w:t>
      </w:r>
      <w:r w:rsidR="00DF00C3">
        <w:rPr>
          <w:rFonts w:ascii="Times New Roman" w:hAnsi="Times New Roman" w:cs="Times New Roman"/>
        </w:rPr>
        <w:t xml:space="preserve"> </w:t>
      </w:r>
      <w:r w:rsidR="005D0258">
        <w:rPr>
          <w:rFonts w:ascii="Times New Roman" w:hAnsi="Times New Roman" w:cs="Times New Roman"/>
        </w:rPr>
        <w:t xml:space="preserve">watch these kinds of </w:t>
      </w:r>
      <w:r w:rsidR="00FB5B18">
        <w:rPr>
          <w:rFonts w:ascii="Times New Roman" w:hAnsi="Times New Roman" w:cs="Times New Roman"/>
        </w:rPr>
        <w:t>harmful media and per</w:t>
      </w:r>
      <w:r w:rsidR="00507A62">
        <w:rPr>
          <w:rFonts w:ascii="Times New Roman" w:hAnsi="Times New Roman" w:cs="Times New Roman"/>
        </w:rPr>
        <w:t>formed by</w:t>
      </w:r>
      <w:r w:rsidR="005D0258">
        <w:rPr>
          <w:rFonts w:ascii="Times New Roman" w:hAnsi="Times New Roman" w:cs="Times New Roman"/>
        </w:rPr>
        <w:t xml:space="preserve"> their</w:t>
      </w:r>
      <w:r w:rsidR="00DF00C3">
        <w:rPr>
          <w:rFonts w:ascii="Times New Roman" w:hAnsi="Times New Roman" w:cs="Times New Roman"/>
        </w:rPr>
        <w:t xml:space="preserve"> </w:t>
      </w:r>
      <w:r w:rsidR="00DF00C3" w:rsidRPr="00DF00C3">
        <w:rPr>
          <w:rFonts w:ascii="Times New Roman" w:hAnsi="Times New Roman" w:cs="Times New Roman"/>
        </w:rPr>
        <w:t>favorite celebrities</w:t>
      </w:r>
      <w:r w:rsidR="005D0258">
        <w:rPr>
          <w:rFonts w:ascii="Times New Roman" w:hAnsi="Times New Roman" w:cs="Times New Roman"/>
        </w:rPr>
        <w:t xml:space="preserve">, </w:t>
      </w:r>
      <w:r w:rsidR="00DF00C3">
        <w:rPr>
          <w:rFonts w:ascii="Times New Roman" w:hAnsi="Times New Roman" w:cs="Times New Roman"/>
        </w:rPr>
        <w:t>s</w:t>
      </w:r>
      <w:r w:rsidR="00DF00C3" w:rsidRPr="00DF00C3">
        <w:rPr>
          <w:rFonts w:ascii="Times New Roman" w:hAnsi="Times New Roman" w:cs="Times New Roman"/>
        </w:rPr>
        <w:t xml:space="preserve">ubsequently </w:t>
      </w:r>
      <w:r w:rsidR="00DF00C3">
        <w:rPr>
          <w:rFonts w:ascii="Times New Roman" w:hAnsi="Times New Roman" w:cs="Times New Roman"/>
        </w:rPr>
        <w:t xml:space="preserve">there will </w:t>
      </w:r>
      <w:r w:rsidR="005D0258">
        <w:rPr>
          <w:rFonts w:ascii="Times New Roman" w:hAnsi="Times New Roman" w:cs="Times New Roman"/>
        </w:rPr>
        <w:t xml:space="preserve">a possibility </w:t>
      </w:r>
      <w:r w:rsidR="00DF00C3">
        <w:rPr>
          <w:rFonts w:ascii="Times New Roman" w:hAnsi="Times New Roman" w:cs="Times New Roman"/>
        </w:rPr>
        <w:t xml:space="preserve">to </w:t>
      </w:r>
      <w:r w:rsidR="00DF00C3" w:rsidRPr="005D0258">
        <w:rPr>
          <w:rFonts w:ascii="Times New Roman" w:hAnsi="Times New Roman" w:cs="Times New Roman"/>
        </w:rPr>
        <w:t>emulate</w:t>
      </w:r>
      <w:r w:rsidR="009610A5" w:rsidRPr="007767D5">
        <w:rPr>
          <w:rFonts w:ascii="Times New Roman" w:hAnsi="Times New Roman" w:cs="Times New Roman"/>
        </w:rPr>
        <w:t xml:space="preserve"> </w:t>
      </w:r>
      <w:r w:rsidR="00DF00C3">
        <w:rPr>
          <w:rFonts w:ascii="Times New Roman" w:hAnsi="Times New Roman" w:cs="Times New Roman"/>
        </w:rPr>
        <w:t xml:space="preserve">them. </w:t>
      </w:r>
    </w:p>
    <w:p w14:paraId="4B4F60CB" w14:textId="77777777" w:rsidR="003F6ACF" w:rsidRPr="007767D5" w:rsidRDefault="003F6ACF" w:rsidP="003F6ACF">
      <w:pPr>
        <w:pStyle w:val="CommentText"/>
        <w:ind w:firstLine="720"/>
        <w:rPr>
          <w:rFonts w:ascii="Times New Roman" w:hAnsi="Times New Roman" w:cs="Times New Roman"/>
        </w:rPr>
      </w:pPr>
    </w:p>
    <w:p w14:paraId="48F9D007" w14:textId="361A091B" w:rsidR="009610A5" w:rsidRDefault="00BD659B" w:rsidP="009B15F2">
      <w:pPr>
        <w:ind w:firstLine="720"/>
        <w:jc w:val="left"/>
        <w:rPr>
          <w:rFonts w:ascii="Times New Roman" w:hAnsi="Times New Roman" w:cs="Times New Roman"/>
          <w:sz w:val="24"/>
          <w:szCs w:val="24"/>
        </w:rPr>
      </w:pPr>
      <w:r>
        <w:rPr>
          <w:rFonts w:ascii="Times New Roman" w:hAnsi="Times New Roman" w:cs="Times New Roman"/>
          <w:bCs/>
          <w:sz w:val="24"/>
          <w:szCs w:val="24"/>
        </w:rPr>
        <w:t xml:space="preserve">Furthermore, </w:t>
      </w:r>
      <w:r w:rsidR="00EF3B4F">
        <w:rPr>
          <w:rFonts w:ascii="Times New Roman" w:hAnsi="Times New Roman" w:cs="Times New Roman"/>
          <w:bCs/>
          <w:sz w:val="24"/>
          <w:szCs w:val="24"/>
        </w:rPr>
        <w:t>m</w:t>
      </w:r>
      <w:r w:rsidR="009610A5" w:rsidRPr="004F6048">
        <w:rPr>
          <w:rFonts w:ascii="Times New Roman" w:hAnsi="Times New Roman" w:cs="Times New Roman"/>
          <w:bCs/>
          <w:sz w:val="24"/>
          <w:szCs w:val="24"/>
        </w:rPr>
        <w:t>obile phones</w:t>
      </w:r>
      <w:r w:rsidR="004F6048" w:rsidRPr="004F6048">
        <w:rPr>
          <w:rFonts w:ascii="Times New Roman" w:hAnsi="Times New Roman" w:cs="Times New Roman"/>
          <w:bCs/>
          <w:sz w:val="24"/>
          <w:szCs w:val="24"/>
        </w:rPr>
        <w:t xml:space="preserve"> have constantly been improved with</w:t>
      </w:r>
      <w:r w:rsidR="009610A5" w:rsidRPr="004F6048">
        <w:rPr>
          <w:rFonts w:ascii="Times New Roman" w:hAnsi="Times New Roman" w:cs="Times New Roman"/>
          <w:bCs/>
          <w:sz w:val="24"/>
          <w:szCs w:val="24"/>
        </w:rPr>
        <w:t xml:space="preserve"> </w:t>
      </w:r>
      <w:r w:rsidR="004F6048" w:rsidRPr="004F6048">
        <w:rPr>
          <w:rFonts w:ascii="Times New Roman" w:hAnsi="Times New Roman" w:cs="Times New Roman"/>
          <w:bCs/>
          <w:sz w:val="24"/>
          <w:szCs w:val="24"/>
        </w:rPr>
        <w:t>many features and functionaliti</w:t>
      </w:r>
      <w:r w:rsidR="00FB5B18">
        <w:rPr>
          <w:rFonts w:ascii="Times New Roman" w:hAnsi="Times New Roman" w:cs="Times New Roman"/>
          <w:bCs/>
          <w:sz w:val="24"/>
          <w:szCs w:val="24"/>
        </w:rPr>
        <w:t xml:space="preserve">es; this has made many people </w:t>
      </w:r>
      <w:r w:rsidR="00FB5B18" w:rsidRPr="004F6048">
        <w:rPr>
          <w:rFonts w:ascii="Times New Roman" w:hAnsi="Times New Roman" w:cs="Times New Roman"/>
          <w:bCs/>
          <w:sz w:val="24"/>
          <w:szCs w:val="24"/>
        </w:rPr>
        <w:t>become</w:t>
      </w:r>
      <w:r w:rsidR="004F6048" w:rsidRPr="004F6048">
        <w:rPr>
          <w:rFonts w:ascii="Times New Roman" w:hAnsi="Times New Roman" w:cs="Times New Roman"/>
          <w:bCs/>
          <w:sz w:val="24"/>
          <w:szCs w:val="24"/>
        </w:rPr>
        <w:t xml:space="preserve"> addicted to it because of the overuse</w:t>
      </w:r>
      <w:r w:rsidR="009610A5" w:rsidRPr="004F6048">
        <w:rPr>
          <w:rFonts w:ascii="Times New Roman" w:hAnsi="Times New Roman" w:cs="Times New Roman"/>
          <w:bCs/>
          <w:sz w:val="24"/>
          <w:szCs w:val="24"/>
        </w:rPr>
        <w:t>.</w:t>
      </w:r>
      <w:r w:rsidR="009B15F2">
        <w:rPr>
          <w:rFonts w:ascii="Times New Roman" w:hAnsi="Times New Roman" w:cs="Times New Roman"/>
          <w:bCs/>
          <w:sz w:val="24"/>
          <w:szCs w:val="24"/>
        </w:rPr>
        <w:t xml:space="preserve"> </w:t>
      </w:r>
      <w:r w:rsidR="009B15F2" w:rsidRPr="007767D5">
        <w:rPr>
          <w:rFonts w:ascii="Times New Roman" w:hAnsi="Times New Roman" w:cs="Times New Roman"/>
          <w:sz w:val="24"/>
          <w:szCs w:val="24"/>
        </w:rPr>
        <w:t xml:space="preserve">Our concerns about phones, tablets and other digital accessories have reached astronomical levels. We never seem to put them aside for long, as soon as </w:t>
      </w:r>
      <w:r w:rsidR="009B15F2">
        <w:rPr>
          <w:rFonts w:ascii="Times New Roman" w:hAnsi="Times New Roman" w:cs="Times New Roman"/>
          <w:sz w:val="24"/>
          <w:szCs w:val="24"/>
        </w:rPr>
        <w:t>many of us</w:t>
      </w:r>
      <w:r w:rsidR="009B15F2" w:rsidRPr="007767D5">
        <w:rPr>
          <w:rFonts w:ascii="Times New Roman" w:hAnsi="Times New Roman" w:cs="Times New Roman"/>
          <w:sz w:val="24"/>
          <w:szCs w:val="24"/>
        </w:rPr>
        <w:t xml:space="preserve"> wak</w:t>
      </w:r>
      <w:r w:rsidR="009B15F2">
        <w:rPr>
          <w:rFonts w:ascii="Times New Roman" w:hAnsi="Times New Roman" w:cs="Times New Roman"/>
          <w:sz w:val="24"/>
          <w:szCs w:val="24"/>
        </w:rPr>
        <w:t>e up we</w:t>
      </w:r>
      <w:r w:rsidR="009B15F2" w:rsidRPr="007767D5">
        <w:rPr>
          <w:rFonts w:ascii="Times New Roman" w:hAnsi="Times New Roman" w:cs="Times New Roman"/>
          <w:sz w:val="24"/>
          <w:szCs w:val="24"/>
        </w:rPr>
        <w:t xml:space="preserve"> spend</w:t>
      </w:r>
      <w:r w:rsidR="009B15F2">
        <w:rPr>
          <w:rFonts w:ascii="Times New Roman" w:hAnsi="Times New Roman" w:cs="Times New Roman"/>
          <w:sz w:val="24"/>
          <w:szCs w:val="24"/>
        </w:rPr>
        <w:t xml:space="preserve"> on them</w:t>
      </w:r>
      <w:r w:rsidR="009B15F2" w:rsidRPr="007767D5">
        <w:rPr>
          <w:rFonts w:ascii="Times New Roman" w:hAnsi="Times New Roman" w:cs="Times New Roman"/>
          <w:sz w:val="24"/>
          <w:szCs w:val="24"/>
        </w:rPr>
        <w:t xml:space="preserve"> close to an hour like I </w:t>
      </w:r>
      <w:r w:rsidR="009B15F2">
        <w:rPr>
          <w:rFonts w:ascii="Times New Roman" w:hAnsi="Times New Roman" w:cs="Times New Roman"/>
          <w:sz w:val="24"/>
          <w:szCs w:val="24"/>
        </w:rPr>
        <w:t xml:space="preserve">used to </w:t>
      </w:r>
      <w:r w:rsidR="009B15F2" w:rsidRPr="007767D5">
        <w:rPr>
          <w:rFonts w:ascii="Times New Roman" w:hAnsi="Times New Roman" w:cs="Times New Roman"/>
          <w:sz w:val="24"/>
          <w:szCs w:val="24"/>
        </w:rPr>
        <w:t>do</w:t>
      </w:r>
      <w:r w:rsidR="009B15F2">
        <w:rPr>
          <w:rFonts w:ascii="Times New Roman" w:hAnsi="Times New Roman" w:cs="Times New Roman"/>
          <w:sz w:val="24"/>
          <w:szCs w:val="24"/>
        </w:rPr>
        <w:t>,</w:t>
      </w:r>
      <w:r w:rsidR="009B15F2" w:rsidRPr="007767D5">
        <w:rPr>
          <w:rFonts w:ascii="Times New Roman" w:hAnsi="Times New Roman" w:cs="Times New Roman"/>
          <w:sz w:val="24"/>
          <w:szCs w:val="24"/>
        </w:rPr>
        <w:t xml:space="preserve"> updating our statuses, looking at what is going around us, what our friends have been up to</w:t>
      </w:r>
      <w:r w:rsidR="009B15F2">
        <w:rPr>
          <w:rFonts w:ascii="Times New Roman" w:hAnsi="Times New Roman" w:cs="Times New Roman"/>
          <w:sz w:val="24"/>
          <w:szCs w:val="24"/>
        </w:rPr>
        <w:t xml:space="preserve"> and much more</w:t>
      </w:r>
      <w:r w:rsidR="009B15F2" w:rsidRPr="007767D5">
        <w:rPr>
          <w:rFonts w:ascii="Times New Roman" w:hAnsi="Times New Roman" w:cs="Times New Roman"/>
          <w:sz w:val="24"/>
          <w:szCs w:val="24"/>
        </w:rPr>
        <w:t xml:space="preserve">. </w:t>
      </w:r>
      <w:r w:rsidR="009610A5" w:rsidRPr="004F6048">
        <w:rPr>
          <w:rFonts w:ascii="Times New Roman" w:hAnsi="Times New Roman" w:cs="Times New Roman"/>
          <w:bCs/>
          <w:sz w:val="24"/>
          <w:szCs w:val="24"/>
        </w:rPr>
        <w:t>Phone addiction has been described to have addiction signs similar to the ones that people with gambling problems have</w:t>
      </w:r>
      <w:r w:rsidR="009610A5" w:rsidRPr="007767D5">
        <w:rPr>
          <w:rFonts w:ascii="Times New Roman" w:hAnsi="Times New Roman" w:cs="Times New Roman"/>
          <w:bCs/>
          <w:sz w:val="24"/>
          <w:szCs w:val="24"/>
        </w:rPr>
        <w:t>. According to a research done by</w:t>
      </w:r>
      <w:r w:rsidR="004F6048">
        <w:rPr>
          <w:rFonts w:ascii="Times New Roman" w:hAnsi="Times New Roman" w:cs="Times New Roman"/>
          <w:bCs/>
          <w:sz w:val="24"/>
          <w:szCs w:val="24"/>
        </w:rPr>
        <w:t xml:space="preserve"> PEW Research, approximately 67 percent</w:t>
      </w:r>
      <w:r w:rsidR="009610A5" w:rsidRPr="007767D5">
        <w:rPr>
          <w:rFonts w:ascii="Times New Roman" w:hAnsi="Times New Roman" w:cs="Times New Roman"/>
          <w:bCs/>
          <w:sz w:val="24"/>
          <w:szCs w:val="24"/>
        </w:rPr>
        <w:t xml:space="preserve"> of the smartphone users who were surveyed admitted to checking their phone calls for messages when their phone did not vibrate or ring (</w:t>
      </w:r>
      <w:r w:rsidR="009610A5" w:rsidRPr="007767D5">
        <w:rPr>
          <w:rFonts w:ascii="Times New Roman" w:hAnsi="Times New Roman" w:cs="Times New Roman"/>
          <w:sz w:val="24"/>
          <w:szCs w:val="24"/>
        </w:rPr>
        <w:t>Mo</w:t>
      </w:r>
      <w:r w:rsidR="00B66C26" w:rsidRPr="007767D5">
        <w:rPr>
          <w:rFonts w:ascii="Times New Roman" w:hAnsi="Times New Roman" w:cs="Times New Roman"/>
          <w:sz w:val="24"/>
          <w:szCs w:val="24"/>
        </w:rPr>
        <w:t>bile Technology Fact Sheet</w:t>
      </w:r>
      <w:r w:rsidR="009610A5" w:rsidRPr="007767D5">
        <w:rPr>
          <w:rFonts w:ascii="Times New Roman" w:hAnsi="Times New Roman" w:cs="Times New Roman"/>
          <w:sz w:val="24"/>
          <w:szCs w:val="24"/>
        </w:rPr>
        <w:t>).</w:t>
      </w:r>
      <w:r w:rsidR="009610A5" w:rsidRPr="007767D5">
        <w:rPr>
          <w:rFonts w:ascii="Times New Roman" w:hAnsi="Times New Roman" w:cs="Times New Roman"/>
          <w:bCs/>
          <w:sz w:val="24"/>
          <w:szCs w:val="24"/>
        </w:rPr>
        <w:t xml:space="preserve"> </w:t>
      </w:r>
      <w:r w:rsidR="009610A5" w:rsidRPr="007767D5">
        <w:rPr>
          <w:rFonts w:ascii="Times New Roman" w:hAnsi="Times New Roman" w:cs="Times New Roman"/>
          <w:b/>
          <w:bCs/>
          <w:sz w:val="24"/>
          <w:szCs w:val="24"/>
        </w:rPr>
        <w:t xml:space="preserve"> </w:t>
      </w:r>
      <w:r w:rsidR="009610A5" w:rsidRPr="007767D5">
        <w:rPr>
          <w:rFonts w:ascii="Times New Roman" w:hAnsi="Times New Roman" w:cs="Times New Roman"/>
          <w:sz w:val="24"/>
          <w:szCs w:val="24"/>
        </w:rPr>
        <w:t xml:space="preserve">People are not only dependent on technology they are also addicted to it. Studies have shown that when cell phones are taken away subjects heard or felt fathom vibrations, continuously reached for phones that weren’t there and became </w:t>
      </w:r>
      <w:r w:rsidR="0066508F" w:rsidRPr="007767D5">
        <w:rPr>
          <w:rFonts w:ascii="Times New Roman" w:hAnsi="Times New Roman" w:cs="Times New Roman"/>
          <w:sz w:val="24"/>
          <w:szCs w:val="24"/>
        </w:rPr>
        <w:t>nervous</w:t>
      </w:r>
      <w:r w:rsidR="009610A5" w:rsidRPr="007767D5">
        <w:rPr>
          <w:rFonts w:ascii="Times New Roman" w:hAnsi="Times New Roman" w:cs="Times New Roman"/>
          <w:sz w:val="24"/>
          <w:szCs w:val="24"/>
        </w:rPr>
        <w:t xml:space="preserve"> and restless. </w:t>
      </w:r>
      <w:r w:rsidR="009610A5" w:rsidRPr="007767D5">
        <w:rPr>
          <w:rFonts w:ascii="Times New Roman" w:hAnsi="Times New Roman" w:cs="Times New Roman"/>
          <w:bCs/>
          <w:sz w:val="24"/>
          <w:szCs w:val="24"/>
        </w:rPr>
        <w:t xml:space="preserve">Other signs that have been attached to phone </w:t>
      </w:r>
      <w:r w:rsidR="0066508F" w:rsidRPr="007767D5">
        <w:rPr>
          <w:rFonts w:ascii="Times New Roman" w:hAnsi="Times New Roman" w:cs="Times New Roman"/>
          <w:bCs/>
          <w:sz w:val="24"/>
          <w:szCs w:val="24"/>
        </w:rPr>
        <w:t>addiction are</w:t>
      </w:r>
      <w:r w:rsidR="009610A5" w:rsidRPr="007767D5">
        <w:rPr>
          <w:rFonts w:ascii="Times New Roman" w:hAnsi="Times New Roman" w:cs="Times New Roman"/>
          <w:bCs/>
          <w:sz w:val="24"/>
          <w:szCs w:val="24"/>
        </w:rPr>
        <w:t xml:space="preserve">; the need to use the cell phone more and more; preoccupation with smartphone use; excessive use; withdrawal when cell </w:t>
      </w:r>
      <w:r w:rsidR="009610A5" w:rsidRPr="007767D5">
        <w:rPr>
          <w:rFonts w:ascii="Times New Roman" w:hAnsi="Times New Roman" w:cs="Times New Roman"/>
          <w:bCs/>
          <w:sz w:val="24"/>
          <w:szCs w:val="24"/>
        </w:rPr>
        <w:lastRenderedPageBreak/>
        <w:t>phone network is unreachable with anger, tension d</w:t>
      </w:r>
      <w:r w:rsidR="00FB5B18">
        <w:rPr>
          <w:rFonts w:ascii="Times New Roman" w:hAnsi="Times New Roman" w:cs="Times New Roman"/>
          <w:bCs/>
          <w:sz w:val="24"/>
          <w:szCs w:val="24"/>
        </w:rPr>
        <w:t>epression, irritability and much</w:t>
      </w:r>
      <w:r w:rsidR="009610A5" w:rsidRPr="007767D5">
        <w:rPr>
          <w:rFonts w:ascii="Times New Roman" w:hAnsi="Times New Roman" w:cs="Times New Roman"/>
          <w:bCs/>
          <w:sz w:val="24"/>
          <w:szCs w:val="24"/>
        </w:rPr>
        <w:t xml:space="preserve"> more</w:t>
      </w:r>
      <w:r w:rsidR="009610A5" w:rsidRPr="007767D5">
        <w:rPr>
          <w:rFonts w:ascii="Times New Roman" w:hAnsi="Times New Roman" w:cs="Times New Roman"/>
          <w:sz w:val="24"/>
          <w:szCs w:val="24"/>
        </w:rPr>
        <w:t>. These are some of the same withdrawal symptoms you would expect from doing drugs.</w:t>
      </w:r>
    </w:p>
    <w:p w14:paraId="3F4115ED" w14:textId="77777777" w:rsidR="003F6ACF" w:rsidRPr="009B15F2" w:rsidRDefault="003F6ACF" w:rsidP="003F6ACF">
      <w:pPr>
        <w:spacing w:line="240" w:lineRule="auto"/>
        <w:ind w:firstLine="720"/>
        <w:jc w:val="left"/>
        <w:rPr>
          <w:rFonts w:ascii="Times New Roman" w:hAnsi="Times New Roman" w:cs="Times New Roman"/>
          <w:sz w:val="24"/>
          <w:szCs w:val="24"/>
        </w:rPr>
      </w:pPr>
    </w:p>
    <w:p w14:paraId="32AE86F1" w14:textId="663546A2" w:rsidR="009610A5" w:rsidRDefault="00BD659B" w:rsidP="007F7B7C">
      <w:pPr>
        <w:widowControl w:val="0"/>
        <w:autoSpaceDE w:val="0"/>
        <w:autoSpaceDN w:val="0"/>
        <w:adjustRightInd w:val="0"/>
        <w:ind w:firstLine="720"/>
        <w:jc w:val="left"/>
        <w:rPr>
          <w:rFonts w:ascii="Times New Roman" w:hAnsi="Times New Roman" w:cs="Times New Roman"/>
          <w:sz w:val="24"/>
          <w:szCs w:val="24"/>
        </w:rPr>
      </w:pPr>
      <w:r>
        <w:rPr>
          <w:rFonts w:ascii="Times New Roman" w:hAnsi="Times New Roman" w:cs="Times New Roman"/>
          <w:sz w:val="24"/>
          <w:szCs w:val="24"/>
        </w:rPr>
        <w:t>Lastly, t</w:t>
      </w:r>
      <w:r w:rsidR="009610A5" w:rsidRPr="0066508F">
        <w:rPr>
          <w:rFonts w:ascii="Times New Roman" w:hAnsi="Times New Roman" w:cs="Times New Roman"/>
          <w:sz w:val="24"/>
          <w:szCs w:val="24"/>
        </w:rPr>
        <w:t xml:space="preserve">he negative effect of the digital culture has on our sleeping habits is </w:t>
      </w:r>
      <w:r w:rsidR="0066508F" w:rsidRPr="0066508F">
        <w:rPr>
          <w:rFonts w:ascii="Times New Roman" w:hAnsi="Times New Roman" w:cs="Times New Roman"/>
          <w:sz w:val="24"/>
          <w:szCs w:val="24"/>
        </w:rPr>
        <w:t>huge</w:t>
      </w:r>
      <w:r w:rsidR="00EA3715">
        <w:rPr>
          <w:rFonts w:ascii="Times New Roman" w:hAnsi="Times New Roman" w:cs="Times New Roman"/>
          <w:sz w:val="24"/>
          <w:szCs w:val="24"/>
        </w:rPr>
        <w:t xml:space="preserve">. </w:t>
      </w:r>
      <w:r w:rsidR="00EA3715" w:rsidRPr="0066508F">
        <w:rPr>
          <w:rFonts w:ascii="Times New Roman" w:hAnsi="Times New Roman" w:cs="Times New Roman"/>
          <w:sz w:val="24"/>
          <w:szCs w:val="24"/>
        </w:rPr>
        <w:t>People</w:t>
      </w:r>
      <w:r w:rsidR="009610A5" w:rsidRPr="0066508F">
        <w:rPr>
          <w:rFonts w:ascii="Times New Roman" w:hAnsi="Times New Roman" w:cs="Times New Roman"/>
          <w:sz w:val="24"/>
          <w:szCs w:val="24"/>
        </w:rPr>
        <w:t xml:space="preserve"> want to check their emails, </w:t>
      </w:r>
      <w:r w:rsidR="0066508F" w:rsidRPr="0066508F">
        <w:rPr>
          <w:rFonts w:ascii="Times New Roman" w:hAnsi="Times New Roman" w:cs="Times New Roman"/>
          <w:sz w:val="24"/>
          <w:szCs w:val="24"/>
        </w:rPr>
        <w:t>respond to texts and so on, we</w:t>
      </w:r>
      <w:r w:rsidR="00EA3715">
        <w:rPr>
          <w:rFonts w:ascii="Times New Roman" w:hAnsi="Times New Roman" w:cs="Times New Roman"/>
          <w:sz w:val="24"/>
          <w:szCs w:val="24"/>
        </w:rPr>
        <w:t xml:space="preserve"> remain </w:t>
      </w:r>
      <w:r w:rsidR="009610A5" w:rsidRPr="0066508F">
        <w:rPr>
          <w:rFonts w:ascii="Times New Roman" w:hAnsi="Times New Roman" w:cs="Times New Roman"/>
          <w:sz w:val="24"/>
          <w:szCs w:val="24"/>
        </w:rPr>
        <w:t>into online activities that keep us up too late and the constant stream of information can make it difficult to turn off our brains.</w:t>
      </w:r>
      <w:r w:rsidR="009610A5" w:rsidRPr="007767D5">
        <w:rPr>
          <w:rFonts w:ascii="Times New Roman" w:hAnsi="Times New Roman" w:cs="Times New Roman"/>
          <w:sz w:val="24"/>
          <w:szCs w:val="24"/>
        </w:rPr>
        <w:t xml:space="preserve"> T</w:t>
      </w:r>
      <w:r w:rsidR="00FB5B18">
        <w:rPr>
          <w:rFonts w:ascii="Times New Roman" w:hAnsi="Times New Roman" w:cs="Times New Roman"/>
          <w:sz w:val="24"/>
          <w:szCs w:val="24"/>
        </w:rPr>
        <w:t>his has affected several people</w:t>
      </w:r>
      <w:r w:rsidR="009610A5" w:rsidRPr="007767D5">
        <w:rPr>
          <w:rFonts w:ascii="Times New Roman" w:hAnsi="Times New Roman" w:cs="Times New Roman"/>
          <w:sz w:val="24"/>
          <w:szCs w:val="24"/>
        </w:rPr>
        <w:t xml:space="preserve"> sleeping habits, a vital time of relaxation. According to Mark </w:t>
      </w:r>
      <w:proofErr w:type="spellStart"/>
      <w:r w:rsidR="009610A5" w:rsidRPr="007767D5">
        <w:rPr>
          <w:rFonts w:ascii="Times New Roman" w:hAnsi="Times New Roman" w:cs="Times New Roman"/>
          <w:sz w:val="24"/>
          <w:szCs w:val="24"/>
        </w:rPr>
        <w:t>Rosekind</w:t>
      </w:r>
      <w:proofErr w:type="spellEnd"/>
      <w:r w:rsidR="009610A5" w:rsidRPr="007767D5">
        <w:rPr>
          <w:rFonts w:ascii="Times New Roman" w:hAnsi="Times New Roman" w:cs="Times New Roman"/>
          <w:sz w:val="24"/>
          <w:szCs w:val="24"/>
        </w:rPr>
        <w:t xml:space="preserve">, former director of the Fatigue Countermeasures Program at NASA Ames Research Center, is that digital technology is cognitive stimulation leading to insomnia (Hatfield).  Also, the ambient </w:t>
      </w:r>
      <w:r w:rsidR="00EA3715" w:rsidRPr="007767D5">
        <w:rPr>
          <w:rFonts w:ascii="Times New Roman" w:hAnsi="Times New Roman" w:cs="Times New Roman"/>
          <w:sz w:val="24"/>
          <w:szCs w:val="24"/>
        </w:rPr>
        <w:t>light</w:t>
      </w:r>
      <w:r w:rsidR="009610A5" w:rsidRPr="007767D5">
        <w:rPr>
          <w:rFonts w:ascii="Times New Roman" w:hAnsi="Times New Roman" w:cs="Times New Roman"/>
          <w:sz w:val="24"/>
          <w:szCs w:val="24"/>
        </w:rPr>
        <w:t xml:space="preserve"> from screens can affect the release of melatonin, the sleep chemical. Keeping technology out of the bedroom would be a very healthy habit to acquire. You can add the result of mine that I am sleeping better since I quit using these applications</w:t>
      </w:r>
      <w:r w:rsidR="00EA3715">
        <w:rPr>
          <w:rFonts w:ascii="Times New Roman" w:hAnsi="Times New Roman" w:cs="Times New Roman"/>
          <w:sz w:val="24"/>
          <w:szCs w:val="24"/>
        </w:rPr>
        <w:t>.</w:t>
      </w:r>
      <w:r w:rsidR="009610A5" w:rsidRPr="007767D5">
        <w:rPr>
          <w:rFonts w:ascii="Times New Roman" w:hAnsi="Times New Roman" w:cs="Times New Roman"/>
          <w:sz w:val="24"/>
          <w:szCs w:val="24"/>
        </w:rPr>
        <w:t xml:space="preserve"> </w:t>
      </w:r>
    </w:p>
    <w:p w14:paraId="3EF2F832" w14:textId="77777777" w:rsidR="003F6ACF" w:rsidRPr="007767D5" w:rsidRDefault="003F6ACF" w:rsidP="003F6ACF">
      <w:pPr>
        <w:widowControl w:val="0"/>
        <w:autoSpaceDE w:val="0"/>
        <w:autoSpaceDN w:val="0"/>
        <w:adjustRightInd w:val="0"/>
        <w:spacing w:line="240" w:lineRule="auto"/>
        <w:ind w:firstLine="720"/>
        <w:jc w:val="left"/>
        <w:rPr>
          <w:rFonts w:ascii="Times New Roman" w:hAnsi="Times New Roman" w:cs="Times New Roman"/>
          <w:bCs/>
          <w:sz w:val="24"/>
          <w:szCs w:val="24"/>
        </w:rPr>
      </w:pPr>
    </w:p>
    <w:p w14:paraId="6C7BA2B1" w14:textId="41251571" w:rsidR="009610A5" w:rsidRDefault="001202DA" w:rsidP="007F7B7C">
      <w:pPr>
        <w:ind w:firstLine="720"/>
        <w:jc w:val="left"/>
        <w:rPr>
          <w:rFonts w:ascii="Times New Roman" w:hAnsi="Times New Roman" w:cs="Times New Roman"/>
          <w:sz w:val="24"/>
          <w:szCs w:val="24"/>
        </w:rPr>
      </w:pPr>
      <w:r>
        <w:rPr>
          <w:rFonts w:ascii="Times New Roman" w:hAnsi="Times New Roman" w:cs="Times New Roman"/>
          <w:sz w:val="24"/>
          <w:szCs w:val="24"/>
        </w:rPr>
        <w:t>In order to overcome</w:t>
      </w:r>
      <w:r w:rsidRPr="001202D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767D5">
        <w:rPr>
          <w:rFonts w:ascii="Times New Roman" w:hAnsi="Times New Roman" w:cs="Times New Roman"/>
          <w:sz w:val="24"/>
          <w:szCs w:val="24"/>
        </w:rPr>
        <w:t>distractions of these implements</w:t>
      </w:r>
      <w:r>
        <w:rPr>
          <w:rFonts w:ascii="Times New Roman" w:hAnsi="Times New Roman" w:cs="Times New Roman"/>
          <w:sz w:val="24"/>
          <w:szCs w:val="24"/>
        </w:rPr>
        <w:t>, there are d</w:t>
      </w:r>
      <w:r w:rsidR="009610A5" w:rsidRPr="007767D5">
        <w:rPr>
          <w:rFonts w:ascii="Times New Roman" w:hAnsi="Times New Roman" w:cs="Times New Roman"/>
          <w:sz w:val="24"/>
          <w:szCs w:val="24"/>
        </w:rPr>
        <w:t>ifferent psychological methods can be used to work on improving the concentration capabilities. Annie Murphy Paul suggests in her research that, different methods that students or people in general</w:t>
      </w:r>
      <w:r w:rsidR="00122479">
        <w:rPr>
          <w:rFonts w:ascii="Times New Roman" w:hAnsi="Times New Roman" w:cs="Times New Roman"/>
          <w:sz w:val="24"/>
          <w:szCs w:val="24"/>
        </w:rPr>
        <w:t>,</w:t>
      </w:r>
      <w:r w:rsidR="009610A5" w:rsidRPr="007767D5">
        <w:rPr>
          <w:rFonts w:ascii="Times New Roman" w:hAnsi="Times New Roman" w:cs="Times New Roman"/>
          <w:sz w:val="24"/>
          <w:szCs w:val="24"/>
        </w:rPr>
        <w:t xml:space="preserve"> can use, like taking “tech breaks” to enhance their concentration when learning. The students are allowed a few minutes in between studies to text or use their digital equipment as a form of </w:t>
      </w:r>
      <w:r w:rsidR="00122479">
        <w:rPr>
          <w:rFonts w:ascii="Times New Roman" w:hAnsi="Times New Roman" w:cs="Times New Roman"/>
          <w:sz w:val="24"/>
          <w:szCs w:val="24"/>
        </w:rPr>
        <w:t xml:space="preserve">a </w:t>
      </w:r>
      <w:r w:rsidR="009610A5" w:rsidRPr="007767D5">
        <w:rPr>
          <w:rFonts w:ascii="Times New Roman" w:hAnsi="Times New Roman" w:cs="Times New Roman"/>
          <w:sz w:val="24"/>
          <w:szCs w:val="24"/>
        </w:rPr>
        <w:t>break then carry on with their learning for duration of time. The duration of study can be extended bit by bit and make the students concentrate for longer (</w:t>
      </w:r>
      <w:r w:rsidR="00B66C26" w:rsidRPr="007767D5">
        <w:rPr>
          <w:rFonts w:ascii="Times New Roman" w:hAnsi="Times New Roman" w:cs="Times New Roman"/>
          <w:sz w:val="24"/>
          <w:szCs w:val="24"/>
        </w:rPr>
        <w:t xml:space="preserve">Paul, </w:t>
      </w:r>
      <w:r w:rsidR="009610A5" w:rsidRPr="007767D5">
        <w:rPr>
          <w:rFonts w:ascii="Times New Roman" w:hAnsi="Times New Roman" w:cs="Times New Roman"/>
          <w:sz w:val="24"/>
          <w:szCs w:val="24"/>
        </w:rPr>
        <w:t>721). There is the option of completely closing your Twitter or Facebook account, something that I struggled with but I succeeded to do qu</w:t>
      </w:r>
      <w:r w:rsidR="00486263">
        <w:rPr>
          <w:rFonts w:ascii="Times New Roman" w:hAnsi="Times New Roman" w:cs="Times New Roman"/>
          <w:sz w:val="24"/>
          <w:szCs w:val="24"/>
        </w:rPr>
        <w:t>ite recently. Now it has been 20</w:t>
      </w:r>
      <w:r w:rsidR="009610A5" w:rsidRPr="007767D5">
        <w:rPr>
          <w:rFonts w:ascii="Times New Roman" w:hAnsi="Times New Roman" w:cs="Times New Roman"/>
          <w:sz w:val="24"/>
          <w:szCs w:val="24"/>
        </w:rPr>
        <w:t xml:space="preserve"> days since I deleted my Facebook, WhatsApp, Tweeter applications from my cell</w:t>
      </w:r>
      <w:r w:rsidR="00122479">
        <w:rPr>
          <w:rFonts w:ascii="Times New Roman" w:hAnsi="Times New Roman" w:cs="Times New Roman"/>
          <w:sz w:val="24"/>
          <w:szCs w:val="24"/>
        </w:rPr>
        <w:t xml:space="preserve"> </w:t>
      </w:r>
      <w:r w:rsidR="009610A5" w:rsidRPr="007767D5">
        <w:rPr>
          <w:rFonts w:ascii="Times New Roman" w:hAnsi="Times New Roman" w:cs="Times New Roman"/>
          <w:sz w:val="24"/>
          <w:szCs w:val="24"/>
        </w:rPr>
        <w:t>phone and I have no regrets. In addition to that</w:t>
      </w:r>
      <w:r w:rsidR="00122479">
        <w:rPr>
          <w:rFonts w:ascii="Times New Roman" w:hAnsi="Times New Roman" w:cs="Times New Roman"/>
          <w:sz w:val="24"/>
          <w:szCs w:val="24"/>
        </w:rPr>
        <w:t>,</w:t>
      </w:r>
      <w:r w:rsidR="00486263">
        <w:rPr>
          <w:rFonts w:ascii="Times New Roman" w:hAnsi="Times New Roman" w:cs="Times New Roman"/>
          <w:sz w:val="24"/>
          <w:szCs w:val="24"/>
        </w:rPr>
        <w:t xml:space="preserve"> </w:t>
      </w:r>
      <w:r w:rsidR="009610A5" w:rsidRPr="007767D5">
        <w:rPr>
          <w:rFonts w:ascii="Times New Roman" w:hAnsi="Times New Roman" w:cs="Times New Roman"/>
          <w:sz w:val="24"/>
          <w:szCs w:val="24"/>
        </w:rPr>
        <w:t xml:space="preserve">I’m sleeping better than before and having more energy.  Ethan </w:t>
      </w:r>
      <w:proofErr w:type="spellStart"/>
      <w:r w:rsidR="009610A5" w:rsidRPr="007767D5">
        <w:rPr>
          <w:rFonts w:ascii="Times New Roman" w:hAnsi="Times New Roman" w:cs="Times New Roman"/>
          <w:sz w:val="24"/>
          <w:szCs w:val="24"/>
        </w:rPr>
        <w:t>Kuperberg</w:t>
      </w:r>
      <w:proofErr w:type="spellEnd"/>
      <w:r w:rsidR="009610A5" w:rsidRPr="007767D5">
        <w:rPr>
          <w:rFonts w:ascii="Times New Roman" w:hAnsi="Times New Roman" w:cs="Times New Roman"/>
          <w:sz w:val="24"/>
          <w:szCs w:val="24"/>
        </w:rPr>
        <w:t xml:space="preserve"> in his work of </w:t>
      </w:r>
      <w:r w:rsidR="009610A5" w:rsidRPr="007767D5">
        <w:rPr>
          <w:rFonts w:ascii="Times New Roman" w:hAnsi="Times New Roman" w:cs="Times New Roman"/>
          <w:sz w:val="24"/>
          <w:szCs w:val="24"/>
        </w:rPr>
        <w:lastRenderedPageBreak/>
        <w:t>“Deactivated” he reviewed the radical step of completely closing a Facebook account extending it to some of the other social network sites like WhatsApp and Twitter is bound to improve concentration</w:t>
      </w:r>
      <w:r w:rsidR="007F7B7C">
        <w:rPr>
          <w:rFonts w:ascii="Times New Roman" w:hAnsi="Times New Roman" w:cs="Times New Roman"/>
          <w:sz w:val="24"/>
          <w:szCs w:val="24"/>
        </w:rPr>
        <w:t xml:space="preserve"> and higher cognitive abilities (</w:t>
      </w:r>
      <w:proofErr w:type="spellStart"/>
      <w:r w:rsidR="007F7B7C" w:rsidRPr="007767D5">
        <w:rPr>
          <w:rFonts w:ascii="Times New Roman" w:hAnsi="Times New Roman" w:cs="Times New Roman"/>
          <w:sz w:val="24"/>
          <w:szCs w:val="24"/>
        </w:rPr>
        <w:t>Kuperberg</w:t>
      </w:r>
      <w:proofErr w:type="spellEnd"/>
      <w:r w:rsidR="00486263">
        <w:rPr>
          <w:rFonts w:ascii="Times New Roman" w:hAnsi="Times New Roman" w:cs="Times New Roman"/>
          <w:sz w:val="24"/>
          <w:szCs w:val="24"/>
        </w:rPr>
        <w:t>, 747</w:t>
      </w:r>
      <w:r w:rsidR="007F7B7C">
        <w:rPr>
          <w:rFonts w:ascii="Times New Roman" w:hAnsi="Times New Roman" w:cs="Times New Roman"/>
          <w:sz w:val="24"/>
          <w:szCs w:val="24"/>
        </w:rPr>
        <w:t>).</w:t>
      </w:r>
    </w:p>
    <w:p w14:paraId="0A285A81" w14:textId="24E3A193" w:rsidR="003F6ACF" w:rsidRDefault="00BD659B" w:rsidP="00BD659B">
      <w:pPr>
        <w:tabs>
          <w:tab w:val="left" w:pos="1806"/>
        </w:tabs>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ab/>
      </w:r>
    </w:p>
    <w:p w14:paraId="5E1D43A7" w14:textId="4F4DEF46" w:rsidR="009610A5" w:rsidRDefault="00486263" w:rsidP="009B15F2">
      <w:pPr>
        <w:ind w:firstLine="720"/>
        <w:jc w:val="left"/>
        <w:rPr>
          <w:rFonts w:ascii="Times New Roman" w:hAnsi="Times New Roman" w:cs="Times New Roman"/>
          <w:sz w:val="24"/>
          <w:szCs w:val="24"/>
        </w:rPr>
      </w:pPr>
      <w:r>
        <w:rPr>
          <w:rFonts w:ascii="Times New Roman" w:hAnsi="Times New Roman" w:cs="Times New Roman"/>
          <w:sz w:val="24"/>
          <w:szCs w:val="24"/>
        </w:rPr>
        <w:t xml:space="preserve">In conclusion, </w:t>
      </w:r>
      <w:r w:rsidR="001202DA" w:rsidRPr="007767D5">
        <w:rPr>
          <w:rFonts w:ascii="Times New Roman" w:hAnsi="Times New Roman" w:cs="Times New Roman"/>
          <w:sz w:val="24"/>
          <w:szCs w:val="24"/>
        </w:rPr>
        <w:t>the</w:t>
      </w:r>
      <w:r w:rsidR="009610A5" w:rsidRPr="007767D5">
        <w:rPr>
          <w:rFonts w:ascii="Times New Roman" w:hAnsi="Times New Roman" w:cs="Times New Roman"/>
          <w:sz w:val="24"/>
          <w:szCs w:val="24"/>
        </w:rPr>
        <w:t xml:space="preserve"> influence of technology and to a large extent the digital culture in today’s world cannot be understat</w:t>
      </w:r>
      <w:r w:rsidR="00122479">
        <w:rPr>
          <w:rFonts w:ascii="Times New Roman" w:hAnsi="Times New Roman" w:cs="Times New Roman"/>
          <w:sz w:val="24"/>
          <w:szCs w:val="24"/>
        </w:rPr>
        <w:t>ed. Its control and practice have</w:t>
      </w:r>
      <w:r w:rsidR="009610A5" w:rsidRPr="007767D5">
        <w:rPr>
          <w:rFonts w:ascii="Times New Roman" w:hAnsi="Times New Roman" w:cs="Times New Roman"/>
          <w:sz w:val="24"/>
          <w:szCs w:val="24"/>
        </w:rPr>
        <w:t xml:space="preserve"> changed our lives in ways that is difficult to realize. The benefits of the platform are many but the challenges are equally as much</w:t>
      </w:r>
      <w:r w:rsidR="003E7977">
        <w:rPr>
          <w:rFonts w:ascii="Times New Roman" w:hAnsi="Times New Roman" w:cs="Times New Roman"/>
          <w:sz w:val="24"/>
          <w:szCs w:val="24"/>
        </w:rPr>
        <w:t xml:space="preserve"> as the benefits</w:t>
      </w:r>
      <w:r w:rsidR="009610A5" w:rsidRPr="007767D5">
        <w:rPr>
          <w:rFonts w:ascii="Times New Roman" w:hAnsi="Times New Roman" w:cs="Times New Roman"/>
          <w:sz w:val="24"/>
          <w:szCs w:val="24"/>
        </w:rPr>
        <w:t xml:space="preserve">. Through the use of digital tools concentration has been a challenge because </w:t>
      </w:r>
      <w:r w:rsidR="001202DA" w:rsidRPr="007767D5">
        <w:rPr>
          <w:rFonts w:ascii="Times New Roman" w:hAnsi="Times New Roman" w:cs="Times New Roman"/>
          <w:sz w:val="24"/>
          <w:szCs w:val="24"/>
        </w:rPr>
        <w:t>of</w:t>
      </w:r>
      <w:r w:rsidR="001202DA">
        <w:rPr>
          <w:rFonts w:ascii="Times New Roman" w:hAnsi="Times New Roman" w:cs="Times New Roman"/>
          <w:sz w:val="24"/>
          <w:szCs w:val="24"/>
        </w:rPr>
        <w:t xml:space="preserve"> the </w:t>
      </w:r>
      <w:r w:rsidR="001202DA" w:rsidRPr="007767D5">
        <w:rPr>
          <w:rFonts w:ascii="Times New Roman" w:hAnsi="Times New Roman" w:cs="Times New Roman"/>
          <w:sz w:val="24"/>
          <w:szCs w:val="24"/>
        </w:rPr>
        <w:t>distractions of these implements</w:t>
      </w:r>
      <w:r w:rsidR="001202DA">
        <w:rPr>
          <w:rFonts w:ascii="Times New Roman" w:hAnsi="Times New Roman" w:cs="Times New Roman"/>
          <w:sz w:val="24"/>
          <w:szCs w:val="24"/>
        </w:rPr>
        <w:t xml:space="preserve">. </w:t>
      </w:r>
      <w:r w:rsidR="00122479">
        <w:rPr>
          <w:rFonts w:ascii="Times New Roman" w:hAnsi="Times New Roman" w:cs="Times New Roman"/>
          <w:sz w:val="24"/>
          <w:szCs w:val="24"/>
        </w:rPr>
        <w:t>There are</w:t>
      </w:r>
      <w:r w:rsidR="009610A5" w:rsidRPr="007767D5">
        <w:rPr>
          <w:rFonts w:ascii="Times New Roman" w:hAnsi="Times New Roman" w:cs="Times New Roman"/>
          <w:sz w:val="24"/>
          <w:szCs w:val="24"/>
        </w:rPr>
        <w:t xml:space="preserve"> less concentration and lack of understanding of what is being taught in </w:t>
      </w:r>
      <w:r w:rsidR="00122479">
        <w:rPr>
          <w:rFonts w:ascii="Times New Roman" w:hAnsi="Times New Roman" w:cs="Times New Roman"/>
          <w:sz w:val="24"/>
          <w:szCs w:val="24"/>
        </w:rPr>
        <w:t xml:space="preserve">the </w:t>
      </w:r>
      <w:r w:rsidR="009610A5" w:rsidRPr="007767D5">
        <w:rPr>
          <w:rFonts w:ascii="Times New Roman" w:hAnsi="Times New Roman" w:cs="Times New Roman"/>
          <w:sz w:val="24"/>
          <w:szCs w:val="24"/>
        </w:rPr>
        <w:t>classroom; a lack of focus when working and learning; there is d</w:t>
      </w:r>
      <w:r w:rsidR="00122479">
        <w:rPr>
          <w:rFonts w:ascii="Times New Roman" w:hAnsi="Times New Roman" w:cs="Times New Roman"/>
          <w:sz w:val="24"/>
          <w:szCs w:val="24"/>
        </w:rPr>
        <w:t>etrimental a</w:t>
      </w:r>
      <w:r w:rsidR="009610A5" w:rsidRPr="007767D5">
        <w:rPr>
          <w:rFonts w:ascii="Times New Roman" w:hAnsi="Times New Roman" w:cs="Times New Roman"/>
          <w:sz w:val="24"/>
          <w:szCs w:val="24"/>
        </w:rPr>
        <w:t>ffect people</w:t>
      </w:r>
      <w:r w:rsidR="00122479">
        <w:rPr>
          <w:rFonts w:ascii="Times New Roman" w:hAnsi="Times New Roman" w:cs="Times New Roman"/>
          <w:sz w:val="24"/>
          <w:szCs w:val="24"/>
        </w:rPr>
        <w:t>’</w:t>
      </w:r>
      <w:r w:rsidR="009610A5" w:rsidRPr="007767D5">
        <w:rPr>
          <w:rFonts w:ascii="Times New Roman" w:hAnsi="Times New Roman" w:cs="Times New Roman"/>
          <w:sz w:val="24"/>
          <w:szCs w:val="24"/>
        </w:rPr>
        <w:t xml:space="preserve">s health as a result of lack of sleep; </w:t>
      </w:r>
      <w:r w:rsidR="001202DA">
        <w:rPr>
          <w:rFonts w:ascii="Times New Roman" w:hAnsi="Times New Roman" w:cs="Times New Roman"/>
          <w:sz w:val="24"/>
          <w:szCs w:val="24"/>
        </w:rPr>
        <w:t>weakness</w:t>
      </w:r>
      <w:r w:rsidR="009610A5" w:rsidRPr="007767D5">
        <w:rPr>
          <w:rFonts w:ascii="Times New Roman" w:hAnsi="Times New Roman" w:cs="Times New Roman"/>
          <w:sz w:val="24"/>
          <w:szCs w:val="24"/>
        </w:rPr>
        <w:t xml:space="preserve"> on social ties and people</w:t>
      </w:r>
      <w:r w:rsidR="00122479">
        <w:rPr>
          <w:rFonts w:ascii="Times New Roman" w:hAnsi="Times New Roman" w:cs="Times New Roman"/>
          <w:sz w:val="24"/>
          <w:szCs w:val="24"/>
        </w:rPr>
        <w:t>’</w:t>
      </w:r>
      <w:r w:rsidR="009610A5" w:rsidRPr="007767D5">
        <w:rPr>
          <w:rFonts w:ascii="Times New Roman" w:hAnsi="Times New Roman" w:cs="Times New Roman"/>
          <w:sz w:val="24"/>
          <w:szCs w:val="24"/>
        </w:rPr>
        <w:t xml:space="preserve">s culture. However, we cannot completely lock out the digital culture and do without it. Having control in using it and self-regulated learning would be key in helping the students or adults work well with digital technology.  </w:t>
      </w:r>
    </w:p>
    <w:p w14:paraId="23B9587A" w14:textId="77777777" w:rsidR="009B15F2" w:rsidRDefault="009B15F2" w:rsidP="009B15F2">
      <w:pPr>
        <w:ind w:firstLine="720"/>
        <w:jc w:val="left"/>
        <w:rPr>
          <w:rFonts w:ascii="Times New Roman" w:hAnsi="Times New Roman" w:cs="Times New Roman"/>
          <w:sz w:val="24"/>
          <w:szCs w:val="24"/>
        </w:rPr>
      </w:pPr>
    </w:p>
    <w:p w14:paraId="18840EFF" w14:textId="77777777" w:rsidR="009B15F2" w:rsidRDefault="009B15F2" w:rsidP="009B15F2">
      <w:pPr>
        <w:ind w:firstLine="720"/>
        <w:jc w:val="left"/>
        <w:rPr>
          <w:rFonts w:ascii="Times New Roman" w:hAnsi="Times New Roman" w:cs="Times New Roman"/>
          <w:sz w:val="24"/>
          <w:szCs w:val="24"/>
        </w:rPr>
      </w:pPr>
    </w:p>
    <w:p w14:paraId="1D401BD7" w14:textId="77777777" w:rsidR="009B15F2" w:rsidRDefault="009B15F2" w:rsidP="009B15F2">
      <w:pPr>
        <w:jc w:val="left"/>
        <w:rPr>
          <w:rFonts w:ascii="Times New Roman" w:hAnsi="Times New Roman" w:cs="Times New Roman"/>
          <w:sz w:val="24"/>
          <w:szCs w:val="24"/>
        </w:rPr>
      </w:pPr>
    </w:p>
    <w:p w14:paraId="4924AD27" w14:textId="77777777" w:rsidR="003F6ACF" w:rsidRDefault="003F6ACF" w:rsidP="009B15F2">
      <w:pPr>
        <w:jc w:val="left"/>
        <w:rPr>
          <w:rFonts w:ascii="Times New Roman" w:hAnsi="Times New Roman" w:cs="Times New Roman"/>
          <w:sz w:val="24"/>
          <w:szCs w:val="24"/>
        </w:rPr>
      </w:pPr>
    </w:p>
    <w:p w14:paraId="3F78BA5B" w14:textId="77777777" w:rsidR="009B15F2" w:rsidRPr="007767D5" w:rsidRDefault="009B15F2" w:rsidP="009B15F2">
      <w:pPr>
        <w:ind w:firstLine="720"/>
        <w:jc w:val="left"/>
        <w:rPr>
          <w:rFonts w:ascii="Times New Roman" w:hAnsi="Times New Roman" w:cs="Times New Roman"/>
          <w:sz w:val="24"/>
          <w:szCs w:val="24"/>
        </w:rPr>
      </w:pPr>
    </w:p>
    <w:p w14:paraId="15921831" w14:textId="77997661" w:rsidR="009610A5" w:rsidRPr="007767D5" w:rsidRDefault="009610A5" w:rsidP="007F7B7C">
      <w:pPr>
        <w:jc w:val="center"/>
        <w:rPr>
          <w:rFonts w:ascii="Times New Roman" w:hAnsi="Times New Roman" w:cs="Times New Roman"/>
          <w:sz w:val="24"/>
          <w:szCs w:val="24"/>
        </w:rPr>
      </w:pPr>
      <w:r w:rsidRPr="007767D5">
        <w:rPr>
          <w:rFonts w:ascii="Times New Roman" w:hAnsi="Times New Roman" w:cs="Times New Roman"/>
          <w:sz w:val="24"/>
          <w:szCs w:val="24"/>
        </w:rPr>
        <w:t>Work</w:t>
      </w:r>
      <w:r w:rsidR="00122479">
        <w:rPr>
          <w:rFonts w:ascii="Times New Roman" w:hAnsi="Times New Roman" w:cs="Times New Roman"/>
          <w:sz w:val="24"/>
          <w:szCs w:val="24"/>
        </w:rPr>
        <w:t>s</w:t>
      </w:r>
      <w:r w:rsidRPr="007767D5">
        <w:rPr>
          <w:rFonts w:ascii="Times New Roman" w:hAnsi="Times New Roman" w:cs="Times New Roman"/>
          <w:sz w:val="24"/>
          <w:szCs w:val="24"/>
        </w:rPr>
        <w:t xml:space="preserve"> cited</w:t>
      </w:r>
    </w:p>
    <w:p w14:paraId="20B6CF31" w14:textId="77777777" w:rsidR="00F37653" w:rsidRDefault="00F37653" w:rsidP="00F37653">
      <w:pPr>
        <w:spacing w:line="276" w:lineRule="auto"/>
        <w:ind w:left="720" w:hanging="720"/>
        <w:jc w:val="left"/>
        <w:rPr>
          <w:rStyle w:val="Hyperlink"/>
          <w:rFonts w:ascii="Times New Roman" w:hAnsi="Times New Roman" w:cs="Times New Roman"/>
          <w:color w:val="auto"/>
          <w:sz w:val="24"/>
          <w:szCs w:val="24"/>
          <w:u w:val="none"/>
        </w:rPr>
      </w:pPr>
    </w:p>
    <w:p w14:paraId="203757E7" w14:textId="0675FDE2" w:rsidR="00F37653" w:rsidRDefault="00F37653" w:rsidP="00F37653">
      <w:pPr>
        <w:spacing w:line="276" w:lineRule="auto"/>
        <w:ind w:left="720" w:hanging="720"/>
        <w:jc w:val="left"/>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Thompson, Clive. “ The Art of Finding.” 2013. Back to the Lake. </w:t>
      </w:r>
      <w:proofErr w:type="gramStart"/>
      <w:r>
        <w:rPr>
          <w:rStyle w:val="Hyperlink"/>
          <w:rFonts w:ascii="Times New Roman" w:hAnsi="Times New Roman" w:cs="Times New Roman"/>
          <w:color w:val="auto"/>
          <w:sz w:val="24"/>
          <w:szCs w:val="24"/>
          <w:u w:val="none"/>
        </w:rPr>
        <w:t xml:space="preserve">Ed. </w:t>
      </w:r>
      <w:proofErr w:type="spellStart"/>
      <w:r>
        <w:rPr>
          <w:rStyle w:val="Hyperlink"/>
          <w:rFonts w:ascii="Times New Roman" w:hAnsi="Times New Roman" w:cs="Times New Roman"/>
          <w:color w:val="auto"/>
          <w:sz w:val="24"/>
          <w:szCs w:val="24"/>
          <w:u w:val="none"/>
        </w:rPr>
        <w:t>Thoms</w:t>
      </w:r>
      <w:proofErr w:type="spellEnd"/>
      <w:r>
        <w:rPr>
          <w:rStyle w:val="Hyperlink"/>
          <w:rFonts w:ascii="Times New Roman" w:hAnsi="Times New Roman" w:cs="Times New Roman"/>
          <w:color w:val="auto"/>
          <w:sz w:val="24"/>
          <w:szCs w:val="24"/>
          <w:u w:val="none"/>
        </w:rPr>
        <w:t xml:space="preserve"> Cooley.</w:t>
      </w:r>
      <w:proofErr w:type="gramEnd"/>
      <w:r>
        <w:rPr>
          <w:rStyle w:val="Hyperlink"/>
          <w:rFonts w:ascii="Times New Roman" w:hAnsi="Times New Roman" w:cs="Times New Roman"/>
          <w:color w:val="auto"/>
          <w:sz w:val="24"/>
          <w:szCs w:val="24"/>
          <w:u w:val="none"/>
        </w:rPr>
        <w:t xml:space="preserve"> 3</w:t>
      </w:r>
      <w:r w:rsidRPr="00F37653">
        <w:rPr>
          <w:rStyle w:val="Hyperlink"/>
          <w:rFonts w:ascii="Times New Roman" w:hAnsi="Times New Roman" w:cs="Times New Roman"/>
          <w:color w:val="auto"/>
          <w:sz w:val="24"/>
          <w:szCs w:val="24"/>
          <w:u w:val="none"/>
          <w:vertAlign w:val="superscript"/>
        </w:rPr>
        <w:t>rd</w:t>
      </w:r>
      <w:r w:rsidR="00D63D29">
        <w:rPr>
          <w:rStyle w:val="Hyperlink"/>
          <w:rFonts w:ascii="Times New Roman" w:hAnsi="Times New Roman" w:cs="Times New Roman"/>
          <w:color w:val="auto"/>
          <w:sz w:val="24"/>
          <w:szCs w:val="24"/>
          <w:u w:val="none"/>
        </w:rPr>
        <w:t xml:space="preserve"> </w:t>
      </w:r>
      <w:proofErr w:type="gramStart"/>
      <w:r w:rsidR="00D63D29">
        <w:rPr>
          <w:rStyle w:val="Hyperlink"/>
          <w:rFonts w:ascii="Times New Roman" w:hAnsi="Times New Roman" w:cs="Times New Roman"/>
          <w:color w:val="auto"/>
          <w:sz w:val="24"/>
          <w:szCs w:val="24"/>
          <w:u w:val="none"/>
        </w:rPr>
        <w:t>e</w:t>
      </w:r>
      <w:r>
        <w:rPr>
          <w:rStyle w:val="Hyperlink"/>
          <w:rFonts w:ascii="Times New Roman" w:hAnsi="Times New Roman" w:cs="Times New Roman"/>
          <w:color w:val="auto"/>
          <w:sz w:val="24"/>
          <w:szCs w:val="24"/>
          <w:u w:val="none"/>
        </w:rPr>
        <w:t>d</w:t>
      </w:r>
      <w:proofErr w:type="gramEnd"/>
      <w:r>
        <w:rPr>
          <w:rStyle w:val="Hyperlink"/>
          <w:rFonts w:ascii="Times New Roman" w:hAnsi="Times New Roman" w:cs="Times New Roman"/>
          <w:color w:val="auto"/>
          <w:sz w:val="24"/>
          <w:szCs w:val="24"/>
          <w:u w:val="none"/>
        </w:rPr>
        <w:t xml:space="preserve">. New </w:t>
      </w:r>
      <w:proofErr w:type="gramStart"/>
      <w:r w:rsidR="00122479">
        <w:rPr>
          <w:rStyle w:val="Hyperlink"/>
          <w:rFonts w:ascii="Times New Roman" w:hAnsi="Times New Roman" w:cs="Times New Roman"/>
          <w:color w:val="auto"/>
          <w:sz w:val="24"/>
          <w:szCs w:val="24"/>
          <w:u w:val="none"/>
        </w:rPr>
        <w:t>Your</w:t>
      </w:r>
      <w:proofErr w:type="gramEnd"/>
      <w:r>
        <w:rPr>
          <w:rStyle w:val="Hyperlink"/>
          <w:rFonts w:ascii="Times New Roman" w:hAnsi="Times New Roman" w:cs="Times New Roman"/>
          <w:color w:val="auto"/>
          <w:sz w:val="24"/>
          <w:szCs w:val="24"/>
          <w:u w:val="none"/>
        </w:rPr>
        <w:t>: Norton, 2015.724-26. Print.</w:t>
      </w:r>
    </w:p>
    <w:p w14:paraId="06340F3D" w14:textId="77777777" w:rsidR="00F37653" w:rsidRPr="009049C4" w:rsidRDefault="00F37653" w:rsidP="00F37653">
      <w:pPr>
        <w:spacing w:line="276" w:lineRule="auto"/>
        <w:ind w:left="720" w:hanging="720"/>
        <w:jc w:val="left"/>
        <w:rPr>
          <w:rFonts w:ascii="Times New Roman" w:hAnsi="Times New Roman" w:cs="Times New Roman"/>
          <w:sz w:val="24"/>
          <w:szCs w:val="24"/>
        </w:rPr>
      </w:pPr>
    </w:p>
    <w:p w14:paraId="1639543B" w14:textId="2645AD0E" w:rsidR="002B3133" w:rsidRDefault="007F7B7C" w:rsidP="002B3133">
      <w:pPr>
        <w:spacing w:line="276" w:lineRule="auto"/>
        <w:ind w:left="720" w:hanging="720"/>
        <w:jc w:val="left"/>
        <w:rPr>
          <w:rFonts w:ascii="Times New Roman" w:hAnsi="Times New Roman" w:cs="Times New Roman"/>
          <w:sz w:val="24"/>
          <w:szCs w:val="24"/>
        </w:rPr>
      </w:pPr>
      <w:proofErr w:type="spellStart"/>
      <w:r w:rsidRPr="007767D5">
        <w:rPr>
          <w:rFonts w:ascii="Times New Roman" w:hAnsi="Times New Roman" w:cs="Times New Roman"/>
          <w:sz w:val="24"/>
          <w:szCs w:val="24"/>
        </w:rPr>
        <w:t>Kuperberg</w:t>
      </w:r>
      <w:proofErr w:type="spellEnd"/>
      <w:r w:rsidRPr="007767D5">
        <w:rPr>
          <w:rFonts w:ascii="Times New Roman" w:hAnsi="Times New Roman" w:cs="Times New Roman"/>
          <w:sz w:val="24"/>
          <w:szCs w:val="24"/>
        </w:rPr>
        <w:t>, Ethan. “</w:t>
      </w:r>
      <w:r w:rsidRPr="007767D5">
        <w:rPr>
          <w:rFonts w:ascii="Times New Roman" w:hAnsi="Times New Roman" w:cs="Times New Roman"/>
          <w:i/>
          <w:sz w:val="24"/>
          <w:szCs w:val="24"/>
        </w:rPr>
        <w:t>Deactivated.</w:t>
      </w:r>
      <w:r w:rsidR="00D63D29" w:rsidRPr="007767D5">
        <w:rPr>
          <w:rFonts w:ascii="Times New Roman" w:hAnsi="Times New Roman" w:cs="Times New Roman"/>
          <w:i/>
          <w:sz w:val="24"/>
          <w:szCs w:val="24"/>
        </w:rPr>
        <w:t>”</w:t>
      </w:r>
      <w:r w:rsidR="00D63D29">
        <w:rPr>
          <w:rFonts w:ascii="Times New Roman" w:hAnsi="Times New Roman" w:cs="Times New Roman"/>
          <w:i/>
          <w:sz w:val="24"/>
          <w:szCs w:val="24"/>
        </w:rPr>
        <w:t xml:space="preserve"> 2013.</w:t>
      </w:r>
      <w:r w:rsidRPr="007767D5">
        <w:rPr>
          <w:rFonts w:ascii="Times New Roman" w:hAnsi="Times New Roman" w:cs="Times New Roman"/>
          <w:i/>
          <w:sz w:val="24"/>
          <w:szCs w:val="24"/>
        </w:rPr>
        <w:t xml:space="preserve"> Back to the Lake Ed. Thomas Cooley. 3</w:t>
      </w:r>
      <w:r w:rsidRPr="007767D5">
        <w:rPr>
          <w:rFonts w:ascii="Times New Roman" w:hAnsi="Times New Roman" w:cs="Times New Roman"/>
          <w:i/>
          <w:sz w:val="24"/>
          <w:szCs w:val="24"/>
          <w:vertAlign w:val="superscript"/>
        </w:rPr>
        <w:t>rd</w:t>
      </w:r>
      <w:r w:rsidRPr="007767D5">
        <w:rPr>
          <w:rFonts w:ascii="Times New Roman" w:hAnsi="Times New Roman" w:cs="Times New Roman"/>
          <w:i/>
          <w:sz w:val="24"/>
          <w:szCs w:val="24"/>
        </w:rPr>
        <w:t xml:space="preserve"> </w:t>
      </w:r>
      <w:proofErr w:type="gramStart"/>
      <w:r w:rsidRPr="007767D5">
        <w:rPr>
          <w:rFonts w:ascii="Times New Roman" w:hAnsi="Times New Roman" w:cs="Times New Roman"/>
          <w:i/>
          <w:sz w:val="24"/>
          <w:szCs w:val="24"/>
        </w:rPr>
        <w:t>ed</w:t>
      </w:r>
      <w:proofErr w:type="gramEnd"/>
      <w:r w:rsidRPr="007767D5">
        <w:rPr>
          <w:rFonts w:ascii="Times New Roman" w:hAnsi="Times New Roman" w:cs="Times New Roman"/>
          <w:i/>
          <w:sz w:val="24"/>
          <w:szCs w:val="24"/>
        </w:rPr>
        <w:t>.</w:t>
      </w:r>
      <w:r w:rsidR="00D63D29">
        <w:rPr>
          <w:rFonts w:ascii="Times New Roman" w:hAnsi="Times New Roman" w:cs="Times New Roman"/>
          <w:sz w:val="24"/>
          <w:szCs w:val="24"/>
        </w:rPr>
        <w:t xml:space="preserve"> New York: Norton 2015</w:t>
      </w:r>
      <w:r w:rsidRPr="007767D5">
        <w:rPr>
          <w:rFonts w:ascii="Times New Roman" w:hAnsi="Times New Roman" w:cs="Times New Roman"/>
          <w:sz w:val="24"/>
          <w:szCs w:val="24"/>
        </w:rPr>
        <w:t>. 746-47. Print</w:t>
      </w:r>
      <w:r w:rsidR="002B3133" w:rsidRPr="002B3133">
        <w:rPr>
          <w:rFonts w:ascii="Times New Roman" w:hAnsi="Times New Roman" w:cs="Times New Roman"/>
          <w:sz w:val="24"/>
          <w:szCs w:val="24"/>
        </w:rPr>
        <w:t xml:space="preserve"> </w:t>
      </w:r>
    </w:p>
    <w:p w14:paraId="30611056" w14:textId="77777777" w:rsidR="002B3133" w:rsidRPr="009049C4" w:rsidRDefault="002B3133" w:rsidP="002B3133">
      <w:pPr>
        <w:spacing w:line="276" w:lineRule="auto"/>
        <w:ind w:left="720" w:hanging="720"/>
        <w:jc w:val="left"/>
        <w:rPr>
          <w:rFonts w:ascii="Times New Roman" w:hAnsi="Times New Roman" w:cs="Times New Roman"/>
          <w:sz w:val="24"/>
          <w:szCs w:val="24"/>
        </w:rPr>
      </w:pPr>
    </w:p>
    <w:p w14:paraId="16BC6FDD" w14:textId="0382B25F" w:rsidR="002B3133" w:rsidRDefault="002B3133" w:rsidP="002B3133">
      <w:pPr>
        <w:spacing w:line="276" w:lineRule="auto"/>
        <w:ind w:left="720" w:hanging="720"/>
        <w:rPr>
          <w:rFonts w:ascii="Times New Roman" w:hAnsi="Times New Roman" w:cs="Times New Roman"/>
          <w:sz w:val="24"/>
          <w:szCs w:val="24"/>
        </w:rPr>
      </w:pPr>
      <w:r w:rsidRPr="007767D5">
        <w:rPr>
          <w:rFonts w:ascii="Times New Roman" w:hAnsi="Times New Roman" w:cs="Times New Roman"/>
          <w:sz w:val="24"/>
          <w:szCs w:val="24"/>
        </w:rPr>
        <w:lastRenderedPageBreak/>
        <w:t xml:space="preserve">Paul, Annie Murphy. </w:t>
      </w:r>
      <w:r w:rsidRPr="007767D5">
        <w:rPr>
          <w:rFonts w:ascii="Times New Roman" w:hAnsi="Times New Roman" w:cs="Times New Roman"/>
          <w:i/>
          <w:sz w:val="24"/>
          <w:szCs w:val="24"/>
        </w:rPr>
        <w:t>“You’ll Never Learn!”</w:t>
      </w:r>
      <w:r w:rsidR="003E7977">
        <w:rPr>
          <w:rFonts w:ascii="Times New Roman" w:hAnsi="Times New Roman" w:cs="Times New Roman"/>
          <w:i/>
          <w:sz w:val="24"/>
          <w:szCs w:val="24"/>
        </w:rPr>
        <w:t xml:space="preserve"> 2013</w:t>
      </w:r>
      <w:r w:rsidRPr="007767D5">
        <w:rPr>
          <w:rFonts w:ascii="Times New Roman" w:hAnsi="Times New Roman" w:cs="Times New Roman"/>
          <w:sz w:val="24"/>
          <w:szCs w:val="24"/>
        </w:rPr>
        <w:t>. Back to the Lake. Ed Thomas Cooley. 3</w:t>
      </w:r>
      <w:r w:rsidRPr="007767D5">
        <w:rPr>
          <w:rFonts w:ascii="Times New Roman" w:hAnsi="Times New Roman" w:cs="Times New Roman"/>
          <w:sz w:val="24"/>
          <w:szCs w:val="24"/>
          <w:vertAlign w:val="superscript"/>
        </w:rPr>
        <w:t>rd</w:t>
      </w:r>
      <w:r w:rsidRPr="007767D5">
        <w:rPr>
          <w:rFonts w:ascii="Times New Roman" w:hAnsi="Times New Roman" w:cs="Times New Roman"/>
          <w:sz w:val="24"/>
          <w:szCs w:val="24"/>
        </w:rPr>
        <w:t xml:space="preserve"> </w:t>
      </w:r>
      <w:proofErr w:type="gramStart"/>
      <w:r w:rsidR="00D63D29">
        <w:rPr>
          <w:rFonts w:ascii="Times New Roman" w:hAnsi="Times New Roman" w:cs="Times New Roman"/>
          <w:sz w:val="24"/>
          <w:szCs w:val="24"/>
        </w:rPr>
        <w:t>e</w:t>
      </w:r>
      <w:r w:rsidR="00D63D29" w:rsidRPr="007767D5">
        <w:rPr>
          <w:rFonts w:ascii="Times New Roman" w:hAnsi="Times New Roman" w:cs="Times New Roman"/>
          <w:sz w:val="24"/>
          <w:szCs w:val="24"/>
        </w:rPr>
        <w:t>d</w:t>
      </w:r>
      <w:proofErr w:type="gramEnd"/>
      <w:r w:rsidR="00D63D29">
        <w:rPr>
          <w:rFonts w:ascii="Times New Roman" w:hAnsi="Times New Roman" w:cs="Times New Roman"/>
          <w:sz w:val="24"/>
          <w:szCs w:val="24"/>
        </w:rPr>
        <w:t>. New York: Norton, 2015</w:t>
      </w:r>
      <w:r w:rsidRPr="007767D5">
        <w:rPr>
          <w:rFonts w:ascii="Times New Roman" w:hAnsi="Times New Roman" w:cs="Times New Roman"/>
          <w:sz w:val="24"/>
          <w:szCs w:val="24"/>
        </w:rPr>
        <w:t>. 716-21. Print</w:t>
      </w:r>
      <w:r>
        <w:rPr>
          <w:rFonts w:ascii="Times New Roman" w:hAnsi="Times New Roman" w:cs="Times New Roman"/>
          <w:sz w:val="24"/>
          <w:szCs w:val="24"/>
        </w:rPr>
        <w:t>.</w:t>
      </w:r>
    </w:p>
    <w:p w14:paraId="561C22BD" w14:textId="77777777" w:rsidR="002B3133" w:rsidRDefault="002B3133" w:rsidP="002B3133">
      <w:pPr>
        <w:spacing w:line="276" w:lineRule="auto"/>
        <w:ind w:left="720" w:hanging="720"/>
        <w:rPr>
          <w:rFonts w:ascii="Times New Roman" w:hAnsi="Times New Roman" w:cs="Times New Roman"/>
          <w:sz w:val="24"/>
          <w:szCs w:val="24"/>
        </w:rPr>
      </w:pPr>
    </w:p>
    <w:p w14:paraId="106D8202" w14:textId="77777777" w:rsidR="002B3133" w:rsidRDefault="002B3133" w:rsidP="002B3133">
      <w:pPr>
        <w:spacing w:line="276" w:lineRule="auto"/>
        <w:ind w:left="720" w:hanging="720"/>
        <w:jc w:val="left"/>
        <w:rPr>
          <w:rFonts w:ascii="Times New Roman" w:hAnsi="Times New Roman" w:cs="Times New Roman"/>
          <w:sz w:val="24"/>
          <w:szCs w:val="24"/>
        </w:rPr>
      </w:pPr>
      <w:proofErr w:type="spellStart"/>
      <w:r w:rsidRPr="007767D5">
        <w:rPr>
          <w:rFonts w:ascii="Times New Roman" w:hAnsi="Times New Roman" w:cs="Times New Roman"/>
          <w:sz w:val="24"/>
          <w:szCs w:val="24"/>
        </w:rPr>
        <w:t>Hatfiled</w:t>
      </w:r>
      <w:proofErr w:type="spellEnd"/>
      <w:r w:rsidRPr="007767D5">
        <w:rPr>
          <w:rFonts w:ascii="Times New Roman" w:hAnsi="Times New Roman" w:cs="Times New Roman"/>
          <w:sz w:val="24"/>
          <w:szCs w:val="24"/>
        </w:rPr>
        <w:t xml:space="preserve">, Heather. </w:t>
      </w:r>
      <w:r w:rsidRPr="007767D5">
        <w:rPr>
          <w:rFonts w:ascii="Times New Roman" w:hAnsi="Times New Roman" w:cs="Times New Roman"/>
          <w:i/>
          <w:sz w:val="24"/>
          <w:szCs w:val="24"/>
        </w:rPr>
        <w:t>Power Down for Better Sleep: The Key to Good Rest? Turn off all the gadgets an</w:t>
      </w:r>
      <w:r w:rsidRPr="009049C4">
        <w:rPr>
          <w:rFonts w:ascii="Times New Roman" w:hAnsi="Times New Roman" w:cs="Times New Roman"/>
          <w:i/>
          <w:sz w:val="24"/>
          <w:szCs w:val="24"/>
        </w:rPr>
        <w:t>d tune out</w:t>
      </w:r>
      <w:r w:rsidRPr="009049C4">
        <w:rPr>
          <w:rFonts w:ascii="Times New Roman" w:hAnsi="Times New Roman" w:cs="Times New Roman"/>
          <w:sz w:val="24"/>
          <w:szCs w:val="24"/>
        </w:rPr>
        <w:t xml:space="preserve">. Accessed 4 December 2016: </w:t>
      </w:r>
      <w:hyperlink r:id="rId7" w:history="1">
        <w:r w:rsidRPr="009049C4">
          <w:rPr>
            <w:rStyle w:val="Hyperlink"/>
            <w:rFonts w:ascii="Times New Roman" w:hAnsi="Times New Roman" w:cs="Times New Roman"/>
            <w:color w:val="auto"/>
            <w:sz w:val="24"/>
            <w:szCs w:val="24"/>
            <w:u w:val="none"/>
          </w:rPr>
          <w:t>www.webmd.com/sleep-disorders/features/power-down-better-sleep</w:t>
        </w:r>
      </w:hyperlink>
    </w:p>
    <w:p w14:paraId="542135EE" w14:textId="77777777" w:rsidR="00F37653" w:rsidRPr="007767D5" w:rsidRDefault="00F37653" w:rsidP="00F37653">
      <w:pPr>
        <w:spacing w:line="276" w:lineRule="auto"/>
        <w:ind w:left="720" w:hanging="720"/>
        <w:jc w:val="left"/>
        <w:rPr>
          <w:rFonts w:ascii="Times New Roman" w:hAnsi="Times New Roman" w:cs="Times New Roman"/>
          <w:sz w:val="24"/>
          <w:szCs w:val="24"/>
        </w:rPr>
      </w:pPr>
    </w:p>
    <w:p w14:paraId="191ED5F0" w14:textId="77777777" w:rsidR="007F7B7C" w:rsidRDefault="007F7B7C" w:rsidP="00F37653">
      <w:pPr>
        <w:spacing w:line="276" w:lineRule="auto"/>
        <w:ind w:left="720" w:hanging="720"/>
        <w:jc w:val="left"/>
        <w:rPr>
          <w:rStyle w:val="Hyperlink"/>
          <w:rFonts w:ascii="Times New Roman" w:hAnsi="Times New Roman" w:cs="Times New Roman"/>
          <w:color w:val="auto"/>
          <w:sz w:val="24"/>
          <w:szCs w:val="24"/>
          <w:u w:val="none"/>
        </w:rPr>
      </w:pPr>
      <w:proofErr w:type="gramStart"/>
      <w:r w:rsidRPr="009049C4">
        <w:rPr>
          <w:rFonts w:ascii="Times New Roman" w:hAnsi="Times New Roman" w:cs="Times New Roman"/>
          <w:sz w:val="24"/>
          <w:szCs w:val="24"/>
        </w:rPr>
        <w:t>Mobile Technology Fact Sheet.</w:t>
      </w:r>
      <w:proofErr w:type="gramEnd"/>
      <w:r w:rsidRPr="009049C4">
        <w:rPr>
          <w:rFonts w:ascii="Times New Roman" w:hAnsi="Times New Roman" w:cs="Times New Roman"/>
          <w:sz w:val="24"/>
          <w:szCs w:val="24"/>
        </w:rPr>
        <w:t xml:space="preserve"> 2013. Accessed 4 December 2016: </w:t>
      </w:r>
      <w:hyperlink r:id="rId8" w:history="1">
        <w:r w:rsidRPr="009049C4">
          <w:rPr>
            <w:rStyle w:val="Hyperlink"/>
            <w:rFonts w:ascii="Times New Roman" w:hAnsi="Times New Roman" w:cs="Times New Roman"/>
            <w:color w:val="auto"/>
            <w:sz w:val="24"/>
            <w:szCs w:val="24"/>
            <w:u w:val="none"/>
          </w:rPr>
          <w:t>http://www.pewinternet.org/fact-sheets/mobile-technology-fact-sheet/</w:t>
        </w:r>
      </w:hyperlink>
    </w:p>
    <w:p w14:paraId="4F020FEF" w14:textId="77777777" w:rsidR="00F37653" w:rsidRPr="007767D5" w:rsidRDefault="00F37653" w:rsidP="00F37653">
      <w:pPr>
        <w:spacing w:line="276" w:lineRule="auto"/>
        <w:ind w:left="720" w:hanging="720"/>
        <w:rPr>
          <w:rFonts w:ascii="Times New Roman" w:hAnsi="Times New Roman" w:cs="Times New Roman"/>
          <w:sz w:val="24"/>
          <w:szCs w:val="24"/>
        </w:rPr>
      </w:pPr>
    </w:p>
    <w:p w14:paraId="1D2A230F" w14:textId="77777777" w:rsidR="007F7B7C" w:rsidRPr="007767D5" w:rsidRDefault="007F7B7C" w:rsidP="00F37653">
      <w:pPr>
        <w:spacing w:line="276" w:lineRule="auto"/>
        <w:ind w:left="720" w:hanging="720"/>
        <w:rPr>
          <w:rFonts w:ascii="Times New Roman" w:hAnsi="Times New Roman" w:cs="Times New Roman"/>
          <w:sz w:val="24"/>
          <w:szCs w:val="24"/>
        </w:rPr>
      </w:pPr>
      <w:r w:rsidRPr="007767D5">
        <w:rPr>
          <w:rFonts w:ascii="Times New Roman" w:hAnsi="Times New Roman" w:cs="Times New Roman"/>
          <w:sz w:val="24"/>
          <w:szCs w:val="24"/>
        </w:rPr>
        <w:t xml:space="preserve">Sonia Livingstone, </w:t>
      </w:r>
      <w:proofErr w:type="spellStart"/>
      <w:r w:rsidRPr="007767D5">
        <w:rPr>
          <w:rFonts w:ascii="Times New Roman" w:hAnsi="Times New Roman" w:cs="Times New Roman"/>
          <w:sz w:val="24"/>
          <w:szCs w:val="24"/>
        </w:rPr>
        <w:t>Leen</w:t>
      </w:r>
      <w:proofErr w:type="spellEnd"/>
      <w:r w:rsidRPr="007767D5">
        <w:rPr>
          <w:rFonts w:ascii="Times New Roman" w:hAnsi="Times New Roman" w:cs="Times New Roman"/>
          <w:sz w:val="24"/>
          <w:szCs w:val="24"/>
        </w:rPr>
        <w:t xml:space="preserve"> </w:t>
      </w:r>
      <w:proofErr w:type="spellStart"/>
      <w:r w:rsidRPr="007767D5">
        <w:rPr>
          <w:rFonts w:ascii="Times New Roman" w:hAnsi="Times New Roman" w:cs="Times New Roman"/>
          <w:sz w:val="24"/>
          <w:szCs w:val="24"/>
        </w:rPr>
        <w:t>d'Haenens</w:t>
      </w:r>
      <w:proofErr w:type="spellEnd"/>
      <w:r w:rsidRPr="007767D5">
        <w:rPr>
          <w:rFonts w:ascii="Times New Roman" w:hAnsi="Times New Roman" w:cs="Times New Roman"/>
          <w:sz w:val="24"/>
          <w:szCs w:val="24"/>
        </w:rPr>
        <w:t xml:space="preserve">, and Uwe </w:t>
      </w:r>
      <w:proofErr w:type="spellStart"/>
      <w:r w:rsidRPr="007767D5">
        <w:rPr>
          <w:rFonts w:ascii="Times New Roman" w:hAnsi="Times New Roman" w:cs="Times New Roman"/>
          <w:sz w:val="24"/>
          <w:szCs w:val="24"/>
        </w:rPr>
        <w:t>Hasebrink</w:t>
      </w:r>
      <w:proofErr w:type="spellEnd"/>
      <w:r w:rsidRPr="007767D5">
        <w:rPr>
          <w:rFonts w:ascii="Times New Roman" w:hAnsi="Times New Roman" w:cs="Times New Roman"/>
          <w:sz w:val="24"/>
          <w:szCs w:val="24"/>
        </w:rPr>
        <w:t xml:space="preserve">, “Childhood in Europe: Contexts for Comparison,” </w:t>
      </w:r>
      <w:r w:rsidRPr="007767D5">
        <w:rPr>
          <w:rFonts w:ascii="Times New Roman" w:hAnsi="Times New Roman" w:cs="Times New Roman"/>
          <w:i/>
          <w:sz w:val="24"/>
          <w:szCs w:val="24"/>
        </w:rPr>
        <w:t>Children and Their Changing Media Environment: A European Comparative Study</w:t>
      </w:r>
      <w:r w:rsidRPr="007767D5">
        <w:rPr>
          <w:rFonts w:ascii="Times New Roman" w:hAnsi="Times New Roman" w:cs="Times New Roman"/>
          <w:sz w:val="24"/>
          <w:szCs w:val="24"/>
        </w:rPr>
        <w:t xml:space="preserve">, 2001. Ed. Sonia Livingstone and Moira </w:t>
      </w:r>
      <w:proofErr w:type="spellStart"/>
      <w:r w:rsidRPr="007767D5">
        <w:rPr>
          <w:rFonts w:ascii="Times New Roman" w:hAnsi="Times New Roman" w:cs="Times New Roman"/>
          <w:sz w:val="24"/>
          <w:szCs w:val="24"/>
        </w:rPr>
        <w:t>Bovill</w:t>
      </w:r>
      <w:proofErr w:type="spellEnd"/>
      <w:r w:rsidRPr="007767D5">
        <w:rPr>
          <w:rFonts w:ascii="Times New Roman" w:hAnsi="Times New Roman" w:cs="Times New Roman"/>
          <w:sz w:val="24"/>
          <w:szCs w:val="24"/>
        </w:rPr>
        <w:t>. London: Lawrence Erlbaum Associates, 3–31.</w:t>
      </w:r>
    </w:p>
    <w:p w14:paraId="748FCB1E" w14:textId="77777777" w:rsidR="009610A5" w:rsidRPr="007767D5" w:rsidRDefault="009610A5" w:rsidP="007F7B7C">
      <w:pPr>
        <w:ind w:left="720" w:hanging="720"/>
        <w:jc w:val="left"/>
        <w:rPr>
          <w:rFonts w:ascii="Times New Roman" w:hAnsi="Times New Roman" w:cs="Times New Roman"/>
          <w:sz w:val="24"/>
          <w:szCs w:val="24"/>
        </w:rPr>
      </w:pPr>
    </w:p>
    <w:p w14:paraId="4B70217A" w14:textId="18CA94FD" w:rsidR="00624B6B" w:rsidRPr="007767D5" w:rsidRDefault="00D63D29" w:rsidP="00D63D29">
      <w:pPr>
        <w:tabs>
          <w:tab w:val="left" w:pos="6212"/>
        </w:tabs>
        <w:jc w:val="left"/>
        <w:rPr>
          <w:rFonts w:ascii="Times New Roman" w:hAnsi="Times New Roman" w:cs="Times New Roman"/>
          <w:sz w:val="24"/>
          <w:szCs w:val="24"/>
        </w:rPr>
      </w:pPr>
      <w:r>
        <w:rPr>
          <w:rFonts w:ascii="Times New Roman" w:hAnsi="Times New Roman" w:cs="Times New Roman"/>
          <w:sz w:val="24"/>
          <w:szCs w:val="24"/>
        </w:rPr>
        <w:tab/>
      </w:r>
    </w:p>
    <w:sectPr w:rsidR="00624B6B" w:rsidRPr="007767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58C2E" w14:textId="77777777" w:rsidR="003F6ACF" w:rsidRDefault="003F6ACF" w:rsidP="00681666">
      <w:pPr>
        <w:spacing w:line="240" w:lineRule="auto"/>
      </w:pPr>
      <w:r>
        <w:separator/>
      </w:r>
    </w:p>
  </w:endnote>
  <w:endnote w:type="continuationSeparator" w:id="0">
    <w:p w14:paraId="5E000311" w14:textId="77777777" w:rsidR="003F6ACF" w:rsidRDefault="003F6ACF" w:rsidP="00681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EBEB6" w14:textId="29CB39A6" w:rsidR="003F6ACF" w:rsidRDefault="003F6ACF" w:rsidP="00B11DD5">
    <w:pPr>
      <w:pStyle w:val="Footer"/>
      <w:tabs>
        <w:tab w:val="clear" w:pos="4680"/>
        <w:tab w:val="clear" w:pos="9360"/>
        <w:tab w:val="left" w:pos="1611"/>
        <w:tab w:val="left" w:pos="6077"/>
      </w:tabs>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12E99" w14:textId="77777777" w:rsidR="003F6ACF" w:rsidRDefault="003F6ACF" w:rsidP="00681666">
      <w:pPr>
        <w:spacing w:line="240" w:lineRule="auto"/>
      </w:pPr>
      <w:r>
        <w:separator/>
      </w:r>
    </w:p>
  </w:footnote>
  <w:footnote w:type="continuationSeparator" w:id="0">
    <w:p w14:paraId="69B77E8A" w14:textId="77777777" w:rsidR="003F6ACF" w:rsidRDefault="003F6ACF" w:rsidP="006816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BA"/>
    <w:rsid w:val="00020750"/>
    <w:rsid w:val="001202DA"/>
    <w:rsid w:val="00122479"/>
    <w:rsid w:val="001A2B7F"/>
    <w:rsid w:val="001A3101"/>
    <w:rsid w:val="001C3710"/>
    <w:rsid w:val="001E721E"/>
    <w:rsid w:val="00202F55"/>
    <w:rsid w:val="00253A0E"/>
    <w:rsid w:val="002915E2"/>
    <w:rsid w:val="002A712D"/>
    <w:rsid w:val="002B3133"/>
    <w:rsid w:val="00326D62"/>
    <w:rsid w:val="00340451"/>
    <w:rsid w:val="00386753"/>
    <w:rsid w:val="003E7977"/>
    <w:rsid w:val="003F6ACF"/>
    <w:rsid w:val="00486263"/>
    <w:rsid w:val="004A2057"/>
    <w:rsid w:val="004F6048"/>
    <w:rsid w:val="00507A62"/>
    <w:rsid w:val="00537E73"/>
    <w:rsid w:val="00564937"/>
    <w:rsid w:val="00596D15"/>
    <w:rsid w:val="00597338"/>
    <w:rsid w:val="005A68B1"/>
    <w:rsid w:val="005D0258"/>
    <w:rsid w:val="005D5766"/>
    <w:rsid w:val="005E00B6"/>
    <w:rsid w:val="00624B6B"/>
    <w:rsid w:val="0062728B"/>
    <w:rsid w:val="0066508F"/>
    <w:rsid w:val="00681666"/>
    <w:rsid w:val="006D1AD6"/>
    <w:rsid w:val="006E78E9"/>
    <w:rsid w:val="006F6642"/>
    <w:rsid w:val="006F6A79"/>
    <w:rsid w:val="007030BA"/>
    <w:rsid w:val="00713652"/>
    <w:rsid w:val="00725245"/>
    <w:rsid w:val="00736D0A"/>
    <w:rsid w:val="007534C4"/>
    <w:rsid w:val="007767D5"/>
    <w:rsid w:val="0078601A"/>
    <w:rsid w:val="007A29E9"/>
    <w:rsid w:val="007A776A"/>
    <w:rsid w:val="007E3FD9"/>
    <w:rsid w:val="007F7B7C"/>
    <w:rsid w:val="008012E7"/>
    <w:rsid w:val="008117BA"/>
    <w:rsid w:val="00837CB7"/>
    <w:rsid w:val="008D592D"/>
    <w:rsid w:val="008F599A"/>
    <w:rsid w:val="009049C4"/>
    <w:rsid w:val="009435F1"/>
    <w:rsid w:val="009610A5"/>
    <w:rsid w:val="009A3C4C"/>
    <w:rsid w:val="009B15F2"/>
    <w:rsid w:val="009C1B10"/>
    <w:rsid w:val="009C347C"/>
    <w:rsid w:val="009E32E1"/>
    <w:rsid w:val="00A11AC5"/>
    <w:rsid w:val="00A67A7B"/>
    <w:rsid w:val="00AB0D4C"/>
    <w:rsid w:val="00AE571E"/>
    <w:rsid w:val="00B11DD5"/>
    <w:rsid w:val="00B17D5B"/>
    <w:rsid w:val="00B23961"/>
    <w:rsid w:val="00B54870"/>
    <w:rsid w:val="00B66C26"/>
    <w:rsid w:val="00B739E8"/>
    <w:rsid w:val="00BC5638"/>
    <w:rsid w:val="00BD659B"/>
    <w:rsid w:val="00C03714"/>
    <w:rsid w:val="00C170FB"/>
    <w:rsid w:val="00C27882"/>
    <w:rsid w:val="00C7650E"/>
    <w:rsid w:val="00CA2865"/>
    <w:rsid w:val="00CB1914"/>
    <w:rsid w:val="00CB206D"/>
    <w:rsid w:val="00CD0A05"/>
    <w:rsid w:val="00D03D47"/>
    <w:rsid w:val="00D15B6B"/>
    <w:rsid w:val="00D574D4"/>
    <w:rsid w:val="00D63D29"/>
    <w:rsid w:val="00D6533E"/>
    <w:rsid w:val="00D6684E"/>
    <w:rsid w:val="00D71B1F"/>
    <w:rsid w:val="00D841D9"/>
    <w:rsid w:val="00DB1175"/>
    <w:rsid w:val="00DB4CE5"/>
    <w:rsid w:val="00DE4631"/>
    <w:rsid w:val="00DF00C3"/>
    <w:rsid w:val="00E24258"/>
    <w:rsid w:val="00E417B1"/>
    <w:rsid w:val="00E4225A"/>
    <w:rsid w:val="00EA3715"/>
    <w:rsid w:val="00EC4391"/>
    <w:rsid w:val="00EF3B4F"/>
    <w:rsid w:val="00F37653"/>
    <w:rsid w:val="00F9197C"/>
    <w:rsid w:val="00FB08A9"/>
    <w:rsid w:val="00FB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E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2E7"/>
    <w:rPr>
      <w:color w:val="0000FF" w:themeColor="hyperlink"/>
      <w:u w:val="single"/>
    </w:rPr>
  </w:style>
  <w:style w:type="paragraph" w:styleId="Header">
    <w:name w:val="header"/>
    <w:basedOn w:val="Normal"/>
    <w:link w:val="HeaderChar"/>
    <w:uiPriority w:val="99"/>
    <w:unhideWhenUsed/>
    <w:rsid w:val="00681666"/>
    <w:pPr>
      <w:tabs>
        <w:tab w:val="center" w:pos="4680"/>
        <w:tab w:val="right" w:pos="9360"/>
      </w:tabs>
      <w:spacing w:line="240" w:lineRule="auto"/>
    </w:pPr>
  </w:style>
  <w:style w:type="character" w:customStyle="1" w:styleId="HeaderChar">
    <w:name w:val="Header Char"/>
    <w:basedOn w:val="DefaultParagraphFont"/>
    <w:link w:val="Header"/>
    <w:uiPriority w:val="99"/>
    <w:rsid w:val="00681666"/>
  </w:style>
  <w:style w:type="paragraph" w:styleId="Footer">
    <w:name w:val="footer"/>
    <w:basedOn w:val="Normal"/>
    <w:link w:val="FooterChar"/>
    <w:uiPriority w:val="99"/>
    <w:unhideWhenUsed/>
    <w:rsid w:val="00681666"/>
    <w:pPr>
      <w:tabs>
        <w:tab w:val="center" w:pos="4680"/>
        <w:tab w:val="right" w:pos="9360"/>
      </w:tabs>
      <w:spacing w:line="240" w:lineRule="auto"/>
    </w:pPr>
  </w:style>
  <w:style w:type="character" w:customStyle="1" w:styleId="FooterChar">
    <w:name w:val="Footer Char"/>
    <w:basedOn w:val="DefaultParagraphFont"/>
    <w:link w:val="Footer"/>
    <w:uiPriority w:val="99"/>
    <w:rsid w:val="00681666"/>
  </w:style>
  <w:style w:type="paragraph" w:styleId="BalloonText">
    <w:name w:val="Balloon Text"/>
    <w:basedOn w:val="Normal"/>
    <w:link w:val="BalloonTextChar"/>
    <w:uiPriority w:val="99"/>
    <w:semiHidden/>
    <w:unhideWhenUsed/>
    <w:rsid w:val="006816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66"/>
    <w:rPr>
      <w:rFonts w:ascii="Tahoma" w:hAnsi="Tahoma" w:cs="Tahoma"/>
      <w:sz w:val="16"/>
      <w:szCs w:val="16"/>
    </w:rPr>
  </w:style>
  <w:style w:type="paragraph" w:styleId="CommentText">
    <w:name w:val="annotation text"/>
    <w:basedOn w:val="Normal"/>
    <w:link w:val="CommentTextChar"/>
    <w:uiPriority w:val="99"/>
    <w:unhideWhenUsed/>
    <w:rsid w:val="009610A5"/>
    <w:pPr>
      <w:spacing w:line="240" w:lineRule="auto"/>
    </w:pPr>
    <w:rPr>
      <w:sz w:val="24"/>
      <w:szCs w:val="24"/>
    </w:rPr>
  </w:style>
  <w:style w:type="character" w:customStyle="1" w:styleId="CommentTextChar">
    <w:name w:val="Comment Text Char"/>
    <w:basedOn w:val="DefaultParagraphFont"/>
    <w:link w:val="CommentText"/>
    <w:uiPriority w:val="99"/>
    <w:rsid w:val="009610A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2E7"/>
    <w:rPr>
      <w:color w:val="0000FF" w:themeColor="hyperlink"/>
      <w:u w:val="single"/>
    </w:rPr>
  </w:style>
  <w:style w:type="paragraph" w:styleId="Header">
    <w:name w:val="header"/>
    <w:basedOn w:val="Normal"/>
    <w:link w:val="HeaderChar"/>
    <w:uiPriority w:val="99"/>
    <w:unhideWhenUsed/>
    <w:rsid w:val="00681666"/>
    <w:pPr>
      <w:tabs>
        <w:tab w:val="center" w:pos="4680"/>
        <w:tab w:val="right" w:pos="9360"/>
      </w:tabs>
      <w:spacing w:line="240" w:lineRule="auto"/>
    </w:pPr>
  </w:style>
  <w:style w:type="character" w:customStyle="1" w:styleId="HeaderChar">
    <w:name w:val="Header Char"/>
    <w:basedOn w:val="DefaultParagraphFont"/>
    <w:link w:val="Header"/>
    <w:uiPriority w:val="99"/>
    <w:rsid w:val="00681666"/>
  </w:style>
  <w:style w:type="paragraph" w:styleId="Footer">
    <w:name w:val="footer"/>
    <w:basedOn w:val="Normal"/>
    <w:link w:val="FooterChar"/>
    <w:uiPriority w:val="99"/>
    <w:unhideWhenUsed/>
    <w:rsid w:val="00681666"/>
    <w:pPr>
      <w:tabs>
        <w:tab w:val="center" w:pos="4680"/>
        <w:tab w:val="right" w:pos="9360"/>
      </w:tabs>
      <w:spacing w:line="240" w:lineRule="auto"/>
    </w:pPr>
  </w:style>
  <w:style w:type="character" w:customStyle="1" w:styleId="FooterChar">
    <w:name w:val="Footer Char"/>
    <w:basedOn w:val="DefaultParagraphFont"/>
    <w:link w:val="Footer"/>
    <w:uiPriority w:val="99"/>
    <w:rsid w:val="00681666"/>
  </w:style>
  <w:style w:type="paragraph" w:styleId="BalloonText">
    <w:name w:val="Balloon Text"/>
    <w:basedOn w:val="Normal"/>
    <w:link w:val="BalloonTextChar"/>
    <w:uiPriority w:val="99"/>
    <w:semiHidden/>
    <w:unhideWhenUsed/>
    <w:rsid w:val="006816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66"/>
    <w:rPr>
      <w:rFonts w:ascii="Tahoma" w:hAnsi="Tahoma" w:cs="Tahoma"/>
      <w:sz w:val="16"/>
      <w:szCs w:val="16"/>
    </w:rPr>
  </w:style>
  <w:style w:type="paragraph" w:styleId="CommentText">
    <w:name w:val="annotation text"/>
    <w:basedOn w:val="Normal"/>
    <w:link w:val="CommentTextChar"/>
    <w:uiPriority w:val="99"/>
    <w:unhideWhenUsed/>
    <w:rsid w:val="009610A5"/>
    <w:pPr>
      <w:spacing w:line="240" w:lineRule="auto"/>
    </w:pPr>
    <w:rPr>
      <w:sz w:val="24"/>
      <w:szCs w:val="24"/>
    </w:rPr>
  </w:style>
  <w:style w:type="character" w:customStyle="1" w:styleId="CommentTextChar">
    <w:name w:val="Comment Text Char"/>
    <w:basedOn w:val="DefaultParagraphFont"/>
    <w:link w:val="CommentText"/>
    <w:uiPriority w:val="99"/>
    <w:rsid w:val="009610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ebmd.com/sleep-disorders/features/power-down-better-sleep" TargetMode="External"/><Relationship Id="rId8" Type="http://schemas.openxmlformats.org/officeDocument/2006/relationships/hyperlink" Target="http://www.pewinternet.org/fact-sheets/mobile-technology-fact-sheet/"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6</Pages>
  <Words>1560</Words>
  <Characters>8894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Masai</dc:creator>
  <cp:keywords/>
  <dc:description/>
  <cp:lastModifiedBy>Hadi Dahhas</cp:lastModifiedBy>
  <cp:revision>14</cp:revision>
  <cp:lastPrinted>2016-12-05T16:36:00Z</cp:lastPrinted>
  <dcterms:created xsi:type="dcterms:W3CDTF">2016-12-04T08:04:00Z</dcterms:created>
  <dcterms:modified xsi:type="dcterms:W3CDTF">2016-12-11T22:12:00Z</dcterms:modified>
</cp:coreProperties>
</file>