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4B4" w:rsidRDefault="000F04B4" w:rsidP="00A61D99">
      <w:pPr>
        <w:rPr>
          <w:rFonts w:ascii="Helvetica" w:hAnsi="Helvetica" w:cs="Helvetica"/>
          <w:color w:val="111111"/>
          <w:sz w:val="20"/>
          <w:szCs w:val="20"/>
          <w:bdr w:val="none" w:sz="0" w:space="0" w:color="auto" w:frame="1"/>
          <w:shd w:val="clear" w:color="auto" w:fill="FFFFFF"/>
        </w:rPr>
      </w:pPr>
      <w:r>
        <w:rPr>
          <w:rFonts w:ascii="Helvetica" w:hAnsi="Helvetica" w:cs="Helvetica"/>
          <w:color w:val="111111"/>
          <w:sz w:val="20"/>
          <w:szCs w:val="20"/>
          <w:bdr w:val="none" w:sz="0" w:space="0" w:color="auto" w:frame="1"/>
          <w:shd w:val="clear" w:color="auto" w:fill="FFFFFF"/>
        </w:rPr>
        <w:t>(</w:t>
      </w:r>
      <w:r w:rsidR="00B533F3">
        <w:rPr>
          <w:rFonts w:ascii="Helvetica" w:hAnsi="Helvetica" w:cs="Helvetica"/>
          <w:color w:val="111111"/>
          <w:sz w:val="20"/>
          <w:szCs w:val="20"/>
          <w:bdr w:val="none" w:sz="0" w:space="0" w:color="auto" w:frame="1"/>
          <w:shd w:val="clear" w:color="auto" w:fill="FFFFFF"/>
        </w:rPr>
        <w:t>3)</w:t>
      </w:r>
    </w:p>
    <w:p w:rsidR="00B533F3" w:rsidRDefault="00B533F3" w:rsidP="00B533F3">
      <w:pPr>
        <w:pStyle w:val="NormalWeb"/>
        <w:shd w:val="clear" w:color="auto" w:fill="FFFFFF"/>
        <w:spacing w:before="0" w:beforeAutospacing="0" w:after="0" w:afterAutospacing="0"/>
        <w:rPr>
          <w:rFonts w:ascii="Helvetica" w:hAnsi="Helvetica" w:cs="Helvetica"/>
          <w:color w:val="111111"/>
        </w:rPr>
      </w:pPr>
      <w:r>
        <w:rPr>
          <w:color w:val="111111"/>
          <w:sz w:val="20"/>
          <w:szCs w:val="20"/>
          <w:bdr w:val="none" w:sz="0" w:space="0" w:color="auto" w:frame="1"/>
        </w:rPr>
        <w:t>To answer questions on the posttest students need to evaluate the following article from the research perspective. Students can have as much time as needed to work on this posttests and can restart it multiple times but they must complete it before the due date (see the Schedule of Classes for a specific date).</w:t>
      </w:r>
    </w:p>
    <w:p w:rsidR="00B533F3" w:rsidRDefault="00B533F3" w:rsidP="00B533F3">
      <w:pPr>
        <w:pStyle w:val="NormalWeb"/>
        <w:shd w:val="clear" w:color="auto" w:fill="FFFFFF"/>
        <w:spacing w:before="0" w:beforeAutospacing="0" w:after="0" w:afterAutospacing="0"/>
        <w:rPr>
          <w:rFonts w:ascii="Helvetica" w:hAnsi="Helvetica" w:cs="Helvetica"/>
          <w:color w:val="111111"/>
        </w:rPr>
      </w:pPr>
      <w:r>
        <w:rPr>
          <w:color w:val="111111"/>
          <w:sz w:val="20"/>
          <w:szCs w:val="20"/>
          <w:bdr w:val="none" w:sz="0" w:space="0" w:color="auto" w:frame="1"/>
        </w:rPr>
        <w:t>The article is:</w:t>
      </w:r>
    </w:p>
    <w:p w:rsidR="00B533F3" w:rsidRDefault="00B533F3" w:rsidP="00B533F3">
      <w:pPr>
        <w:pStyle w:val="NormalWeb"/>
        <w:shd w:val="clear" w:color="auto" w:fill="FFFFFF"/>
        <w:spacing w:before="0" w:beforeAutospacing="0" w:after="240" w:afterAutospacing="0"/>
        <w:rPr>
          <w:rFonts w:ascii="Helvetica" w:hAnsi="Helvetica" w:cs="Helvetica"/>
          <w:color w:val="111111"/>
        </w:rPr>
      </w:pPr>
      <w:r>
        <w:rPr>
          <w:rFonts w:ascii="Helvetica" w:hAnsi="Helvetica" w:cs="Helvetica"/>
          <w:color w:val="111111"/>
        </w:rPr>
        <w:t>Developing the Location-Identity Split Using Scalable Modalities</w:t>
      </w:r>
    </w:p>
    <w:p w:rsidR="00B533F3" w:rsidRDefault="00B533F3" w:rsidP="00B533F3">
      <w:pPr>
        <w:pStyle w:val="NormalWeb"/>
        <w:shd w:val="clear" w:color="auto" w:fill="FFFFFF"/>
        <w:spacing w:before="0" w:beforeAutospacing="0" w:after="0" w:afterAutospacing="0"/>
        <w:rPr>
          <w:rFonts w:ascii="Helvetica" w:hAnsi="Helvetica" w:cs="Helvetica"/>
          <w:color w:val="111111"/>
        </w:rPr>
      </w:pPr>
      <w:hyperlink r:id="rId4" w:history="1">
        <w:r>
          <w:rPr>
            <w:rStyle w:val="Hyperlink"/>
            <w:rFonts w:ascii="Calibri" w:hAnsi="Calibri" w:cs="Calibri"/>
            <w:color w:val="006633"/>
            <w:sz w:val="20"/>
            <w:szCs w:val="20"/>
            <w:bdr w:val="none" w:sz="0" w:space="0" w:color="auto" w:frame="1"/>
            <w:shd w:val="clear" w:color="auto" w:fill="FFFFFF"/>
          </w:rPr>
          <w:t>http://membres-lig.imag.fr/labbe/Publi/IkeAntkare/26.pdf</w:t>
        </w:r>
      </w:hyperlink>
      <w:r>
        <w:rPr>
          <w:rFonts w:ascii="Calibri" w:hAnsi="Calibri" w:cs="Calibri"/>
          <w:color w:val="000000"/>
          <w:sz w:val="20"/>
          <w:szCs w:val="20"/>
          <w:bdr w:val="none" w:sz="0" w:space="0" w:color="auto" w:frame="1"/>
          <w:shd w:val="clear" w:color="auto" w:fill="FFFFFF"/>
        </w:rPr>
        <w:t> </w:t>
      </w:r>
    </w:p>
    <w:p w:rsidR="00B533F3" w:rsidRDefault="00B533F3" w:rsidP="00A61D99">
      <w:pPr>
        <w:rPr>
          <w:rFonts w:ascii="Helvetica" w:hAnsi="Helvetica" w:cs="Helvetica"/>
          <w:color w:val="111111"/>
          <w:sz w:val="20"/>
          <w:szCs w:val="20"/>
          <w:bdr w:val="none" w:sz="0" w:space="0" w:color="auto" w:frame="1"/>
          <w:shd w:val="clear" w:color="auto" w:fill="FFFFFF"/>
        </w:rPr>
      </w:pPr>
      <w:bookmarkStart w:id="0" w:name="_GoBack"/>
      <w:bookmarkEnd w:id="0"/>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1</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On a scale of 1-5, with 1 being “very poor” and 5 being “very good”, how would you rate how the author distinguishes between his/her personal beliefs, the facts, and the external sources (evidence) and if the evidence is provided with corresponding citations?</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1.</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2.</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3.</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Fair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4.</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5.</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lastRenderedPageBreak/>
        <w:tab/>
        <w:t>6.</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I do not know</w:t>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2</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Briefly explain your reasoning for the question above. Use complete, coherent sentences.</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3</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 xml:space="preserve">On a scale of 1-5, with 1 being “very poor” and 5 being “very good”, how would you rate the societal impact of the proposed approach/technology? </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1.</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2.</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3.</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Fair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4.</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lastRenderedPageBreak/>
        <w:t>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5.</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6.</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I do not know</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4</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Briefly explain your reasoning for the question above. Use complete, coherent sentences.</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5</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On a scale of 1-5, with 1 being “very poor” and 5 being “very good”, how would you rate the connection to the previous research performed in the subject matter as presented in the article?</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1.</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2.</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lastRenderedPageBreak/>
        <w:t>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3.</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Fair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4.</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5.</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6.</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I do not know</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6</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Briefly explain your reasoning for the question above. Use complete, coherent sentences.</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7</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lastRenderedPageBreak/>
        <w:t xml:space="preserve">On a scale of 1-5, with 1 being “very poor” and 5 being “very good”, how would you rate the sources used in this paper on the basis of their credibility (accuracy, validity), and appropriateness for the topics discussed? </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1.</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2.</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3.</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Fair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4.</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5.</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6.</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I do not know</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8</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Briefly explain your reasoning for the question above. Use complete, coherent sentences.</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lastRenderedPageBreak/>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9</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On a scale of 1-5, with 1 being “very poor” and 5 being “very good”, how would you rate the clarity of the description of the research methods used?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1.</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2.</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3.</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Fair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4.</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5.</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6.</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I do not know</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10</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Briefly explain your reasoning for the question above. Use complete, coherent sentences.</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11</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On a scale of 1-5, with 1 being “very poor” and 5 being “very good”, how would you rate the publisher of this article as a recognized source for knowledge in the article subject matter?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1.</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2.</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Poor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3.</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Fair</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4.</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5.</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Very good</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t>6.</w:t>
      </w:r>
      <w:r w:rsidRPr="00B533F3">
        <w:rPr>
          <w:color w:val="111111"/>
          <w:sz w:val="20"/>
          <w:szCs w:val="20"/>
          <w:bdr w:val="none" w:sz="0" w:space="0" w:color="auto" w:frame="1"/>
        </w:rPr>
        <w:tab/>
      </w: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I do not know</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QUESTION 12</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Briefly explain your reasoning for the question above. Use complete, coherent sentences.</w:t>
      </w:r>
    </w:p>
    <w:p w:rsidR="00B533F3" w:rsidRPr="00B533F3" w:rsidRDefault="00B533F3" w:rsidP="00B533F3">
      <w:pPr>
        <w:pStyle w:val="NormalWeb"/>
        <w:shd w:val="clear" w:color="auto" w:fill="FFFFFF"/>
        <w:spacing w:after="0"/>
        <w:rPr>
          <w:color w:val="111111"/>
          <w:sz w:val="20"/>
          <w:szCs w:val="20"/>
          <w:bdr w:val="none" w:sz="0" w:space="0" w:color="auto" w:frame="1"/>
        </w:rPr>
      </w:pPr>
    </w:p>
    <w:p w:rsidR="00B533F3"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p w:rsidR="000F04B4" w:rsidRPr="00B533F3" w:rsidRDefault="00B533F3" w:rsidP="00B533F3">
      <w:pPr>
        <w:pStyle w:val="NormalWeb"/>
        <w:shd w:val="clear" w:color="auto" w:fill="FFFFFF"/>
        <w:spacing w:after="0"/>
        <w:rPr>
          <w:color w:val="111111"/>
          <w:sz w:val="20"/>
          <w:szCs w:val="20"/>
          <w:bdr w:val="none" w:sz="0" w:space="0" w:color="auto" w:frame="1"/>
        </w:rPr>
      </w:pPr>
      <w:r w:rsidRPr="00B533F3">
        <w:rPr>
          <w:color w:val="111111"/>
          <w:sz w:val="20"/>
          <w:szCs w:val="20"/>
          <w:bdr w:val="none" w:sz="0" w:space="0" w:color="auto" w:frame="1"/>
        </w:rPr>
        <w:tab/>
      </w:r>
    </w:p>
    <w:sectPr w:rsidR="000F04B4" w:rsidRPr="00B53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B4"/>
    <w:rsid w:val="000F04B4"/>
    <w:rsid w:val="006A4FB7"/>
    <w:rsid w:val="00A61D99"/>
    <w:rsid w:val="00B53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3C813-53BC-48D5-8496-0CB0C2C5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04B4"/>
  </w:style>
  <w:style w:type="paragraph" w:styleId="NormalWeb">
    <w:name w:val="Normal (Web)"/>
    <w:basedOn w:val="Normal"/>
    <w:uiPriority w:val="99"/>
    <w:unhideWhenUsed/>
    <w:rsid w:val="000F04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0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60343">
      <w:bodyDiv w:val="1"/>
      <w:marLeft w:val="0"/>
      <w:marRight w:val="0"/>
      <w:marTop w:val="0"/>
      <w:marBottom w:val="0"/>
      <w:divBdr>
        <w:top w:val="none" w:sz="0" w:space="0" w:color="auto"/>
        <w:left w:val="none" w:sz="0" w:space="0" w:color="auto"/>
        <w:bottom w:val="none" w:sz="0" w:space="0" w:color="auto"/>
        <w:right w:val="none" w:sz="0" w:space="0" w:color="auto"/>
      </w:divBdr>
    </w:div>
    <w:div w:id="514657431">
      <w:bodyDiv w:val="1"/>
      <w:marLeft w:val="0"/>
      <w:marRight w:val="0"/>
      <w:marTop w:val="0"/>
      <w:marBottom w:val="0"/>
      <w:divBdr>
        <w:top w:val="none" w:sz="0" w:space="0" w:color="auto"/>
        <w:left w:val="none" w:sz="0" w:space="0" w:color="auto"/>
        <w:bottom w:val="none" w:sz="0" w:space="0" w:color="auto"/>
        <w:right w:val="none" w:sz="0" w:space="0" w:color="auto"/>
      </w:divBdr>
      <w:divsChild>
        <w:div w:id="1577280219">
          <w:marLeft w:val="0"/>
          <w:marRight w:val="0"/>
          <w:marTop w:val="0"/>
          <w:marBottom w:val="0"/>
          <w:divBdr>
            <w:top w:val="none" w:sz="0" w:space="0" w:color="auto"/>
            <w:left w:val="none" w:sz="0" w:space="0" w:color="auto"/>
            <w:bottom w:val="none" w:sz="0" w:space="0" w:color="auto"/>
            <w:right w:val="none" w:sz="0" w:space="0" w:color="auto"/>
          </w:divBdr>
        </w:div>
        <w:div w:id="91702670">
          <w:marLeft w:val="0"/>
          <w:marRight w:val="0"/>
          <w:marTop w:val="0"/>
          <w:marBottom w:val="0"/>
          <w:divBdr>
            <w:top w:val="none" w:sz="0" w:space="0" w:color="auto"/>
            <w:left w:val="none" w:sz="0" w:space="0" w:color="auto"/>
            <w:bottom w:val="none" w:sz="0" w:space="0" w:color="auto"/>
            <w:right w:val="none" w:sz="0" w:space="0" w:color="auto"/>
          </w:divBdr>
        </w:div>
        <w:div w:id="1867475187">
          <w:marLeft w:val="0"/>
          <w:marRight w:val="0"/>
          <w:marTop w:val="0"/>
          <w:marBottom w:val="0"/>
          <w:divBdr>
            <w:top w:val="none" w:sz="0" w:space="0" w:color="auto"/>
            <w:left w:val="none" w:sz="0" w:space="0" w:color="auto"/>
            <w:bottom w:val="none" w:sz="0" w:space="0" w:color="auto"/>
            <w:right w:val="none" w:sz="0" w:space="0" w:color="auto"/>
          </w:divBdr>
        </w:div>
        <w:div w:id="1224638171">
          <w:marLeft w:val="0"/>
          <w:marRight w:val="0"/>
          <w:marTop w:val="0"/>
          <w:marBottom w:val="0"/>
          <w:divBdr>
            <w:top w:val="none" w:sz="0" w:space="0" w:color="auto"/>
            <w:left w:val="none" w:sz="0" w:space="0" w:color="auto"/>
            <w:bottom w:val="none" w:sz="0" w:space="0" w:color="auto"/>
            <w:right w:val="none" w:sz="0" w:space="0" w:color="auto"/>
          </w:divBdr>
        </w:div>
        <w:div w:id="1176725770">
          <w:marLeft w:val="0"/>
          <w:marRight w:val="0"/>
          <w:marTop w:val="0"/>
          <w:marBottom w:val="0"/>
          <w:divBdr>
            <w:top w:val="none" w:sz="0" w:space="0" w:color="auto"/>
            <w:left w:val="none" w:sz="0" w:space="0" w:color="auto"/>
            <w:bottom w:val="none" w:sz="0" w:space="0" w:color="auto"/>
            <w:right w:val="none" w:sz="0" w:space="0" w:color="auto"/>
          </w:divBdr>
        </w:div>
        <w:div w:id="1464537327">
          <w:marLeft w:val="0"/>
          <w:marRight w:val="0"/>
          <w:marTop w:val="0"/>
          <w:marBottom w:val="0"/>
          <w:divBdr>
            <w:top w:val="none" w:sz="0" w:space="0" w:color="auto"/>
            <w:left w:val="none" w:sz="0" w:space="0" w:color="auto"/>
            <w:bottom w:val="none" w:sz="0" w:space="0" w:color="auto"/>
            <w:right w:val="none" w:sz="0" w:space="0" w:color="auto"/>
          </w:divBdr>
        </w:div>
      </w:divsChild>
    </w:div>
    <w:div w:id="21052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mbres-lig.imag.fr/labbe/Publi/IkeAntkare/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alswyan</dc:creator>
  <cp:keywords/>
  <dc:description/>
  <cp:lastModifiedBy>bandar alswyan</cp:lastModifiedBy>
  <cp:revision>2</cp:revision>
  <dcterms:created xsi:type="dcterms:W3CDTF">2016-12-09T06:52:00Z</dcterms:created>
  <dcterms:modified xsi:type="dcterms:W3CDTF">2016-12-09T06:52:00Z</dcterms:modified>
</cp:coreProperties>
</file>