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017" w:rsidRPr="005E1017" w:rsidRDefault="005E1017" w:rsidP="005E101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In this module, we have outlined the five most common modes of international market entry: exporting, licensing and franchising, acquisition, partnering (or strategic alliance) and establishing a new subsidiary. Each entry mode has advantages and disadvantages, and by understanding these, organizations can avoid the high costs of establishing operations in a new international market.</w:t>
      </w:r>
    </w:p>
    <w:p w:rsidR="005E1017" w:rsidRPr="005E1017" w:rsidRDefault="005E1017" w:rsidP="005E101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For this discussion activity, respond to the following prompts:</w:t>
      </w:r>
    </w:p>
    <w:p w:rsidR="005E1017" w:rsidRPr="005E1017" w:rsidRDefault="005E1017" w:rsidP="005E10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one organization that has expanded into an international market (crosses national borders) and outline how this organization entered this new market.</w:t>
      </w:r>
    </w:p>
    <w:p w:rsidR="005E1017" w:rsidRPr="005E1017" w:rsidRDefault="005E1017" w:rsidP="005E10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Identify the specific mode of entry that the organization used.</w:t>
      </w:r>
    </w:p>
    <w:p w:rsidR="005E1017" w:rsidRPr="005E1017" w:rsidRDefault="005E1017" w:rsidP="005E10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What were the organizational advantages or disadvantages of using this mode?</w:t>
      </w:r>
    </w:p>
    <w:p w:rsidR="005E1017" w:rsidRPr="005E1017" w:rsidRDefault="005E1017" w:rsidP="005E10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Has this organization been successful?</w:t>
      </w:r>
    </w:p>
    <w:p w:rsidR="005E1017" w:rsidRPr="005E1017" w:rsidRDefault="005E1017" w:rsidP="005E101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In response to your colleagues:</w:t>
      </w:r>
    </w:p>
    <w:p w:rsidR="005E1017" w:rsidRDefault="005E1017" w:rsidP="005E10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Compare and contrast some of the specific details of your selected organization’s mode of entry in comparison with your colleagues’ organizations.</w:t>
      </w:r>
    </w:p>
    <w:p w:rsidR="005E1017" w:rsidRPr="005E1017" w:rsidRDefault="005E1017" w:rsidP="005E10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5E1017" w:rsidRPr="005E1017" w:rsidRDefault="005E1017" w:rsidP="005E10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Looking at your peer's organization, can you recommend a different mode of entry that would have been more successful?</w:t>
      </w:r>
    </w:p>
    <w:p w:rsidR="005E1017" w:rsidRPr="005E1017" w:rsidRDefault="005E1017" w:rsidP="005E1017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Things to Remember!</w:t>
      </w:r>
    </w:p>
    <w:p w:rsidR="005E1017" w:rsidRPr="005E1017" w:rsidRDefault="005E1017" w:rsidP="0048181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017">
        <w:rPr>
          <w:rFonts w:ascii="Times New Roman" w:eastAsia="Times New Roman" w:hAnsi="Times New Roman" w:cs="Times New Roman"/>
          <w:color w:val="000000"/>
          <w:sz w:val="24"/>
          <w:szCs w:val="24"/>
        </w:rPr>
        <w:t>Post a 2 to 4 paragraph discussion post (300 words minimum). Justify your explanations by including in-text citations and your references in APA format as applicable.</w:t>
      </w:r>
    </w:p>
    <w:sectPr w:rsidR="005E1017" w:rsidRPr="005E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F4B9F"/>
    <w:multiLevelType w:val="multilevel"/>
    <w:tmpl w:val="B9F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993F2D"/>
    <w:multiLevelType w:val="multilevel"/>
    <w:tmpl w:val="DF1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06361E"/>
    <w:multiLevelType w:val="multilevel"/>
    <w:tmpl w:val="B1A8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W1NDW1sDAzNTUzMDNX0lEKTi0uzszPAykwrAUAbeO8cSwAAAA="/>
  </w:docVars>
  <w:rsids>
    <w:rsidRoot w:val="005E1017"/>
    <w:rsid w:val="005E1017"/>
    <w:rsid w:val="00651DB5"/>
    <w:rsid w:val="00E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AC33"/>
  <w15:chartTrackingRefBased/>
  <w15:docId w15:val="{55723E96-11E8-4138-A3AF-FA4A801E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Davis</dc:creator>
  <cp:keywords/>
  <dc:description/>
  <cp:lastModifiedBy>Calvin Davis</cp:lastModifiedBy>
  <cp:revision>1</cp:revision>
  <dcterms:created xsi:type="dcterms:W3CDTF">2017-07-27T02:19:00Z</dcterms:created>
  <dcterms:modified xsi:type="dcterms:W3CDTF">2017-07-27T02:24:00Z</dcterms:modified>
</cp:coreProperties>
</file>