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44"/>
          <w:szCs w:val="44"/>
          <w:lang w:val="en"/>
        </w:rPr>
        <w:t>Bad Listening Practices</w:t>
      </w:r>
      <w:r>
        <w:rPr>
          <w:rFonts w:ascii="Times New Roman" w:eastAsia="Times New Roman" w:hAnsi="Times New Roman" w:cs="Times New Roman"/>
          <w:sz w:val="24"/>
          <w:szCs w:val="24"/>
          <w:lang w:val="en"/>
        </w:rPr>
        <w:t>:</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The previously discussed barriers to effective listening may be difficult to overcome because they are at least partially beyond our control. Physical barriers, cognitive limitations, and perceptual biases exist within all of us, and it is more realistic to believe that we can become more conscious of and lessen them than it is to believe that we can eliminate them altogether. Other “bad listening” practices may be habitual, but they are easier to address with some concerted effort. These bad listening practices include interrupting, distorted listening, eavesdropping, aggressive listening, narcissistic listening, and pseudo-listening.</w:t>
      </w:r>
    </w:p>
    <w:p w:rsidR="00950406" w:rsidRDefault="00950406" w:rsidP="00950406">
      <w:pPr>
        <w:spacing w:after="0" w:line="240" w:lineRule="auto"/>
        <w:rPr>
          <w:rFonts w:ascii="Times New Roman" w:eastAsia="Times New Roman" w:hAnsi="Times New Roman" w:cs="Times New Roman"/>
          <w:sz w:val="36"/>
          <w:szCs w:val="36"/>
          <w:u w:val="single"/>
          <w:lang w:val="en"/>
        </w:rPr>
      </w:pPr>
    </w:p>
    <w:p w:rsidR="00950406" w:rsidRPr="00950406" w:rsidRDefault="00950406" w:rsidP="00950406">
      <w:pPr>
        <w:spacing w:after="0" w:line="240" w:lineRule="auto"/>
        <w:rPr>
          <w:rFonts w:ascii="Times New Roman" w:eastAsia="Times New Roman" w:hAnsi="Times New Roman" w:cs="Times New Roman"/>
          <w:sz w:val="36"/>
          <w:szCs w:val="36"/>
          <w:u w:val="single"/>
          <w:lang w:val="en"/>
        </w:rPr>
      </w:pPr>
      <w:r w:rsidRPr="00950406">
        <w:rPr>
          <w:rFonts w:ascii="Times New Roman" w:eastAsia="Times New Roman" w:hAnsi="Times New Roman" w:cs="Times New Roman"/>
          <w:sz w:val="36"/>
          <w:szCs w:val="36"/>
          <w:u w:val="single"/>
          <w:lang w:val="en"/>
        </w:rPr>
        <w:t xml:space="preserve"> Interrupting</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Conversations unfold as a series of turns, and turn taking is negotiated through a complex set of verbal and nonverbal signals that are consciously and subconsciously received. In this sense, conversational turn taking has been likened to a dance where communicators try to avoid stepping on each other’s toes. One of the most frequent glitches in the turn-taking process is interruption, but not all interruptions are considered “bad listening.” An interruption could be unintentional if we misread cues and think a person is done speaking only to have him or her start up again at the same time we do. Sometimes interruptions are more like overlapping statements that show support (e.g., “I think so too.”) or excitement about the conversation (e.g., “That’s so cool!”). Back-channel cues like “uh-huh,” as we learned </w:t>
      </w:r>
      <w:proofErr w:type="gramStart"/>
      <w:r w:rsidRPr="00950406">
        <w:rPr>
          <w:rFonts w:ascii="Times New Roman" w:eastAsia="Times New Roman" w:hAnsi="Times New Roman" w:cs="Times New Roman"/>
          <w:sz w:val="24"/>
          <w:szCs w:val="24"/>
          <w:lang w:val="en"/>
        </w:rPr>
        <w:t>earlier,</w:t>
      </w:r>
      <w:proofErr w:type="gramEnd"/>
      <w:r w:rsidRPr="00950406">
        <w:rPr>
          <w:rFonts w:ascii="Times New Roman" w:eastAsia="Times New Roman" w:hAnsi="Times New Roman" w:cs="Times New Roman"/>
          <w:sz w:val="24"/>
          <w:szCs w:val="24"/>
          <w:lang w:val="en"/>
        </w:rPr>
        <w:t xml:space="preserve"> also overlap with a speaker’s message. We may also interrupt out of necessity if we’re engaged in a task with the other person and need to offer directions (e.g., “Turn left here.”), instructions (e.g., “Will you whisk the eggs?”), or warnings (e.g., “Look out behind you!”). All these interruptions are not typically thought of as evidence of bad listening unless they become distracting for the speaker or are unnecessary. Unintentional interruptions can still be considered bad listening if they result from mindless communication. As we’ve already learned, intended meaning is not as important as the meaning that is generated in the interaction itself. So if you interrupt unintentionally, but because you were only half-listening, then the interruption is still evidence of bad listening. The speaker may form a negative impression of you that can’t just be erased by you noting that you didn’t “mean to interrupt.” Interruptions can also be used as an attempt to dominate a conversation. A person engaging in this type of interruption may lead the other communicator to try to assert dominance, too, resulting in a competition to see who can hold the floor the longest or the most often. More than likely, though, the speaker will form a negative impression of the interrupter and may withdraw from the conversation.</w:t>
      </w:r>
    </w:p>
    <w:p w:rsidR="00950406" w:rsidRDefault="00950406" w:rsidP="00950406">
      <w:pPr>
        <w:spacing w:after="0" w:line="240" w:lineRule="auto"/>
        <w:rPr>
          <w:rFonts w:ascii="Times New Roman" w:eastAsia="Times New Roman" w:hAnsi="Times New Roman" w:cs="Times New Roman"/>
          <w:sz w:val="24"/>
          <w:szCs w:val="24"/>
          <w:lang w:val="en"/>
        </w:rPr>
      </w:pP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w:t>
      </w:r>
      <w:r w:rsidRPr="00950406">
        <w:rPr>
          <w:rFonts w:ascii="Times New Roman" w:eastAsia="Times New Roman" w:hAnsi="Times New Roman" w:cs="Times New Roman"/>
          <w:sz w:val="36"/>
          <w:szCs w:val="36"/>
          <w:u w:val="single"/>
          <w:lang w:val="en"/>
        </w:rPr>
        <w:t>Distorted Listening</w:t>
      </w:r>
      <w:r w:rsidRPr="00950406">
        <w:rPr>
          <w:rFonts w:ascii="Times New Roman" w:eastAsia="Times New Roman" w:hAnsi="Times New Roman" w:cs="Times New Roman"/>
          <w:sz w:val="24"/>
          <w:szCs w:val="24"/>
          <w:lang w:val="en"/>
        </w:rPr>
        <w:t xml:space="preserve"> </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Distorted listening occurs in many ways. Sometimes we just get the order of information wrong, which can have relatively little negative effects if we are casually recounting a story, annoying effects if we forget the order of turns (left, right, left or right, left, right?) in our driving directions, or very negative effects if we recount the events of a crime out of order, which leads to faulty testimony at a criminal trial. Rationalization is another form of distorted listening through which we adapt, edit, or skew incoming information to fit our existing schemata. We may, for example, reattribute the cause of something to better suit our own beliefs. If a professor is explaining to a student why he earned a “D” on his final paper, the student could reattribute the cause from “I didn’t follow the paper guidelines” to “this professor is an unfair grader.” Sometimes we actually change the words we hear to make them better fit what we are thinking. This can easily happen if we join a conversation late, overhear part of a conversation, or are being a lazy listener and miss important setup and context. Passing along distorted information can lead to negative consequences ranging from starting a false rumor about someone to passing along incorrect medical instructions from one health-care provider to the next. [9] Last, the addition of material to a message is a type of distorted listening that actually goes against our normal pattern of listening, which involves reducing the amount of information and losing some meaning as we take it in. The metaphor of “weaving a tall tale” is related to the practice of distorting through addition, as inaccurate or fabricated information is added to what was actually heard. Addition of material is also a common feature of gossip. An excellent example of the result of distorted listening is provided by the character Anthony </w:t>
      </w:r>
      <w:proofErr w:type="spellStart"/>
      <w:r w:rsidRPr="00950406">
        <w:rPr>
          <w:rFonts w:ascii="Times New Roman" w:eastAsia="Times New Roman" w:hAnsi="Times New Roman" w:cs="Times New Roman"/>
          <w:sz w:val="24"/>
          <w:szCs w:val="24"/>
          <w:lang w:val="en"/>
        </w:rPr>
        <w:t>Crispino</w:t>
      </w:r>
      <w:proofErr w:type="spellEnd"/>
      <w:r w:rsidRPr="00950406">
        <w:rPr>
          <w:rFonts w:ascii="Times New Roman" w:eastAsia="Times New Roman" w:hAnsi="Times New Roman" w:cs="Times New Roman"/>
          <w:sz w:val="24"/>
          <w:szCs w:val="24"/>
          <w:lang w:val="en"/>
        </w:rPr>
        <w:t xml:space="preserve"> on Saturday Night Live, who passes along distorted news on the “Weekend Update” segment. In past episodes, he has noted that </w:t>
      </w:r>
      <w:proofErr w:type="spellStart"/>
      <w:r w:rsidRPr="00950406">
        <w:rPr>
          <w:rFonts w:ascii="Times New Roman" w:eastAsia="Times New Roman" w:hAnsi="Times New Roman" w:cs="Times New Roman"/>
          <w:sz w:val="24"/>
          <w:szCs w:val="24"/>
          <w:lang w:val="en"/>
        </w:rPr>
        <w:t>Lebron</w:t>
      </w:r>
      <w:proofErr w:type="spellEnd"/>
      <w:r w:rsidRPr="00950406">
        <w:rPr>
          <w:rFonts w:ascii="Times New Roman" w:eastAsia="Times New Roman" w:hAnsi="Times New Roman" w:cs="Times New Roman"/>
          <w:sz w:val="24"/>
          <w:szCs w:val="24"/>
          <w:lang w:val="en"/>
        </w:rPr>
        <w:t xml:space="preserve"> James turned down the Cleveland Show to be on Miami Vice (instead of left the Cleveland Cavaliers to play basketball for the Miami Heat) and that President Obama planned on repealing the “Bush haircuts” (instead of the Bush tax cuts).</w:t>
      </w:r>
    </w:p>
    <w:p w:rsidR="00950406" w:rsidRDefault="00950406" w:rsidP="00950406">
      <w:pPr>
        <w:spacing w:after="0" w:line="240" w:lineRule="auto"/>
        <w:rPr>
          <w:rFonts w:ascii="Times New Roman" w:eastAsia="Times New Roman" w:hAnsi="Times New Roman" w:cs="Times New Roman"/>
          <w:sz w:val="24"/>
          <w:szCs w:val="24"/>
          <w:lang w:val="en"/>
        </w:rPr>
      </w:pP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w:t>
      </w:r>
      <w:r w:rsidRPr="00950406">
        <w:rPr>
          <w:rFonts w:ascii="Times New Roman" w:eastAsia="Times New Roman" w:hAnsi="Times New Roman" w:cs="Times New Roman"/>
          <w:sz w:val="36"/>
          <w:szCs w:val="36"/>
          <w:u w:val="single"/>
          <w:lang w:val="en"/>
        </w:rPr>
        <w:t>Eavesdropping</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w:t>
      </w:r>
      <w:proofErr w:type="spellStart"/>
      <w:r w:rsidRPr="00950406">
        <w:rPr>
          <w:rFonts w:ascii="Times New Roman" w:eastAsia="Times New Roman" w:hAnsi="Times New Roman" w:cs="Times New Roman"/>
          <w:sz w:val="24"/>
          <w:szCs w:val="24"/>
          <w:lang w:val="en"/>
        </w:rPr>
        <w:t>Eavesdropping</w:t>
      </w:r>
      <w:proofErr w:type="spellEnd"/>
      <w:r w:rsidRPr="00950406">
        <w:rPr>
          <w:rFonts w:ascii="Times New Roman" w:eastAsia="Times New Roman" w:hAnsi="Times New Roman" w:cs="Times New Roman"/>
          <w:sz w:val="24"/>
          <w:szCs w:val="24"/>
          <w:lang w:val="en"/>
        </w:rPr>
        <w:t xml:space="preserve"> entails intentionally listening in on a conversation that you are not a part of. © Thinkstock Eavesdropping is a bad listening practice that involves a calculated and planned attempt to secretly listen to a conversation. There is a difference between eavesdropping on and overhearing a conversation. Many if not most of the interactions we have throughout the day occur in the presence of other people. However, given that our perceptual fields are usually focused on the interaction, we are often unaware of the other people around us or don’t think about the fact that they could be listening in on our conversation. We usually only become aware of the fact that other people could be listening in when we’re discussing something private. People eavesdrop for a variety of reasons. People might think another person is talking about them behind their back or that someone is engaged in illegal or unethical behavior. Sometimes people eavesdrop to feed the gossip mill or out of curiosity. [10] In any case, this type of listening is considered bad because it is a violation of people’s privacy. Consequences for eavesdropping may include an angry reaction if caught, damage to interpersonal relationships, or being perceived as dishonest and sneaky. Additionally, eavesdropping may lead people to find out information that is personally upsetting or hurtful, especially if the point of the eavesdropping is to find out what people are saying behind their back. </w:t>
      </w:r>
    </w:p>
    <w:p w:rsidR="00950406" w:rsidRDefault="00950406" w:rsidP="00950406">
      <w:pPr>
        <w:spacing w:after="0" w:line="240" w:lineRule="auto"/>
        <w:rPr>
          <w:rFonts w:ascii="Times New Roman" w:eastAsia="Times New Roman" w:hAnsi="Times New Roman" w:cs="Times New Roman"/>
          <w:sz w:val="24"/>
          <w:szCs w:val="24"/>
          <w:lang w:val="en"/>
        </w:rPr>
      </w:pP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36"/>
          <w:szCs w:val="36"/>
          <w:u w:val="single"/>
          <w:lang w:val="en"/>
        </w:rPr>
        <w:t>Aggressive Listening</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Aggressive listening is a bad listening practice in which people pay attention in order to attack something that a speaker says. [11] Aggressive listeners like to ambush speakers in order to critique their ideas, personality, or other characteristics. Such behavior often results from built-up frustration within an interpersonal relationship. Unfortunately, the more two people know each </w:t>
      </w:r>
      <w:proofErr w:type="gramStart"/>
      <w:r w:rsidRPr="00950406">
        <w:rPr>
          <w:rFonts w:ascii="Times New Roman" w:eastAsia="Times New Roman" w:hAnsi="Times New Roman" w:cs="Times New Roman"/>
          <w:sz w:val="24"/>
          <w:szCs w:val="24"/>
          <w:lang w:val="en"/>
        </w:rPr>
        <w:t>other,</w:t>
      </w:r>
      <w:proofErr w:type="gramEnd"/>
      <w:r w:rsidRPr="00950406">
        <w:rPr>
          <w:rFonts w:ascii="Times New Roman" w:eastAsia="Times New Roman" w:hAnsi="Times New Roman" w:cs="Times New Roman"/>
          <w:sz w:val="24"/>
          <w:szCs w:val="24"/>
          <w:lang w:val="en"/>
        </w:rPr>
        <w:t xml:space="preserve"> the better they will be at aggressive listening. Take the following exchange between long-term partners: Deb: I’ve been thinking about making a salsa garden next to the side porch. I think it would be really good to be able to go pick our own tomatoes and peppers and cilantro to make homemade salsa. Summer: Really? When are you thinking about doing it? Deb: Next weekend. Would you like to help? Summer: I won’t hold my breath. Every time you come up with some “idea of the week” you get so excited about it. But do you ever follow through with it? No. We’ll be eating salsa from the store next year, just like we are now. Although </w:t>
      </w:r>
      <w:proofErr w:type="gramStart"/>
      <w:r w:rsidRPr="00950406">
        <w:rPr>
          <w:rFonts w:ascii="Times New Roman" w:eastAsia="Times New Roman" w:hAnsi="Times New Roman" w:cs="Times New Roman"/>
          <w:sz w:val="24"/>
          <w:szCs w:val="24"/>
          <w:lang w:val="en"/>
        </w:rPr>
        <w:t>Summer’s</w:t>
      </w:r>
      <w:proofErr w:type="gramEnd"/>
      <w:r w:rsidRPr="00950406">
        <w:rPr>
          <w:rFonts w:ascii="Times New Roman" w:eastAsia="Times New Roman" w:hAnsi="Times New Roman" w:cs="Times New Roman"/>
          <w:sz w:val="24"/>
          <w:szCs w:val="24"/>
          <w:lang w:val="en"/>
        </w:rPr>
        <w:t xml:space="preserve"> initial response to Deb’s idea is seemingly appropriate and positive, she asks the question because she has already planned her upcoming aggressive response. Summer’s aggression toward Deb isn’t about a salsa garden; it’s about a building frustration with what </w:t>
      </w:r>
      <w:proofErr w:type="gramStart"/>
      <w:r w:rsidRPr="00950406">
        <w:rPr>
          <w:rFonts w:ascii="Times New Roman" w:eastAsia="Times New Roman" w:hAnsi="Times New Roman" w:cs="Times New Roman"/>
          <w:sz w:val="24"/>
          <w:szCs w:val="24"/>
          <w:lang w:val="en"/>
        </w:rPr>
        <w:t>Summer</w:t>
      </w:r>
      <w:proofErr w:type="gramEnd"/>
      <w:r w:rsidRPr="00950406">
        <w:rPr>
          <w:rFonts w:ascii="Times New Roman" w:eastAsia="Times New Roman" w:hAnsi="Times New Roman" w:cs="Times New Roman"/>
          <w:sz w:val="24"/>
          <w:szCs w:val="24"/>
          <w:lang w:val="en"/>
        </w:rPr>
        <w:t xml:space="preserve"> perceives as Deb’s lack of follow-through on her ideas. Aside from engaging in aggressive listening because of built-up frustration, such listeners may also attack others’ ideas or mock their feelings because of their own low self-esteem and insecurities.</w:t>
      </w:r>
    </w:p>
    <w:p w:rsidR="00950406" w:rsidRDefault="00950406" w:rsidP="00950406">
      <w:pPr>
        <w:spacing w:after="0" w:line="240" w:lineRule="auto"/>
        <w:rPr>
          <w:rFonts w:ascii="Times New Roman" w:eastAsia="Times New Roman" w:hAnsi="Times New Roman" w:cs="Times New Roman"/>
          <w:sz w:val="24"/>
          <w:szCs w:val="24"/>
          <w:lang w:val="en"/>
        </w:rPr>
      </w:pP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36"/>
          <w:szCs w:val="36"/>
          <w:u w:val="single"/>
          <w:lang w:val="en"/>
        </w:rPr>
        <w:t xml:space="preserve"> Narcissistic</w:t>
      </w:r>
      <w:r w:rsidRPr="00950406">
        <w:rPr>
          <w:rFonts w:ascii="Times New Roman" w:eastAsia="Times New Roman" w:hAnsi="Times New Roman" w:cs="Times New Roman"/>
          <w:sz w:val="24"/>
          <w:szCs w:val="24"/>
          <w:lang w:val="en"/>
        </w:rPr>
        <w:t xml:space="preserve"> </w:t>
      </w:r>
      <w:r w:rsidRPr="00950406">
        <w:rPr>
          <w:rFonts w:ascii="Times New Roman" w:eastAsia="Times New Roman" w:hAnsi="Times New Roman" w:cs="Times New Roman"/>
          <w:sz w:val="36"/>
          <w:szCs w:val="36"/>
          <w:u w:val="single"/>
          <w:lang w:val="en"/>
        </w:rPr>
        <w:t>Listening</w:t>
      </w:r>
    </w:p>
    <w:p w:rsidR="00950406" w:rsidRDefault="00950406" w:rsidP="00950406">
      <w:pPr>
        <w:spacing w:after="0" w:line="240" w:lineRule="auto"/>
        <w:rPr>
          <w:rFonts w:ascii="Times New Roman" w:eastAsia="Times New Roman" w:hAnsi="Times New Roman" w:cs="Times New Roman"/>
          <w:sz w:val="24"/>
          <w:szCs w:val="24"/>
          <w:lang w:val="en"/>
        </w:rPr>
      </w:pPr>
      <w:r w:rsidRPr="00950406">
        <w:rPr>
          <w:rFonts w:ascii="Times New Roman" w:eastAsia="Times New Roman" w:hAnsi="Times New Roman" w:cs="Times New Roman"/>
          <w:sz w:val="24"/>
          <w:szCs w:val="24"/>
          <w:lang w:val="en"/>
        </w:rPr>
        <w:t xml:space="preserve"> Narcissistic listening is a form of self-centered and self-absorbed listening in which listeners try to make the interaction about them. [12] Narcissistic listeners redirect the focus of the conversation to them by interrupting or changing the topic. </w:t>
      </w:r>
      <w:proofErr w:type="gramStart"/>
      <w:r w:rsidRPr="00950406">
        <w:rPr>
          <w:rFonts w:ascii="Times New Roman" w:eastAsia="Times New Roman" w:hAnsi="Times New Roman" w:cs="Times New Roman"/>
          <w:sz w:val="24"/>
          <w:szCs w:val="24"/>
          <w:lang w:val="en"/>
        </w:rPr>
        <w:t>When the focus is taken off them, narcissistic listeners may give negative feedback by pouting, providing negative criticism of the speaker or topic, or ignoring the speaker.</w:t>
      </w:r>
      <w:proofErr w:type="gramEnd"/>
      <w:r w:rsidRPr="00950406">
        <w:rPr>
          <w:rFonts w:ascii="Times New Roman" w:eastAsia="Times New Roman" w:hAnsi="Times New Roman" w:cs="Times New Roman"/>
          <w:sz w:val="24"/>
          <w:szCs w:val="24"/>
          <w:lang w:val="en"/>
        </w:rPr>
        <w:t xml:space="preserve"> A common sign of narcissistic listening is the combination of a “pivot,” when listeners shift the focus of attention back to them, and “one-upping,” when listeners try to top what previous speakers have said during the interaction. You can see this narcissistic combination in the following interaction: Bryce: My boss has been really unfair to me lately and hasn’t been letting me work around my class schedule. I think I may have to quit, but I don’t know where I’ll find another job. Toby: Why are you complaining? I’ve been working with the same stupid boss for two years. He doesn’t even care that I’m trying to get my degree and work at the same time. And you should hear the way he talks to me in front of the other employees. Narcissistic listeners, given their self-centeredness, may actually fool themselves into thinking that they are listening and actively contributing to a conversation. We all have the urge to share our own stories during interactions, because other people’s communication triggers our own memories about related experiences. It is generally more competent to withhold sharing our stories until the other person has been able to speak and we have given the appropriate support and response. But we all shift the focus of a conversation back to us occasionally, either because we don’t know another way to respond or because we are making an attempt at empathy. Narcissistic listeners consistently interrupt or follow another speaker with statements like “That reminds me of the time…,” “Well, if I </w:t>
      </w:r>
      <w:proofErr w:type="gramStart"/>
      <w:r w:rsidRPr="00950406">
        <w:rPr>
          <w:rFonts w:ascii="Times New Roman" w:eastAsia="Times New Roman" w:hAnsi="Times New Roman" w:cs="Times New Roman"/>
          <w:sz w:val="24"/>
          <w:szCs w:val="24"/>
          <w:lang w:val="en"/>
        </w:rPr>
        <w:t>were</w:t>
      </w:r>
      <w:proofErr w:type="gramEnd"/>
      <w:r w:rsidRPr="00950406">
        <w:rPr>
          <w:rFonts w:ascii="Times New Roman" w:eastAsia="Times New Roman" w:hAnsi="Times New Roman" w:cs="Times New Roman"/>
          <w:sz w:val="24"/>
          <w:szCs w:val="24"/>
          <w:lang w:val="en"/>
        </w:rPr>
        <w:t xml:space="preserve"> you…,” and “That’s nothing…” [13] As we’ll learn later, matching stories isn’t considered empathetic listening, but occasionally doing it doesn’t make you a narcissistic listener.</w:t>
      </w:r>
    </w:p>
    <w:p w:rsidR="00950406" w:rsidRDefault="00950406" w:rsidP="00950406">
      <w:pPr>
        <w:spacing w:after="0" w:line="240" w:lineRule="auto"/>
        <w:rPr>
          <w:rFonts w:ascii="Times New Roman" w:eastAsia="Times New Roman" w:hAnsi="Times New Roman" w:cs="Times New Roman"/>
          <w:sz w:val="24"/>
          <w:szCs w:val="24"/>
          <w:lang w:val="en"/>
        </w:rPr>
      </w:pPr>
    </w:p>
    <w:p w:rsidR="00950406" w:rsidRDefault="00950406" w:rsidP="00950406">
      <w:pPr>
        <w:spacing w:after="0" w:line="240" w:lineRule="auto"/>
        <w:rPr>
          <w:rFonts w:ascii="Times New Roman" w:eastAsia="Times New Roman" w:hAnsi="Times New Roman" w:cs="Times New Roman"/>
          <w:sz w:val="36"/>
          <w:szCs w:val="36"/>
          <w:u w:val="single"/>
          <w:lang w:val="en"/>
        </w:rPr>
      </w:pPr>
      <w:r w:rsidRPr="00950406">
        <w:rPr>
          <w:rFonts w:ascii="Times New Roman" w:eastAsia="Times New Roman" w:hAnsi="Times New Roman" w:cs="Times New Roman"/>
          <w:sz w:val="36"/>
          <w:szCs w:val="36"/>
          <w:u w:val="single"/>
          <w:lang w:val="en"/>
        </w:rPr>
        <w:t>Pseudo-listening</w:t>
      </w:r>
    </w:p>
    <w:p w:rsidR="00950406" w:rsidRPr="00950406" w:rsidRDefault="00950406" w:rsidP="00950406">
      <w:pPr>
        <w:spacing w:after="0" w:line="240" w:lineRule="auto"/>
        <w:rPr>
          <w:rFonts w:ascii="Times New Roman" w:eastAsia="Times New Roman" w:hAnsi="Times New Roman" w:cs="Times New Roman"/>
          <w:sz w:val="36"/>
          <w:szCs w:val="36"/>
          <w:u w:val="single"/>
          <w:lang w:val="en"/>
        </w:rPr>
      </w:pPr>
      <w:bookmarkStart w:id="0" w:name="_GoBack"/>
      <w:bookmarkEnd w:id="0"/>
      <w:r w:rsidRPr="00950406">
        <w:rPr>
          <w:rFonts w:ascii="Times New Roman" w:eastAsia="Times New Roman" w:hAnsi="Times New Roman" w:cs="Times New Roman"/>
          <w:sz w:val="24"/>
          <w:szCs w:val="24"/>
          <w:lang w:val="en"/>
        </w:rPr>
        <w:t>Do you have a friend or family member who repeats stories? If so, then you’ve probably engaged in pseudo-listening as a politeness strategy. Pseudo-listening is behaving as if you’re paying attention to a speaker when you’re actually not. [14] Outwardly visible signals of attentiveness are an important part of the listening process, but when they are just an “act,” the pseudo-listener is engaging in bad listening behaviors. She or he is not actually going through the stages of the listening process and will likely not be able to recall the speaker’s message or offer a competent and relevant response. Although it is a bad listening practice, we all understandably engage in pseudo-listening from time to time. If a friend needs someone to talk but you’re really tired or experiencing some other barrier to effective listening, it may be worth engaging in pseudo-listening as a relational maintenance strategy, especially if the friend just needs a sounding board and isn’t expecting advice or guidance. We may also pseudo-listen to a romantic partner or grandfather’s story for the fifteenth time to prevent hurting their feelings. We should avoid pseudo-listening when possible and should definitely avoid making it a listening habit. Although we may get away with it in some situations, each time we risk being “found out,” which could have negative relational consequences</w:t>
      </w:r>
    </w:p>
    <w:p w:rsidR="00A02099" w:rsidRPr="00950406" w:rsidRDefault="00A02099">
      <w:pPr>
        <w:rPr>
          <w:lang w:val="en"/>
        </w:rPr>
      </w:pPr>
    </w:p>
    <w:sectPr w:rsidR="00A02099" w:rsidRPr="00950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1437"/>
    <w:multiLevelType w:val="multilevel"/>
    <w:tmpl w:val="758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06"/>
    <w:rsid w:val="00950406"/>
    <w:rsid w:val="00A0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04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04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1372">
      <w:bodyDiv w:val="1"/>
      <w:marLeft w:val="0"/>
      <w:marRight w:val="0"/>
      <w:marTop w:val="0"/>
      <w:marBottom w:val="0"/>
      <w:divBdr>
        <w:top w:val="none" w:sz="0" w:space="0" w:color="auto"/>
        <w:left w:val="none" w:sz="0" w:space="0" w:color="auto"/>
        <w:bottom w:val="none" w:sz="0" w:space="0" w:color="auto"/>
        <w:right w:val="none" w:sz="0" w:space="0" w:color="auto"/>
      </w:divBdr>
      <w:divsChild>
        <w:div w:id="192496058">
          <w:marLeft w:val="0"/>
          <w:marRight w:val="0"/>
          <w:marTop w:val="0"/>
          <w:marBottom w:val="0"/>
          <w:divBdr>
            <w:top w:val="none" w:sz="0" w:space="0" w:color="auto"/>
            <w:left w:val="none" w:sz="0" w:space="0" w:color="auto"/>
            <w:bottom w:val="none" w:sz="0" w:space="0" w:color="auto"/>
            <w:right w:val="none" w:sz="0" w:space="0" w:color="auto"/>
          </w:divBdr>
          <w:divsChild>
            <w:div w:id="1321545945">
              <w:marLeft w:val="0"/>
              <w:marRight w:val="0"/>
              <w:marTop w:val="0"/>
              <w:marBottom w:val="0"/>
              <w:divBdr>
                <w:top w:val="none" w:sz="0" w:space="0" w:color="auto"/>
                <w:left w:val="none" w:sz="0" w:space="0" w:color="auto"/>
                <w:bottom w:val="none" w:sz="0" w:space="0" w:color="auto"/>
                <w:right w:val="none" w:sz="0" w:space="0" w:color="auto"/>
              </w:divBdr>
              <w:divsChild>
                <w:div w:id="1097021526">
                  <w:marLeft w:val="3075"/>
                  <w:marRight w:val="0"/>
                  <w:marTop w:val="0"/>
                  <w:marBottom w:val="0"/>
                  <w:divBdr>
                    <w:top w:val="none" w:sz="0" w:space="0" w:color="auto"/>
                    <w:left w:val="none" w:sz="0" w:space="0" w:color="auto"/>
                    <w:bottom w:val="none" w:sz="0" w:space="0" w:color="auto"/>
                    <w:right w:val="none" w:sz="0" w:space="0" w:color="auto"/>
                  </w:divBdr>
                  <w:divsChild>
                    <w:div w:id="1588493386">
                      <w:marLeft w:val="0"/>
                      <w:marRight w:val="0"/>
                      <w:marTop w:val="0"/>
                      <w:marBottom w:val="0"/>
                      <w:divBdr>
                        <w:top w:val="none" w:sz="0" w:space="0" w:color="auto"/>
                        <w:left w:val="none" w:sz="0" w:space="0" w:color="auto"/>
                        <w:bottom w:val="none" w:sz="0" w:space="0" w:color="auto"/>
                        <w:right w:val="none" w:sz="0" w:space="0" w:color="auto"/>
                      </w:divBdr>
                      <w:divsChild>
                        <w:div w:id="748618147">
                          <w:marLeft w:val="0"/>
                          <w:marRight w:val="0"/>
                          <w:marTop w:val="0"/>
                          <w:marBottom w:val="0"/>
                          <w:divBdr>
                            <w:top w:val="none" w:sz="0" w:space="0" w:color="auto"/>
                            <w:left w:val="none" w:sz="0" w:space="0" w:color="auto"/>
                            <w:bottom w:val="none" w:sz="0" w:space="0" w:color="auto"/>
                            <w:right w:val="none" w:sz="0" w:space="0" w:color="auto"/>
                          </w:divBdr>
                          <w:divsChild>
                            <w:div w:id="1759791223">
                              <w:marLeft w:val="0"/>
                              <w:marRight w:val="0"/>
                              <w:marTop w:val="0"/>
                              <w:marBottom w:val="0"/>
                              <w:divBdr>
                                <w:top w:val="none" w:sz="0" w:space="0" w:color="auto"/>
                                <w:left w:val="none" w:sz="0" w:space="0" w:color="auto"/>
                                <w:bottom w:val="none" w:sz="0" w:space="0" w:color="auto"/>
                                <w:right w:val="none" w:sz="0" w:space="0" w:color="auto"/>
                              </w:divBdr>
                              <w:divsChild>
                                <w:div w:id="1499074163">
                                  <w:marLeft w:val="0"/>
                                  <w:marRight w:val="0"/>
                                  <w:marTop w:val="0"/>
                                  <w:marBottom w:val="0"/>
                                  <w:divBdr>
                                    <w:top w:val="none" w:sz="0" w:space="0" w:color="auto"/>
                                    <w:left w:val="none" w:sz="0" w:space="0" w:color="auto"/>
                                    <w:bottom w:val="none" w:sz="0" w:space="0" w:color="auto"/>
                                    <w:right w:val="none" w:sz="0" w:space="0" w:color="auto"/>
                                  </w:divBdr>
                                  <w:divsChild>
                                    <w:div w:id="245959253">
                                      <w:marLeft w:val="0"/>
                                      <w:marRight w:val="0"/>
                                      <w:marTop w:val="0"/>
                                      <w:marBottom w:val="0"/>
                                      <w:divBdr>
                                        <w:top w:val="none" w:sz="0" w:space="0" w:color="auto"/>
                                        <w:left w:val="none" w:sz="0" w:space="0" w:color="auto"/>
                                        <w:bottom w:val="none" w:sz="0" w:space="0" w:color="auto"/>
                                        <w:right w:val="none" w:sz="0" w:space="0" w:color="auto"/>
                                      </w:divBdr>
                                      <w:divsChild>
                                        <w:div w:id="1890720380">
                                          <w:marLeft w:val="0"/>
                                          <w:marRight w:val="0"/>
                                          <w:marTop w:val="0"/>
                                          <w:marBottom w:val="0"/>
                                          <w:divBdr>
                                            <w:top w:val="none" w:sz="0" w:space="0" w:color="auto"/>
                                            <w:left w:val="none" w:sz="0" w:space="0" w:color="auto"/>
                                            <w:bottom w:val="none" w:sz="0" w:space="0" w:color="auto"/>
                                            <w:right w:val="none" w:sz="0" w:space="0" w:color="auto"/>
                                          </w:divBdr>
                                          <w:divsChild>
                                            <w:div w:id="612370485">
                                              <w:marLeft w:val="0"/>
                                              <w:marRight w:val="0"/>
                                              <w:marTop w:val="0"/>
                                              <w:marBottom w:val="0"/>
                                              <w:divBdr>
                                                <w:top w:val="single" w:sz="6" w:space="12" w:color="CCCCCC"/>
                                                <w:left w:val="single" w:sz="6" w:space="0" w:color="CCCCCC"/>
                                                <w:bottom w:val="single" w:sz="6" w:space="12" w:color="CCCCCC"/>
                                                <w:right w:val="single" w:sz="6" w:space="14" w:color="CCCCCC"/>
                                              </w:divBdr>
                                              <w:divsChild>
                                                <w:div w:id="1439761322">
                                                  <w:marLeft w:val="0"/>
                                                  <w:marRight w:val="0"/>
                                                  <w:marTop w:val="0"/>
                                                  <w:marBottom w:val="0"/>
                                                  <w:divBdr>
                                                    <w:top w:val="none" w:sz="0" w:space="0" w:color="auto"/>
                                                    <w:left w:val="none" w:sz="0" w:space="0" w:color="auto"/>
                                                    <w:bottom w:val="none" w:sz="0" w:space="0" w:color="auto"/>
                                                    <w:right w:val="none" w:sz="0" w:space="0" w:color="auto"/>
                                                  </w:divBdr>
                                                  <w:divsChild>
                                                    <w:div w:id="1508519608">
                                                      <w:marLeft w:val="1800"/>
                                                      <w:marRight w:val="0"/>
                                                      <w:marTop w:val="0"/>
                                                      <w:marBottom w:val="0"/>
                                                      <w:divBdr>
                                                        <w:top w:val="none" w:sz="0" w:space="0" w:color="auto"/>
                                                        <w:left w:val="none" w:sz="0" w:space="0" w:color="auto"/>
                                                        <w:bottom w:val="none" w:sz="0" w:space="0" w:color="auto"/>
                                                        <w:right w:val="none" w:sz="0" w:space="0" w:color="auto"/>
                                                      </w:divBdr>
                                                      <w:divsChild>
                                                        <w:div w:id="26221158">
                                                          <w:marLeft w:val="0"/>
                                                          <w:marRight w:val="0"/>
                                                          <w:marTop w:val="0"/>
                                                          <w:marBottom w:val="0"/>
                                                          <w:divBdr>
                                                            <w:top w:val="none" w:sz="0" w:space="0" w:color="auto"/>
                                                            <w:left w:val="none" w:sz="0" w:space="0" w:color="auto"/>
                                                            <w:bottom w:val="none" w:sz="0" w:space="0" w:color="auto"/>
                                                            <w:right w:val="none" w:sz="0" w:space="0" w:color="auto"/>
                                                          </w:divBdr>
                                                          <w:divsChild>
                                                            <w:div w:id="911309549">
                                                              <w:marLeft w:val="0"/>
                                                              <w:marRight w:val="0"/>
                                                              <w:marTop w:val="0"/>
                                                              <w:marBottom w:val="0"/>
                                                              <w:divBdr>
                                                                <w:top w:val="none" w:sz="0" w:space="0" w:color="auto"/>
                                                                <w:left w:val="none" w:sz="0" w:space="0" w:color="auto"/>
                                                                <w:bottom w:val="none" w:sz="0" w:space="0" w:color="auto"/>
                                                                <w:right w:val="none" w:sz="0" w:space="0" w:color="auto"/>
                                                              </w:divBdr>
                                                              <w:divsChild>
                                                                <w:div w:id="1885822567">
                                                                  <w:marLeft w:val="0"/>
                                                                  <w:marRight w:val="0"/>
                                                                  <w:marTop w:val="0"/>
                                                                  <w:marBottom w:val="0"/>
                                                                  <w:divBdr>
                                                                    <w:top w:val="none" w:sz="0" w:space="0" w:color="auto"/>
                                                                    <w:left w:val="none" w:sz="0" w:space="0" w:color="auto"/>
                                                                    <w:bottom w:val="none" w:sz="0" w:space="0" w:color="auto"/>
                                                                    <w:right w:val="none" w:sz="0" w:space="0" w:color="auto"/>
                                                                  </w:divBdr>
                                                                  <w:divsChild>
                                                                    <w:div w:id="13262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5136897">
      <w:bodyDiv w:val="1"/>
      <w:marLeft w:val="0"/>
      <w:marRight w:val="0"/>
      <w:marTop w:val="0"/>
      <w:marBottom w:val="0"/>
      <w:divBdr>
        <w:top w:val="none" w:sz="0" w:space="0" w:color="auto"/>
        <w:left w:val="none" w:sz="0" w:space="0" w:color="auto"/>
        <w:bottom w:val="none" w:sz="0" w:space="0" w:color="auto"/>
        <w:right w:val="none" w:sz="0" w:space="0" w:color="auto"/>
      </w:divBdr>
      <w:divsChild>
        <w:div w:id="1121920654">
          <w:marLeft w:val="0"/>
          <w:marRight w:val="0"/>
          <w:marTop w:val="0"/>
          <w:marBottom w:val="0"/>
          <w:divBdr>
            <w:top w:val="none" w:sz="0" w:space="0" w:color="auto"/>
            <w:left w:val="none" w:sz="0" w:space="0" w:color="auto"/>
            <w:bottom w:val="none" w:sz="0" w:space="0" w:color="auto"/>
            <w:right w:val="none" w:sz="0" w:space="0" w:color="auto"/>
          </w:divBdr>
          <w:divsChild>
            <w:div w:id="9482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71855-9415-4FE3-BA62-3BE0B94A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Benteler Deutschland GmbH</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Smith</dc:creator>
  <cp:lastModifiedBy>Eric Smith</cp:lastModifiedBy>
  <cp:revision>1</cp:revision>
  <dcterms:created xsi:type="dcterms:W3CDTF">2017-08-03T00:23:00Z</dcterms:created>
  <dcterms:modified xsi:type="dcterms:W3CDTF">2017-08-03T00:28:00Z</dcterms:modified>
</cp:coreProperties>
</file>