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C75" w:rsidRDefault="00D40BD5">
      <w:r>
        <w:rPr>
          <w:rFonts w:hint="eastAsia"/>
        </w:rPr>
        <w:t>Quote:</w:t>
      </w:r>
    </w:p>
    <w:p w:rsidR="00EE0C75" w:rsidRDefault="00EE0C75"/>
    <w:p w:rsidR="00EE0C75" w:rsidRDefault="00D40BD5">
      <w:pPr>
        <w:numPr>
          <w:ilvl w:val="0"/>
          <w:numId w:val="1"/>
        </w:numPr>
        <w:rPr>
          <w:sz w:val="24"/>
        </w:rPr>
      </w:pPr>
      <w:r>
        <w:rPr>
          <w:rFonts w:hint="eastAsia"/>
          <w:sz w:val="24"/>
        </w:rPr>
        <w:t>knowledge has fairness.</w:t>
      </w:r>
    </w:p>
    <w:p w:rsidR="00EE0C75" w:rsidRDefault="00EE0C75">
      <w:pPr>
        <w:rPr>
          <w:sz w:val="24"/>
        </w:rPr>
      </w:pPr>
    </w:p>
    <w:p w:rsidR="00EE0C75" w:rsidRDefault="00D40BD5">
      <w:pPr>
        <w:rPr>
          <w:sz w:val="24"/>
        </w:rPr>
      </w:pPr>
      <w:r>
        <w:rPr>
          <w:rFonts w:hint="eastAsia"/>
          <w:sz w:val="24"/>
        </w:rPr>
        <w:t xml:space="preserve">Poe says </w:t>
      </w:r>
      <w:r>
        <w:rPr>
          <w:sz w:val="24"/>
        </w:rPr>
        <w:t>“</w:t>
      </w:r>
      <w:r>
        <w:rPr>
          <w:rFonts w:hint="eastAsia"/>
          <w:sz w:val="24"/>
        </w:rPr>
        <w:t>Wikipedia has the potential to be the greatest effort in collaborative knowledge gathering the world has ever known, and it may well be the greatest effort in voluntary collaboration of any kind</w:t>
      </w:r>
      <w:proofErr w:type="gramStart"/>
      <w:r>
        <w:rPr>
          <w:rFonts w:hint="eastAsia"/>
          <w:sz w:val="24"/>
        </w:rPr>
        <w:t>.</w:t>
      </w:r>
      <w:r>
        <w:rPr>
          <w:sz w:val="24"/>
        </w:rPr>
        <w:t>”</w:t>
      </w:r>
      <w:r>
        <w:rPr>
          <w:rFonts w:hint="eastAsia"/>
          <w:sz w:val="24"/>
        </w:rPr>
        <w:t>(</w:t>
      </w:r>
      <w:proofErr w:type="gramEnd"/>
      <w:r>
        <w:rPr>
          <w:rFonts w:hint="eastAsia"/>
          <w:sz w:val="24"/>
        </w:rPr>
        <w:t xml:space="preserve">349) The same </w:t>
      </w:r>
      <w:r>
        <w:rPr>
          <w:rFonts w:hint="eastAsia"/>
          <w:sz w:val="24"/>
        </w:rPr>
        <w:t>way Wiki does, people</w:t>
      </w:r>
      <w:r>
        <w:rPr>
          <w:sz w:val="24"/>
        </w:rPr>
        <w:t>’</w:t>
      </w:r>
      <w:r>
        <w:rPr>
          <w:rFonts w:hint="eastAsia"/>
          <w:sz w:val="24"/>
        </w:rPr>
        <w:t xml:space="preserve">s working style will be more likely to gathering advice and suggestions to deal with things in their daily life. The Dalai Lama explained that </w:t>
      </w:r>
      <w:r>
        <w:rPr>
          <w:sz w:val="24"/>
        </w:rPr>
        <w:t>“</w:t>
      </w:r>
      <w:r>
        <w:rPr>
          <w:rFonts w:hint="eastAsia"/>
          <w:sz w:val="24"/>
        </w:rPr>
        <w:t>The evolution of the human brain has occurred over millions of years. By actively manipula</w:t>
      </w:r>
      <w:r>
        <w:rPr>
          <w:rFonts w:hint="eastAsia"/>
          <w:sz w:val="24"/>
        </w:rPr>
        <w:t xml:space="preserve">ting the gene, we are on the cusp of forcing an </w:t>
      </w:r>
      <w:proofErr w:type="spellStart"/>
      <w:r>
        <w:rPr>
          <w:rFonts w:hint="eastAsia"/>
          <w:sz w:val="24"/>
        </w:rPr>
        <w:t>unnatually</w:t>
      </w:r>
      <w:proofErr w:type="spellEnd"/>
      <w:r>
        <w:rPr>
          <w:rFonts w:hint="eastAsia"/>
          <w:sz w:val="24"/>
        </w:rPr>
        <w:t xml:space="preserve"> quick rate of change in animals and plants as well as our own </w:t>
      </w:r>
      <w:proofErr w:type="gramStart"/>
      <w:r>
        <w:rPr>
          <w:rFonts w:hint="eastAsia"/>
          <w:sz w:val="24"/>
        </w:rPr>
        <w:t>species</w:t>
      </w:r>
      <w:r>
        <w:rPr>
          <w:sz w:val="24"/>
        </w:rPr>
        <w:t>”</w:t>
      </w:r>
      <w:r>
        <w:rPr>
          <w:rFonts w:hint="eastAsia"/>
          <w:sz w:val="24"/>
        </w:rPr>
        <w:t>(</w:t>
      </w:r>
      <w:proofErr w:type="gramEnd"/>
      <w:r>
        <w:rPr>
          <w:rFonts w:hint="eastAsia"/>
          <w:sz w:val="24"/>
        </w:rPr>
        <w:t>133)</w:t>
      </w:r>
    </w:p>
    <w:p w:rsidR="00EE0C75" w:rsidRDefault="00EE0C75">
      <w:pPr>
        <w:rPr>
          <w:sz w:val="24"/>
        </w:rPr>
      </w:pPr>
      <w:bookmarkStart w:id="0" w:name="_GoBack"/>
      <w:bookmarkEnd w:id="0"/>
    </w:p>
    <w:p w:rsidR="00EE0C75" w:rsidRDefault="00EE0C75">
      <w:pPr>
        <w:rPr>
          <w:sz w:val="24"/>
        </w:rPr>
      </w:pPr>
    </w:p>
    <w:p w:rsidR="00EE0C75" w:rsidRDefault="00D40BD5">
      <w:pPr>
        <w:rPr>
          <w:sz w:val="24"/>
        </w:rPr>
      </w:pPr>
      <w:r>
        <w:rPr>
          <w:rFonts w:hint="eastAsia"/>
          <w:sz w:val="24"/>
        </w:rPr>
        <w:t>2.</w:t>
      </w:r>
      <w:r>
        <w:rPr>
          <w:sz w:val="24"/>
        </w:rPr>
        <w:t xml:space="preserve">the </w:t>
      </w:r>
      <w:r>
        <w:rPr>
          <w:rFonts w:hint="eastAsia"/>
          <w:sz w:val="24"/>
        </w:rPr>
        <w:t xml:space="preserve">ethics standard </w:t>
      </w:r>
      <w:r>
        <w:rPr>
          <w:sz w:val="24"/>
        </w:rPr>
        <w:t>is</w:t>
      </w:r>
      <w:r>
        <w:rPr>
          <w:rFonts w:hint="eastAsia"/>
          <w:sz w:val="24"/>
        </w:rPr>
        <w:t xml:space="preserve"> </w:t>
      </w:r>
      <w:r>
        <w:rPr>
          <w:sz w:val="24"/>
        </w:rPr>
        <w:t>relative</w:t>
      </w:r>
    </w:p>
    <w:p w:rsidR="00EE0C75" w:rsidRDefault="00EE0C75">
      <w:pPr>
        <w:rPr>
          <w:sz w:val="24"/>
        </w:rPr>
      </w:pPr>
    </w:p>
    <w:p w:rsidR="00EE0C75" w:rsidRDefault="00D40BD5">
      <w:pPr>
        <w:rPr>
          <w:sz w:val="24"/>
        </w:rPr>
      </w:pPr>
      <w:r>
        <w:rPr>
          <w:rFonts w:hint="eastAsia"/>
          <w:sz w:val="24"/>
        </w:rPr>
        <w:t xml:space="preserve">The Dalai Lama mentioned that </w:t>
      </w:r>
      <w:r>
        <w:rPr>
          <w:sz w:val="24"/>
        </w:rPr>
        <w:t>“</w:t>
      </w:r>
      <w:r>
        <w:rPr>
          <w:rFonts w:hint="eastAsia"/>
          <w:sz w:val="24"/>
        </w:rPr>
        <w:t>When I think about the various n</w:t>
      </w:r>
      <w:r>
        <w:rPr>
          <w:rFonts w:hint="eastAsia"/>
          <w:sz w:val="24"/>
        </w:rPr>
        <w:t>ew ways of manipulating human genetics, I can</w:t>
      </w:r>
      <w:r>
        <w:rPr>
          <w:sz w:val="24"/>
        </w:rPr>
        <w:t>’</w:t>
      </w:r>
      <w:r>
        <w:rPr>
          <w:rFonts w:hint="eastAsia"/>
          <w:sz w:val="24"/>
        </w:rPr>
        <w:t>t help but feel that there is something profoundly lacking in our appreciation of what it is to cherish humanity</w:t>
      </w:r>
      <w:r>
        <w:rPr>
          <w:rFonts w:hint="eastAsia"/>
          <w:sz w:val="24"/>
        </w:rPr>
        <w:t>。</w:t>
      </w:r>
      <w:r>
        <w:rPr>
          <w:sz w:val="24"/>
        </w:rPr>
        <w:t>”</w:t>
      </w:r>
      <w:r>
        <w:rPr>
          <w:rFonts w:hint="eastAsia"/>
          <w:sz w:val="24"/>
        </w:rPr>
        <w:t>(137)</w:t>
      </w:r>
    </w:p>
    <w:p w:rsidR="00EE0C75" w:rsidRDefault="00EE0C75">
      <w:pPr>
        <w:rPr>
          <w:sz w:val="24"/>
        </w:rPr>
      </w:pPr>
    </w:p>
    <w:p w:rsidR="00EE0C75" w:rsidRDefault="00D40BD5">
      <w:pPr>
        <w:spacing w:line="480" w:lineRule="auto"/>
        <w:rPr>
          <w:sz w:val="24"/>
        </w:rPr>
      </w:pPr>
      <w:r>
        <w:rPr>
          <w:rFonts w:hint="eastAsia"/>
          <w:sz w:val="24"/>
        </w:rPr>
        <w:t xml:space="preserve">Poe mentioned in his essay </w:t>
      </w:r>
      <w:r>
        <w:rPr>
          <w:sz w:val="24"/>
        </w:rPr>
        <w:t>“</w:t>
      </w:r>
      <w:r>
        <w:rPr>
          <w:rFonts w:hint="eastAsia"/>
          <w:sz w:val="24"/>
        </w:rPr>
        <w:t>The power of the community to decide, of course, asks us to r</w:t>
      </w:r>
      <w:r>
        <w:rPr>
          <w:rFonts w:hint="eastAsia"/>
          <w:sz w:val="24"/>
        </w:rPr>
        <w:t xml:space="preserve">eexamine what we mean when we say that something is </w:t>
      </w:r>
      <w:r>
        <w:rPr>
          <w:sz w:val="24"/>
        </w:rPr>
        <w:t>‘</w:t>
      </w:r>
      <w:r>
        <w:rPr>
          <w:rFonts w:hint="eastAsia"/>
          <w:sz w:val="24"/>
        </w:rPr>
        <w:t>true</w:t>
      </w:r>
      <w:r>
        <w:rPr>
          <w:sz w:val="24"/>
        </w:rPr>
        <w:t>’</w:t>
      </w:r>
      <w:proofErr w:type="gramStart"/>
      <w:r>
        <w:rPr>
          <w:rFonts w:hint="eastAsia"/>
          <w:sz w:val="24"/>
        </w:rPr>
        <w:t>.</w:t>
      </w:r>
      <w:r>
        <w:rPr>
          <w:sz w:val="24"/>
        </w:rPr>
        <w:t>”</w:t>
      </w:r>
      <w:r>
        <w:rPr>
          <w:rFonts w:hint="eastAsia"/>
          <w:sz w:val="24"/>
        </w:rPr>
        <w:t>(</w:t>
      </w:r>
      <w:proofErr w:type="gramEnd"/>
      <w:r>
        <w:rPr>
          <w:rFonts w:hint="eastAsia"/>
          <w:sz w:val="24"/>
        </w:rPr>
        <w:t>359) If large amount of people think an answer of a question is the same, they will believe that this is the truth for this answer.</w:t>
      </w:r>
    </w:p>
    <w:p w:rsidR="00EE0C75" w:rsidRDefault="00EE0C75">
      <w:pPr>
        <w:rPr>
          <w:sz w:val="24"/>
        </w:rPr>
      </w:pPr>
    </w:p>
    <w:p w:rsidR="00EE0C75" w:rsidRDefault="00EE0C75">
      <w:pPr>
        <w:rPr>
          <w:sz w:val="24"/>
        </w:rPr>
      </w:pPr>
    </w:p>
    <w:p w:rsidR="00EE0C75" w:rsidRDefault="00D40BD5">
      <w:pPr>
        <w:numPr>
          <w:ilvl w:val="0"/>
          <w:numId w:val="2"/>
        </w:numPr>
        <w:rPr>
          <w:sz w:val="24"/>
        </w:rPr>
      </w:pPr>
      <w:r>
        <w:rPr>
          <w:sz w:val="24"/>
        </w:rPr>
        <w:t>the practical aspect of</w:t>
      </w:r>
      <w:r>
        <w:rPr>
          <w:rFonts w:hint="eastAsia"/>
          <w:sz w:val="24"/>
        </w:rPr>
        <w:t xml:space="preserve"> knowledge</w:t>
      </w:r>
      <w:r>
        <w:rPr>
          <w:sz w:val="24"/>
        </w:rPr>
        <w:t xml:space="preserve"> is</w:t>
      </w:r>
      <w:r>
        <w:rPr>
          <w:rFonts w:hint="eastAsia"/>
          <w:sz w:val="24"/>
        </w:rPr>
        <w:t xml:space="preserve"> important to develop</w:t>
      </w:r>
      <w:r>
        <w:rPr>
          <w:sz w:val="24"/>
        </w:rPr>
        <w:t>ing</w:t>
      </w:r>
      <w:r>
        <w:rPr>
          <w:rFonts w:hint="eastAsia"/>
          <w:sz w:val="24"/>
        </w:rPr>
        <w:t xml:space="preserve"> </w:t>
      </w:r>
      <w:r>
        <w:rPr>
          <w:rFonts w:hint="eastAsia"/>
          <w:sz w:val="24"/>
        </w:rPr>
        <w:t>social moral standard</w:t>
      </w:r>
      <w:r>
        <w:rPr>
          <w:sz w:val="24"/>
        </w:rPr>
        <w:t>s</w:t>
      </w:r>
    </w:p>
    <w:p w:rsidR="00EE0C75" w:rsidRDefault="00EE0C75">
      <w:pPr>
        <w:rPr>
          <w:sz w:val="24"/>
        </w:rPr>
      </w:pPr>
    </w:p>
    <w:p w:rsidR="00EE0C75" w:rsidRDefault="00D40BD5">
      <w:pPr>
        <w:rPr>
          <w:sz w:val="24"/>
        </w:rPr>
      </w:pPr>
      <w:r>
        <w:rPr>
          <w:rFonts w:hint="eastAsia"/>
          <w:sz w:val="24"/>
        </w:rPr>
        <w:t xml:space="preserve">Poe described Wikipedia, </w:t>
      </w:r>
      <w:r>
        <w:rPr>
          <w:sz w:val="24"/>
        </w:rPr>
        <w:t>“</w:t>
      </w:r>
      <w:r>
        <w:rPr>
          <w:rFonts w:hint="eastAsia"/>
          <w:sz w:val="24"/>
        </w:rPr>
        <w:t>A quarter century ago it was inconceivable that a legion of unpaid, unorganized amateurs scattered about the globe could create anything of value, let alone what may one day be the most comprehensive reposi</w:t>
      </w:r>
      <w:r>
        <w:rPr>
          <w:rFonts w:hint="eastAsia"/>
          <w:sz w:val="24"/>
        </w:rPr>
        <w:t>tory of knowledge in human history</w:t>
      </w:r>
      <w:proofErr w:type="gramStart"/>
      <w:r>
        <w:rPr>
          <w:rFonts w:hint="eastAsia"/>
          <w:sz w:val="24"/>
        </w:rPr>
        <w:t>.</w:t>
      </w:r>
      <w:r>
        <w:rPr>
          <w:sz w:val="24"/>
        </w:rPr>
        <w:t>”</w:t>
      </w:r>
      <w:r>
        <w:rPr>
          <w:rFonts w:hint="eastAsia"/>
          <w:sz w:val="24"/>
        </w:rPr>
        <w:t>(</w:t>
      </w:r>
      <w:proofErr w:type="gramEnd"/>
      <w:r>
        <w:rPr>
          <w:rFonts w:hint="eastAsia"/>
          <w:sz w:val="24"/>
        </w:rPr>
        <w:t>349)</w:t>
      </w:r>
    </w:p>
    <w:p w:rsidR="00EE0C75" w:rsidRDefault="00EE0C75">
      <w:pPr>
        <w:rPr>
          <w:sz w:val="24"/>
        </w:rPr>
      </w:pPr>
    </w:p>
    <w:p w:rsidR="00EE0C75" w:rsidRDefault="00D40BD5">
      <w:pPr>
        <w:rPr>
          <w:sz w:val="24"/>
        </w:rPr>
      </w:pPr>
      <w:r>
        <w:rPr>
          <w:rFonts w:hint="eastAsia"/>
          <w:sz w:val="24"/>
        </w:rPr>
        <w:t xml:space="preserve">The </w:t>
      </w:r>
      <w:proofErr w:type="spellStart"/>
      <w:r>
        <w:rPr>
          <w:rFonts w:hint="eastAsia"/>
          <w:sz w:val="24"/>
        </w:rPr>
        <w:t>dalai</w:t>
      </w:r>
      <w:proofErr w:type="spellEnd"/>
      <w:r>
        <w:rPr>
          <w:rFonts w:hint="eastAsia"/>
          <w:sz w:val="24"/>
        </w:rPr>
        <w:t xml:space="preserve"> lama, he says that </w:t>
      </w:r>
      <w:r>
        <w:rPr>
          <w:sz w:val="24"/>
        </w:rPr>
        <w:t>“</w:t>
      </w:r>
      <w:r>
        <w:rPr>
          <w:rFonts w:hint="eastAsia"/>
          <w:sz w:val="24"/>
        </w:rPr>
        <w:t xml:space="preserve">At heart the issue is the </w:t>
      </w:r>
      <w:proofErr w:type="spellStart"/>
      <w:r>
        <w:rPr>
          <w:rFonts w:hint="eastAsia"/>
          <w:sz w:val="24"/>
        </w:rPr>
        <w:t>relationshop</w:t>
      </w:r>
      <w:proofErr w:type="spellEnd"/>
      <w:r>
        <w:rPr>
          <w:rFonts w:hint="eastAsia"/>
          <w:sz w:val="24"/>
        </w:rPr>
        <w:t xml:space="preserve"> between our knowledge and power on the one hand and our responsibility on the </w:t>
      </w:r>
      <w:proofErr w:type="gramStart"/>
      <w:r>
        <w:rPr>
          <w:rFonts w:hint="eastAsia"/>
          <w:sz w:val="24"/>
        </w:rPr>
        <w:t>other</w:t>
      </w:r>
      <w:r>
        <w:rPr>
          <w:sz w:val="24"/>
        </w:rPr>
        <w:t>”</w:t>
      </w:r>
      <w:r>
        <w:rPr>
          <w:rFonts w:hint="eastAsia"/>
          <w:sz w:val="24"/>
        </w:rPr>
        <w:t>(</w:t>
      </w:r>
      <w:proofErr w:type="gramEnd"/>
      <w:r>
        <w:rPr>
          <w:rFonts w:hint="eastAsia"/>
          <w:sz w:val="24"/>
        </w:rPr>
        <w:t>133)</w:t>
      </w:r>
    </w:p>
    <w:sectPr w:rsidR="00EE0C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6EC8F"/>
    <w:multiLevelType w:val="singleLevel"/>
    <w:tmpl w:val="5716EC8F"/>
    <w:lvl w:ilvl="0">
      <w:start w:val="1"/>
      <w:numFmt w:val="decimal"/>
      <w:suff w:val="nothing"/>
      <w:lvlText w:val="%1."/>
      <w:lvlJc w:val="left"/>
    </w:lvl>
  </w:abstractNum>
  <w:abstractNum w:abstractNumId="1" w15:restartNumberingAfterBreak="0">
    <w:nsid w:val="5716ED93"/>
    <w:multiLevelType w:val="singleLevel"/>
    <w:tmpl w:val="5716ED93"/>
    <w:lvl w:ilvl="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776FE"/>
    <w:rsid w:val="00D40BD5"/>
    <w:rsid w:val="00EE0C75"/>
    <w:rsid w:val="0B977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AB797"/>
  <w15:docId w15:val="{30DA984F-AE6A-452B-97F5-8B0E0604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STILL</dc:creator>
  <cp:lastModifiedBy>yuchen xie</cp:lastModifiedBy>
  <cp:revision>2</cp:revision>
  <dcterms:created xsi:type="dcterms:W3CDTF">2016-04-20T02:32:00Z</dcterms:created>
  <dcterms:modified xsi:type="dcterms:W3CDTF">2016-04-20T02:40:00Z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