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890" w:rsidRDefault="00AA2890">
      <w:pPr>
        <w:rPr>
          <w:rFonts w:ascii="Times New Roman" w:hAnsi="Times New Roman" w:cs="Times New Roman"/>
          <w:sz w:val="24"/>
          <w:szCs w:val="24"/>
        </w:rPr>
      </w:pPr>
      <w:bookmarkStart w:id="0" w:name="_GoBack"/>
      <w:bookmarkEnd w:id="0"/>
    </w:p>
    <w:p w:rsidR="00AA2890" w:rsidRDefault="00AA2890">
      <w:pPr>
        <w:rPr>
          <w:rFonts w:ascii="Times New Roman" w:hAnsi="Times New Roman" w:cs="Times New Roman"/>
          <w:sz w:val="24"/>
          <w:szCs w:val="24"/>
        </w:rPr>
      </w:pPr>
    </w:p>
    <w:p w:rsidR="00AA2890" w:rsidRDefault="00AA2890">
      <w:pPr>
        <w:rPr>
          <w:rFonts w:ascii="Times New Roman" w:hAnsi="Times New Roman" w:cs="Times New Roman"/>
          <w:sz w:val="24"/>
          <w:szCs w:val="24"/>
        </w:rPr>
      </w:pPr>
    </w:p>
    <w:p w:rsidR="00AA2890" w:rsidRDefault="00AA2890">
      <w:pPr>
        <w:rPr>
          <w:rFonts w:ascii="Times New Roman" w:hAnsi="Times New Roman" w:cs="Times New Roman"/>
          <w:sz w:val="24"/>
          <w:szCs w:val="24"/>
        </w:rPr>
      </w:pPr>
    </w:p>
    <w:p w:rsidR="00AA2890" w:rsidRDefault="00AA2890">
      <w:pPr>
        <w:rPr>
          <w:rFonts w:ascii="Times New Roman" w:hAnsi="Times New Roman" w:cs="Times New Roman"/>
          <w:sz w:val="24"/>
          <w:szCs w:val="24"/>
        </w:rPr>
      </w:pPr>
    </w:p>
    <w:p w:rsidR="00AA2890" w:rsidRDefault="00AA2890">
      <w:pPr>
        <w:rPr>
          <w:rFonts w:ascii="Times New Roman" w:hAnsi="Times New Roman" w:cs="Times New Roman"/>
          <w:sz w:val="24"/>
          <w:szCs w:val="24"/>
        </w:rPr>
      </w:pPr>
    </w:p>
    <w:p w:rsidR="00AA2890" w:rsidRDefault="00AA2890">
      <w:pPr>
        <w:rPr>
          <w:rFonts w:ascii="Times New Roman" w:hAnsi="Times New Roman" w:cs="Times New Roman"/>
          <w:sz w:val="24"/>
          <w:szCs w:val="24"/>
        </w:rPr>
      </w:pPr>
    </w:p>
    <w:p w:rsidR="00AA2890" w:rsidRDefault="001F3D43">
      <w:pPr>
        <w:jc w:val="center"/>
        <w:rPr>
          <w:rFonts w:ascii="Times New Roman" w:hAnsi="Times New Roman" w:cs="Times New Roman"/>
          <w:sz w:val="24"/>
          <w:szCs w:val="24"/>
        </w:rPr>
      </w:pPr>
      <w:r>
        <w:rPr>
          <w:rFonts w:ascii="Times New Roman" w:hAnsi="Times New Roman" w:cs="Times New Roman"/>
          <w:sz w:val="24"/>
          <w:szCs w:val="24"/>
        </w:rPr>
        <w:t>Organizational Issues</w:t>
      </w:r>
    </w:p>
    <w:p w:rsidR="00AA2890" w:rsidRDefault="001F3D43">
      <w:pPr>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A2890" w:rsidRDefault="001F3D43">
      <w:pPr>
        <w:jc w:val="center"/>
        <w:rPr>
          <w:rFonts w:ascii="Times New Roman" w:hAnsi="Times New Roman" w:cs="Times New Roman"/>
          <w:sz w:val="24"/>
          <w:szCs w:val="24"/>
        </w:rPr>
      </w:pPr>
      <w:r>
        <w:rPr>
          <w:rFonts w:ascii="Times New Roman" w:hAnsi="Times New Roman" w:cs="Times New Roman"/>
          <w:sz w:val="24"/>
          <w:szCs w:val="24"/>
        </w:rPr>
        <w:t>Date:</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 xml:space="preserve">In the contemporary society organizations today are faced with certain issues that affect their overall operations in their work. The Engstrong Auto Mirror plant for example which is a supplier </w:t>
      </w:r>
      <w:r>
        <w:rPr>
          <w:rFonts w:ascii="Times New Roman" w:hAnsi="Times New Roman" w:cs="Times New Roman"/>
          <w:sz w:val="24"/>
          <w:szCs w:val="24"/>
        </w:rPr>
        <w:t>based in India had at a time in the past experienced a drop in its productivity. This was as a result of certain organizational issues that were not properly addressed. These organizational issues included the morale of the employees being low and also low</w:t>
      </w:r>
      <w:r>
        <w:rPr>
          <w:rFonts w:ascii="Times New Roman" w:hAnsi="Times New Roman" w:cs="Times New Roman"/>
          <w:sz w:val="24"/>
          <w:szCs w:val="24"/>
        </w:rPr>
        <w:t xml:space="preserve"> relations with their customers (Grieves, 2010). In addition decreasing productivity and low quality of products was also another issue that needed attention in the organization.</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t xml:space="preserve"> In a human behavioral perspective these organizational issues arise as a res</w:t>
      </w:r>
      <w:r>
        <w:rPr>
          <w:rFonts w:ascii="Times New Roman" w:hAnsi="Times New Roman" w:cs="Times New Roman"/>
          <w:sz w:val="24"/>
          <w:szCs w:val="24"/>
        </w:rPr>
        <w:t>ult of lack of motivation in employees to contribute towards productivity in the firm. As a way of responding to these issues the organization had employed an incentive program for the employees who proved to be beneficial to both the firm and employees. T</w:t>
      </w:r>
      <w:r>
        <w:rPr>
          <w:rFonts w:ascii="Times New Roman" w:hAnsi="Times New Roman" w:cs="Times New Roman"/>
          <w:sz w:val="24"/>
          <w:szCs w:val="24"/>
        </w:rPr>
        <w:t>his is because their morale was seen to improve thus contributing to increased productivity and quality of products in the firm. Organizational issues thus when properly addresses they can contribute immensely to productivity in a firm.</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t>Organizational issu</w:t>
      </w:r>
      <w:r>
        <w:rPr>
          <w:rFonts w:ascii="Times New Roman" w:hAnsi="Times New Roman" w:cs="Times New Roman"/>
          <w:sz w:val="24"/>
          <w:szCs w:val="24"/>
        </w:rPr>
        <w:t>es are thus related to changes in the employee behavior as well as their relationships to other members in the organizations and their customers. Secondly the work life of the employees is also another contributory factor towards organizational issues. The</w:t>
      </w:r>
      <w:r>
        <w:rPr>
          <w:rFonts w:ascii="Times New Roman" w:hAnsi="Times New Roman" w:cs="Times New Roman"/>
          <w:sz w:val="24"/>
          <w:szCs w:val="24"/>
        </w:rPr>
        <w:t xml:space="preserve"> employee’s skills for example and their training as well as their quality in work determine their behavioral changes that contribute to changes in organizational issues. In a human perspective people are believed to work in accordance with the system and </w:t>
      </w:r>
      <w:r>
        <w:rPr>
          <w:rFonts w:ascii="Times New Roman" w:hAnsi="Times New Roman" w:cs="Times New Roman"/>
          <w:sz w:val="24"/>
          <w:szCs w:val="24"/>
        </w:rPr>
        <w:t>the goals set or guidance given b the organizations leaders. Therefore an employee will work only because he or she has to do what the manager or organization expects from him.</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lastRenderedPageBreak/>
        <w:t>Secondly economic resources are also seen as motivational factors towards an em</w:t>
      </w:r>
      <w:r>
        <w:rPr>
          <w:rFonts w:ascii="Times New Roman" w:hAnsi="Times New Roman" w:cs="Times New Roman"/>
          <w:sz w:val="24"/>
          <w:szCs w:val="24"/>
        </w:rPr>
        <w:t>ployee’s behavior in the organization (Kirst-Ashman, 2014). Employee’s behavior is reflected on their dependence on what the organization has to offer. For example an organization that offers security for employees is seen to have employees who are willing</w:t>
      </w:r>
      <w:r>
        <w:rPr>
          <w:rFonts w:ascii="Times New Roman" w:hAnsi="Times New Roman" w:cs="Times New Roman"/>
          <w:sz w:val="24"/>
          <w:szCs w:val="24"/>
        </w:rPr>
        <w:t xml:space="preserve"> to work towards its success so as t enjoy the security privileges. Moreover the performance levels of their current jobs determine organizations issues affecting its operations. An organization that has set visions and goals that guide its employees in wo</w:t>
      </w:r>
      <w:r>
        <w:rPr>
          <w:rFonts w:ascii="Times New Roman" w:hAnsi="Times New Roman" w:cs="Times New Roman"/>
          <w:sz w:val="24"/>
          <w:szCs w:val="24"/>
        </w:rPr>
        <w:t>rk makes them to have something to work on by the end of a certain period. This reduces the chances of having low productivity as the organization has a motivational issue ahead of it.</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t>Furthermore teamwork is also another major organizational issue as it i</w:t>
      </w:r>
      <w:r>
        <w:rPr>
          <w:rFonts w:ascii="Times New Roman" w:hAnsi="Times New Roman" w:cs="Times New Roman"/>
          <w:sz w:val="24"/>
          <w:szCs w:val="24"/>
        </w:rPr>
        <w:t>nfluences the relationships among employees themselves and also that relationship with their managers as well as customers. The organizations performance in productivity and quality of products highly depends on a good teamwork in its operations. However t</w:t>
      </w:r>
      <w:r>
        <w:rPr>
          <w:rFonts w:ascii="Times New Roman" w:hAnsi="Times New Roman" w:cs="Times New Roman"/>
          <w:sz w:val="24"/>
          <w:szCs w:val="24"/>
        </w:rPr>
        <w:t>hese organizational issues are influenced by certain organizations factors such as the beliefs and norms as well as values of the employees at work. These factors are important aspects to organizational changes that revolve in development and good leadersh</w:t>
      </w:r>
      <w:r>
        <w:rPr>
          <w:rFonts w:ascii="Times New Roman" w:hAnsi="Times New Roman" w:cs="Times New Roman"/>
          <w:sz w:val="24"/>
          <w:szCs w:val="24"/>
        </w:rPr>
        <w:t>ip as well as employee training and motivation.</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t>From a human behavioral point of view the human assumptions and beliefs are the major cause towards an organizational issues or changes. For example an employee that my come to work with stress from their hom</w:t>
      </w:r>
      <w:r>
        <w:rPr>
          <w:rFonts w:ascii="Times New Roman" w:hAnsi="Times New Roman" w:cs="Times New Roman"/>
          <w:sz w:val="24"/>
          <w:szCs w:val="24"/>
        </w:rPr>
        <w:t>e may lead to low productivity due to lacking creativity or low motivation (Parrish, 2014). Productivity being a major organizational issue is affected by the employee’s lack of motivation and concentration at work. Secondly the work life of an employee if</w:t>
      </w:r>
      <w:r>
        <w:rPr>
          <w:rFonts w:ascii="Times New Roman" w:hAnsi="Times New Roman" w:cs="Times New Roman"/>
          <w:sz w:val="24"/>
          <w:szCs w:val="24"/>
        </w:rPr>
        <w:t xml:space="preserve"> influenced by their life at homes may also have a negative effect on quality of products. This is because once the work is influenced by an employee’s life at home such as thinking more about </w:t>
      </w:r>
      <w:r>
        <w:rPr>
          <w:rFonts w:ascii="Times New Roman" w:hAnsi="Times New Roman" w:cs="Times New Roman"/>
          <w:sz w:val="24"/>
          <w:szCs w:val="24"/>
        </w:rPr>
        <w:lastRenderedPageBreak/>
        <w:t>the children and a husband may cause lack of concentration in a</w:t>
      </w:r>
      <w:r>
        <w:rPr>
          <w:rFonts w:ascii="Times New Roman" w:hAnsi="Times New Roman" w:cs="Times New Roman"/>
          <w:sz w:val="24"/>
          <w:szCs w:val="24"/>
        </w:rPr>
        <w:t>n employee thus leading to low productivity.</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t>In addition different people come from different cultures and beliefs therefore an organization is bound to have conflicts from people from the different cultures in their line of work (Zastrow and Kirst-Ashman,</w:t>
      </w:r>
      <w:r>
        <w:rPr>
          <w:rFonts w:ascii="Times New Roman" w:hAnsi="Times New Roman" w:cs="Times New Roman"/>
          <w:sz w:val="24"/>
          <w:szCs w:val="24"/>
        </w:rPr>
        <w:t xml:space="preserve"> 2013). These conflicts may affect the work relationships and their communication thus affecting the organization and raising alarms on organizational issues. It is important to understand that the human behavior as well as a company’s culture is the two m</w:t>
      </w:r>
      <w:r>
        <w:rPr>
          <w:rFonts w:ascii="Times New Roman" w:hAnsi="Times New Roman" w:cs="Times New Roman"/>
          <w:sz w:val="24"/>
          <w:szCs w:val="24"/>
        </w:rPr>
        <w:t xml:space="preserve">ost influential factors towards the management of an organization and its issues and changes. Lack of knowledge of the human behavior and culture of the organization which includes motivation and leadership patterns may lead to difficulty in understanding </w:t>
      </w:r>
      <w:r>
        <w:rPr>
          <w:rFonts w:ascii="Times New Roman" w:hAnsi="Times New Roman" w:cs="Times New Roman"/>
          <w:sz w:val="24"/>
          <w:szCs w:val="24"/>
        </w:rPr>
        <w:t>other organizational issues and changes as well as their root causes.</w:t>
      </w:r>
    </w:p>
    <w:p w:rsidR="00AA2890" w:rsidRDefault="001F3D43">
      <w:pPr>
        <w:ind w:firstLine="720"/>
        <w:rPr>
          <w:rFonts w:ascii="Times New Roman" w:hAnsi="Times New Roman" w:cs="Times New Roman"/>
          <w:sz w:val="24"/>
          <w:szCs w:val="24"/>
        </w:rPr>
      </w:pPr>
      <w:r>
        <w:rPr>
          <w:rFonts w:ascii="Times New Roman" w:hAnsi="Times New Roman" w:cs="Times New Roman"/>
          <w:sz w:val="24"/>
          <w:szCs w:val="24"/>
        </w:rPr>
        <w:t>The fact that organizations have different individuals with different character traits makes it more difficult to align an organization properly without conflicting issues. The poor alig</w:t>
      </w:r>
      <w:r>
        <w:rPr>
          <w:rFonts w:ascii="Times New Roman" w:hAnsi="Times New Roman" w:cs="Times New Roman"/>
          <w:sz w:val="24"/>
          <w:szCs w:val="24"/>
        </w:rPr>
        <w:t>nment of human behavior and organization leads to poor decision making in a firm by its leaders (Kouzes and Posner, 2012). This is because the decisions in a poorly aligned organization are based according to the interest of workers rather than the organiz</w:t>
      </w:r>
      <w:r>
        <w:rPr>
          <w:rFonts w:ascii="Times New Roman" w:hAnsi="Times New Roman" w:cs="Times New Roman"/>
          <w:sz w:val="24"/>
          <w:szCs w:val="24"/>
        </w:rPr>
        <w:t xml:space="preserve">ational strategy of their set goals and mission. The poor decision making in turn leads to low productivity in a firm and thus affecting its entire success. </w:t>
      </w:r>
    </w:p>
    <w:p w:rsidR="00AA2890" w:rsidRDefault="001F3D43">
      <w:pPr>
        <w:jc w:val="center"/>
        <w:rPr>
          <w:rFonts w:ascii="Times New Roman" w:hAnsi="Times New Roman" w:cs="Times New Roman"/>
          <w:sz w:val="24"/>
          <w:szCs w:val="24"/>
        </w:rPr>
      </w:pPr>
      <w:r>
        <w:rPr>
          <w:rFonts w:ascii="Times New Roman" w:hAnsi="Times New Roman" w:cs="Times New Roman"/>
          <w:sz w:val="24"/>
          <w:szCs w:val="24"/>
        </w:rPr>
        <w:br w:type="column"/>
      </w:r>
      <w:r>
        <w:rPr>
          <w:rFonts w:ascii="Times New Roman" w:hAnsi="Times New Roman" w:cs="Times New Roman"/>
          <w:sz w:val="24"/>
          <w:szCs w:val="24"/>
        </w:rPr>
        <w:lastRenderedPageBreak/>
        <w:t>References</w:t>
      </w:r>
    </w:p>
    <w:p w:rsidR="00AA2890" w:rsidRDefault="001F3D43">
      <w:pPr>
        <w:rPr>
          <w:rFonts w:ascii="Times New Roman" w:hAnsi="Times New Roman" w:cs="Times New Roman"/>
          <w:sz w:val="24"/>
          <w:szCs w:val="24"/>
        </w:rPr>
      </w:pPr>
      <w:r>
        <w:rPr>
          <w:rFonts w:ascii="Times New Roman" w:hAnsi="Times New Roman" w:cs="Times New Roman"/>
          <w:sz w:val="24"/>
          <w:szCs w:val="24"/>
        </w:rPr>
        <w:t xml:space="preserve">Grieves, J. (2010). </w:t>
      </w:r>
      <w:r>
        <w:rPr>
          <w:rFonts w:ascii="Times New Roman" w:hAnsi="Times New Roman" w:cs="Times New Roman"/>
          <w:i/>
          <w:iCs/>
          <w:sz w:val="24"/>
          <w:szCs w:val="24"/>
        </w:rPr>
        <w:t>Organizational change: Themes &amp; issues</w:t>
      </w:r>
      <w:r>
        <w:rPr>
          <w:rFonts w:ascii="Times New Roman" w:hAnsi="Times New Roman" w:cs="Times New Roman"/>
          <w:sz w:val="24"/>
          <w:szCs w:val="24"/>
        </w:rPr>
        <w:t>. New York: Oxford Universit</w:t>
      </w:r>
      <w:r>
        <w:rPr>
          <w:rFonts w:ascii="Times New Roman" w:hAnsi="Times New Roman" w:cs="Times New Roman"/>
          <w:sz w:val="24"/>
          <w:szCs w:val="24"/>
        </w:rPr>
        <w:t xml:space="preserve">y </w:t>
      </w:r>
      <w:r>
        <w:rPr>
          <w:rFonts w:ascii="Times New Roman" w:hAnsi="Times New Roman" w:cs="Times New Roman"/>
          <w:sz w:val="24"/>
          <w:szCs w:val="24"/>
        </w:rPr>
        <w:tab/>
        <w:t xml:space="preserve">Press. </w:t>
      </w:r>
    </w:p>
    <w:p w:rsidR="00AA2890" w:rsidRDefault="001F3D43">
      <w:pPr>
        <w:rPr>
          <w:rFonts w:ascii="Times New Roman" w:hAnsi="Times New Roman" w:cs="Times New Roman"/>
          <w:sz w:val="24"/>
          <w:szCs w:val="24"/>
        </w:rPr>
      </w:pPr>
      <w:r>
        <w:rPr>
          <w:rFonts w:ascii="Times New Roman" w:hAnsi="Times New Roman" w:cs="Times New Roman"/>
          <w:sz w:val="24"/>
          <w:szCs w:val="24"/>
        </w:rPr>
        <w:t xml:space="preserve">Kirst-Ashman, K. K. (2014). </w:t>
      </w:r>
      <w:r>
        <w:rPr>
          <w:rFonts w:ascii="Times New Roman" w:hAnsi="Times New Roman" w:cs="Times New Roman"/>
          <w:i/>
          <w:iCs/>
          <w:sz w:val="24"/>
          <w:szCs w:val="24"/>
        </w:rPr>
        <w:t xml:space="preserve">Human behavior in the macro social environment: An </w:t>
      </w:r>
      <w:r>
        <w:rPr>
          <w:rFonts w:ascii="Times New Roman" w:hAnsi="Times New Roman" w:cs="Times New Roman"/>
          <w:i/>
          <w:iCs/>
          <w:sz w:val="24"/>
          <w:szCs w:val="24"/>
        </w:rPr>
        <w:tab/>
        <w:t>empowerment approach to understanding communities, organizations, and groups</w:t>
      </w:r>
      <w:r>
        <w:rPr>
          <w:rFonts w:ascii="Times New Roman" w:hAnsi="Times New Roman" w:cs="Times New Roman"/>
          <w:sz w:val="24"/>
          <w:szCs w:val="24"/>
        </w:rPr>
        <w:t>.</w:t>
      </w:r>
    </w:p>
    <w:p w:rsidR="00AA2890" w:rsidRDefault="001F3D43">
      <w:pPr>
        <w:rPr>
          <w:rFonts w:ascii="Times New Roman" w:hAnsi="Times New Roman" w:cs="Times New Roman"/>
          <w:sz w:val="24"/>
          <w:szCs w:val="24"/>
        </w:rPr>
      </w:pPr>
      <w:r>
        <w:rPr>
          <w:rFonts w:ascii="Times New Roman" w:hAnsi="Times New Roman" w:cs="Times New Roman"/>
          <w:sz w:val="24"/>
          <w:szCs w:val="24"/>
        </w:rPr>
        <w:t xml:space="preserve">Kouzes, J. M., &amp; Posner, B. Z. (2012). </w:t>
      </w:r>
      <w:r>
        <w:rPr>
          <w:rFonts w:ascii="Times New Roman" w:hAnsi="Times New Roman" w:cs="Times New Roman"/>
          <w:i/>
          <w:iCs/>
          <w:sz w:val="24"/>
          <w:szCs w:val="24"/>
        </w:rPr>
        <w:t>The leadership challenge: How to make extraordin</w:t>
      </w:r>
      <w:r>
        <w:rPr>
          <w:rFonts w:ascii="Times New Roman" w:hAnsi="Times New Roman" w:cs="Times New Roman"/>
          <w:i/>
          <w:iCs/>
          <w:sz w:val="24"/>
          <w:szCs w:val="24"/>
        </w:rPr>
        <w:t xml:space="preserve">ary </w:t>
      </w:r>
      <w:r>
        <w:rPr>
          <w:rFonts w:ascii="Times New Roman" w:hAnsi="Times New Roman" w:cs="Times New Roman"/>
          <w:i/>
          <w:iCs/>
          <w:sz w:val="24"/>
          <w:szCs w:val="24"/>
        </w:rPr>
        <w:tab/>
        <w:t>things happen in organizations</w:t>
      </w:r>
      <w:r>
        <w:rPr>
          <w:rFonts w:ascii="Times New Roman" w:hAnsi="Times New Roman" w:cs="Times New Roman"/>
          <w:sz w:val="24"/>
          <w:szCs w:val="24"/>
        </w:rPr>
        <w:t>. San Francisco, CA: Jossey-Bass.</w:t>
      </w:r>
    </w:p>
    <w:p w:rsidR="00AA2890" w:rsidRDefault="001F3D43">
      <w:pPr>
        <w:rPr>
          <w:rFonts w:ascii="Times New Roman" w:hAnsi="Times New Roman" w:cs="Times New Roman"/>
          <w:sz w:val="24"/>
          <w:szCs w:val="24"/>
        </w:rPr>
      </w:pPr>
      <w:r>
        <w:rPr>
          <w:rFonts w:ascii="Times New Roman" w:hAnsi="Times New Roman" w:cs="Times New Roman"/>
          <w:sz w:val="24"/>
          <w:szCs w:val="24"/>
        </w:rPr>
        <w:t xml:space="preserve">Parrish, M. (2014). </w:t>
      </w:r>
      <w:r>
        <w:rPr>
          <w:rFonts w:ascii="Times New Roman" w:hAnsi="Times New Roman" w:cs="Times New Roman"/>
          <w:i/>
          <w:iCs/>
          <w:sz w:val="24"/>
          <w:szCs w:val="24"/>
        </w:rPr>
        <w:t>Social Work Perspectives On Human Behaviour</w:t>
      </w:r>
      <w:r>
        <w:rPr>
          <w:rFonts w:ascii="Times New Roman" w:hAnsi="Times New Roman" w:cs="Times New Roman"/>
          <w:sz w:val="24"/>
          <w:szCs w:val="24"/>
        </w:rPr>
        <w:t xml:space="preserve">. Maidenhead: McGraw-Hill </w:t>
      </w:r>
      <w:r>
        <w:rPr>
          <w:rFonts w:ascii="Times New Roman" w:hAnsi="Times New Roman" w:cs="Times New Roman"/>
          <w:sz w:val="24"/>
          <w:szCs w:val="24"/>
        </w:rPr>
        <w:tab/>
        <w:t>Education.</w:t>
      </w:r>
    </w:p>
    <w:p w:rsidR="00AA2890" w:rsidRDefault="001F3D43">
      <w:pPr>
        <w:rPr>
          <w:rFonts w:ascii="Times New Roman" w:hAnsi="Times New Roman" w:cs="Times New Roman"/>
          <w:sz w:val="24"/>
          <w:szCs w:val="24"/>
        </w:rPr>
      </w:pPr>
      <w:r>
        <w:rPr>
          <w:rFonts w:ascii="Times New Roman" w:hAnsi="Times New Roman" w:cs="Times New Roman"/>
          <w:sz w:val="24"/>
          <w:szCs w:val="24"/>
        </w:rPr>
        <w:t xml:space="preserve">Zastrow, C., &amp; Kirst-Ashman, K. K. (2013). </w:t>
      </w:r>
      <w:r>
        <w:rPr>
          <w:rFonts w:ascii="Times New Roman" w:hAnsi="Times New Roman" w:cs="Times New Roman"/>
          <w:i/>
          <w:iCs/>
          <w:sz w:val="24"/>
          <w:szCs w:val="24"/>
        </w:rPr>
        <w:t>Understanding human behavior and the social</w:t>
      </w:r>
      <w:r>
        <w:rPr>
          <w:rFonts w:ascii="Times New Roman" w:hAnsi="Times New Roman" w:cs="Times New Roman"/>
          <w:i/>
          <w:iCs/>
          <w:sz w:val="24"/>
          <w:szCs w:val="24"/>
        </w:rPr>
        <w:t xml:space="preserve"> </w:t>
      </w:r>
      <w:r>
        <w:rPr>
          <w:rFonts w:ascii="Times New Roman" w:hAnsi="Times New Roman" w:cs="Times New Roman"/>
          <w:i/>
          <w:iCs/>
          <w:sz w:val="24"/>
          <w:szCs w:val="24"/>
        </w:rPr>
        <w:tab/>
        <w:t>environment</w:t>
      </w:r>
      <w:r>
        <w:rPr>
          <w:rFonts w:ascii="Times New Roman" w:hAnsi="Times New Roman" w:cs="Times New Roman"/>
          <w:sz w:val="24"/>
          <w:szCs w:val="24"/>
        </w:rPr>
        <w:t>. Belmont, CA: Brooks/Cole Cengage Learning.</w:t>
      </w:r>
    </w:p>
    <w:sectPr w:rsidR="00AA2890" w:rsidSect="00AA289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D43" w:rsidRDefault="001F3D43" w:rsidP="00AA2890">
      <w:pPr>
        <w:spacing w:after="0" w:line="240" w:lineRule="auto"/>
      </w:pPr>
      <w:r>
        <w:separator/>
      </w:r>
    </w:p>
  </w:endnote>
  <w:endnote w:type="continuationSeparator" w:id="1">
    <w:p w:rsidR="001F3D43" w:rsidRDefault="001F3D43" w:rsidP="00AA2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D43" w:rsidRDefault="001F3D43" w:rsidP="00AA2890">
      <w:pPr>
        <w:spacing w:after="0" w:line="240" w:lineRule="auto"/>
      </w:pPr>
      <w:r>
        <w:separator/>
      </w:r>
    </w:p>
  </w:footnote>
  <w:footnote w:type="continuationSeparator" w:id="1">
    <w:p w:rsidR="001F3D43" w:rsidRDefault="001F3D43" w:rsidP="00AA28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921816"/>
    </w:sdtPr>
    <w:sdtContent>
      <w:p w:rsidR="00AA2890" w:rsidRDefault="001F3D43">
        <w:pPr>
          <w:pStyle w:val="a4"/>
          <w:rPr>
            <w:rFonts w:ascii="Times New Roman" w:hAnsi="Times New Roman" w:cs="Times New Roman"/>
            <w:sz w:val="24"/>
            <w:szCs w:val="24"/>
          </w:rPr>
        </w:pPr>
        <w:r>
          <w:rPr>
            <w:rFonts w:ascii="Times New Roman" w:hAnsi="Times New Roman" w:cs="Times New Roman"/>
            <w:sz w:val="24"/>
            <w:szCs w:val="24"/>
          </w:rPr>
          <w:t>ORGANIZATIONAL ISSUES</w:t>
        </w:r>
        <w:r>
          <w:rPr>
            <w:rFonts w:ascii="Times New Roman" w:hAnsi="Times New Roman" w:cs="Times New Roman"/>
            <w:sz w:val="24"/>
            <w:szCs w:val="24"/>
          </w:rPr>
          <w:tab/>
        </w:r>
        <w:r>
          <w:rPr>
            <w:rFonts w:ascii="Times New Roman" w:hAnsi="Times New Roman" w:cs="Times New Roman"/>
            <w:sz w:val="24"/>
            <w:szCs w:val="24"/>
          </w:rPr>
          <w:tab/>
        </w:r>
        <w:r w:rsidR="00AA2890">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sidR="00AA2890">
          <w:rPr>
            <w:rFonts w:ascii="Times New Roman" w:hAnsi="Times New Roman" w:cs="Times New Roman"/>
            <w:sz w:val="24"/>
            <w:szCs w:val="24"/>
          </w:rPr>
          <w:fldChar w:fldCharType="separate"/>
        </w:r>
        <w:r w:rsidR="00DA598D">
          <w:rPr>
            <w:rFonts w:ascii="Times New Roman" w:hAnsi="Times New Roman" w:cs="Times New Roman"/>
            <w:noProof/>
            <w:sz w:val="24"/>
            <w:szCs w:val="24"/>
          </w:rPr>
          <w:t>5</w:t>
        </w:r>
        <w:r w:rsidR="00AA2890">
          <w:rPr>
            <w:rFonts w:ascii="Times New Roman" w:hAnsi="Times New Roman" w:cs="Times New Roman"/>
            <w:sz w:val="24"/>
            <w:szCs w:val="24"/>
          </w:rPr>
          <w:fldChar w:fldCharType="end"/>
        </w:r>
      </w:p>
    </w:sdtContent>
  </w:sdt>
  <w:p w:rsidR="00AA2890" w:rsidRDefault="00AA28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90" w:rsidRDefault="001F3D43">
    <w:pPr>
      <w:pStyle w:val="a4"/>
      <w:rPr>
        <w:rFonts w:ascii="Times New Roman" w:hAnsi="Times New Roman" w:cs="Times New Roman"/>
        <w:sz w:val="24"/>
        <w:szCs w:val="24"/>
      </w:rPr>
    </w:pPr>
    <w:r>
      <w:rPr>
        <w:rFonts w:ascii="Times New Roman" w:hAnsi="Times New Roman" w:cs="Times New Roman"/>
        <w:sz w:val="24"/>
        <w:szCs w:val="24"/>
      </w:rPr>
      <w:t>Running Head: ORGANIZATIONAL ISSUES</w:t>
    </w:r>
    <w:r>
      <w:rPr>
        <w:rFonts w:ascii="Times New Roman" w:hAnsi="Times New Roman" w:cs="Times New Roman"/>
        <w:sz w:val="24"/>
        <w:szCs w:val="24"/>
      </w:rPr>
      <w:tab/>
    </w:r>
    <w:r>
      <w:rPr>
        <w:rFonts w:ascii="Times New Roman" w:hAnsi="Times New Roman" w:cs="Times New Roman"/>
        <w:sz w:val="24"/>
        <w:szCs w:val="24"/>
      </w:rPr>
      <w:tab/>
      <w:t>1</w:t>
    </w:r>
  </w:p>
  <w:p w:rsidR="00AA2890" w:rsidRDefault="00AA2890"/>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B05D64"/>
    <w:rsid w:val="00022654"/>
    <w:rsid w:val="00051425"/>
    <w:rsid w:val="00062563"/>
    <w:rsid w:val="000A698D"/>
    <w:rsid w:val="000C407C"/>
    <w:rsid w:val="000D3E25"/>
    <w:rsid w:val="001458DD"/>
    <w:rsid w:val="00190ADF"/>
    <w:rsid w:val="001978CC"/>
    <w:rsid w:val="001B4E57"/>
    <w:rsid w:val="001D6670"/>
    <w:rsid w:val="001F3D43"/>
    <w:rsid w:val="001F4F3A"/>
    <w:rsid w:val="00263FC0"/>
    <w:rsid w:val="002E5B3A"/>
    <w:rsid w:val="00394726"/>
    <w:rsid w:val="003B36F8"/>
    <w:rsid w:val="003D461A"/>
    <w:rsid w:val="00432316"/>
    <w:rsid w:val="00445A16"/>
    <w:rsid w:val="0049385B"/>
    <w:rsid w:val="004F715C"/>
    <w:rsid w:val="00575C6F"/>
    <w:rsid w:val="005B183D"/>
    <w:rsid w:val="005B7274"/>
    <w:rsid w:val="006666FD"/>
    <w:rsid w:val="006D39E4"/>
    <w:rsid w:val="006E13C9"/>
    <w:rsid w:val="006F50FA"/>
    <w:rsid w:val="0072433B"/>
    <w:rsid w:val="00741907"/>
    <w:rsid w:val="007D434C"/>
    <w:rsid w:val="007F508E"/>
    <w:rsid w:val="008053E9"/>
    <w:rsid w:val="00847DDB"/>
    <w:rsid w:val="009319AE"/>
    <w:rsid w:val="009A1160"/>
    <w:rsid w:val="009B428A"/>
    <w:rsid w:val="009D30CA"/>
    <w:rsid w:val="00A25EF2"/>
    <w:rsid w:val="00AA0E77"/>
    <w:rsid w:val="00AA2890"/>
    <w:rsid w:val="00AD33AA"/>
    <w:rsid w:val="00AE226B"/>
    <w:rsid w:val="00AE63BC"/>
    <w:rsid w:val="00AF383A"/>
    <w:rsid w:val="00B05D64"/>
    <w:rsid w:val="00B11644"/>
    <w:rsid w:val="00BA7576"/>
    <w:rsid w:val="00BA79CC"/>
    <w:rsid w:val="00BC749D"/>
    <w:rsid w:val="00C46480"/>
    <w:rsid w:val="00C470E4"/>
    <w:rsid w:val="00C84946"/>
    <w:rsid w:val="00CA578B"/>
    <w:rsid w:val="00CB2FA8"/>
    <w:rsid w:val="00D00590"/>
    <w:rsid w:val="00D71246"/>
    <w:rsid w:val="00D743A0"/>
    <w:rsid w:val="00D753C5"/>
    <w:rsid w:val="00DA598D"/>
    <w:rsid w:val="00DF2601"/>
    <w:rsid w:val="00E54F38"/>
    <w:rsid w:val="00EB0710"/>
    <w:rsid w:val="00EB2DAE"/>
    <w:rsid w:val="00EC3B09"/>
    <w:rsid w:val="00ED0DD8"/>
    <w:rsid w:val="00F462D0"/>
    <w:rsid w:val="00F57D8B"/>
    <w:rsid w:val="00F87EBD"/>
    <w:rsid w:val="494D6C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890"/>
    <w:pPr>
      <w:spacing w:after="200" w:line="480" w:lineRule="auto"/>
    </w:pPr>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A2890"/>
    <w:pPr>
      <w:tabs>
        <w:tab w:val="center" w:pos="4680"/>
        <w:tab w:val="right" w:pos="9360"/>
      </w:tabs>
      <w:spacing w:after="0" w:line="240" w:lineRule="auto"/>
    </w:pPr>
  </w:style>
  <w:style w:type="paragraph" w:styleId="a4">
    <w:name w:val="header"/>
    <w:basedOn w:val="a"/>
    <w:link w:val="Char0"/>
    <w:uiPriority w:val="99"/>
    <w:unhideWhenUsed/>
    <w:rsid w:val="00AA2890"/>
    <w:pPr>
      <w:tabs>
        <w:tab w:val="center" w:pos="4680"/>
        <w:tab w:val="right" w:pos="9360"/>
      </w:tabs>
      <w:spacing w:after="0" w:line="240" w:lineRule="auto"/>
    </w:pPr>
  </w:style>
  <w:style w:type="character" w:customStyle="1" w:styleId="Char0">
    <w:name w:val="页眉 Char"/>
    <w:basedOn w:val="a0"/>
    <w:link w:val="a4"/>
    <w:uiPriority w:val="99"/>
    <w:rsid w:val="00AA2890"/>
  </w:style>
  <w:style w:type="character" w:customStyle="1" w:styleId="Char">
    <w:name w:val="页脚 Char"/>
    <w:basedOn w:val="a0"/>
    <w:link w:val="a3"/>
    <w:uiPriority w:val="99"/>
    <w:semiHidden/>
    <w:rsid w:val="00AA2890"/>
  </w:style>
  <w:style w:type="paragraph" w:styleId="a5">
    <w:name w:val="Balloon Text"/>
    <w:basedOn w:val="a"/>
    <w:link w:val="Char1"/>
    <w:uiPriority w:val="99"/>
    <w:semiHidden/>
    <w:unhideWhenUsed/>
    <w:rsid w:val="00DA598D"/>
    <w:pPr>
      <w:spacing w:after="0" w:line="240" w:lineRule="auto"/>
    </w:pPr>
    <w:rPr>
      <w:sz w:val="18"/>
      <w:szCs w:val="18"/>
    </w:rPr>
  </w:style>
  <w:style w:type="character" w:customStyle="1" w:styleId="Char1">
    <w:name w:val="批注框文本 Char"/>
    <w:basedOn w:val="a0"/>
    <w:link w:val="a5"/>
    <w:uiPriority w:val="99"/>
    <w:semiHidden/>
    <w:rsid w:val="00DA598D"/>
    <w:rPr>
      <w:rFonts w:eastAsiaTheme="minorHAns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925</Words>
  <Characters>5275</Characters>
  <Application>Microsoft Office Word</Application>
  <DocSecurity>0</DocSecurity>
  <Lines>43</Lines>
  <Paragraphs>12</Paragraphs>
  <ScaleCrop>false</ScaleCrop>
  <Company>Grizli777</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apple</cp:lastModifiedBy>
  <cp:revision>2</cp:revision>
  <dcterms:created xsi:type="dcterms:W3CDTF">2016-05-07T14:30:00Z</dcterms:created>
  <dcterms:modified xsi:type="dcterms:W3CDTF">2016-05-07T14:30:00Z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