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A1F" w:rsidRDefault="006A6A1F">
      <w:pPr>
        <w:rPr>
          <w:rFonts w:ascii="Times New Roman" w:hAnsi="Times New Roman" w:cs="Times New Roman"/>
          <w:sz w:val="24"/>
          <w:szCs w:val="24"/>
        </w:rPr>
      </w:pPr>
      <w:r>
        <w:rPr>
          <w:rFonts w:ascii="Times New Roman" w:hAnsi="Times New Roman" w:cs="Times New Roman"/>
          <w:sz w:val="24"/>
          <w:szCs w:val="24"/>
        </w:rPr>
        <w:t xml:space="preserve">Bertrand Anthony </w:t>
      </w:r>
      <w:proofErr w:type="spellStart"/>
      <w:r>
        <w:rPr>
          <w:rFonts w:ascii="Times New Roman" w:hAnsi="Times New Roman" w:cs="Times New Roman"/>
          <w:sz w:val="24"/>
          <w:szCs w:val="24"/>
        </w:rPr>
        <w:t>LaRose</w:t>
      </w:r>
      <w:proofErr w:type="spellEnd"/>
    </w:p>
    <w:p w:rsidR="006A6A1F" w:rsidRDefault="006A6A1F">
      <w:pPr>
        <w:rPr>
          <w:rFonts w:ascii="Times New Roman" w:hAnsi="Times New Roman" w:cs="Times New Roman"/>
          <w:sz w:val="24"/>
          <w:szCs w:val="24"/>
        </w:rPr>
      </w:pPr>
      <w:r>
        <w:rPr>
          <w:rFonts w:ascii="Times New Roman" w:hAnsi="Times New Roman" w:cs="Times New Roman"/>
          <w:sz w:val="24"/>
          <w:szCs w:val="24"/>
        </w:rPr>
        <w:t>WR#36</w:t>
      </w:r>
      <w:bookmarkStart w:id="0" w:name="_GoBack"/>
      <w:bookmarkEnd w:id="0"/>
    </w:p>
    <w:p w:rsidR="006A6A1F" w:rsidRDefault="006A6A1F">
      <w:pPr>
        <w:rPr>
          <w:rFonts w:ascii="Times New Roman" w:hAnsi="Times New Roman" w:cs="Times New Roman"/>
          <w:sz w:val="24"/>
          <w:szCs w:val="24"/>
        </w:rPr>
      </w:pPr>
    </w:p>
    <w:p w:rsidR="00CA3502" w:rsidRPr="00E70367" w:rsidRDefault="00E70367">
      <w:pPr>
        <w:rPr>
          <w:rFonts w:ascii="Times New Roman" w:hAnsi="Times New Roman" w:cs="Times New Roman"/>
          <w:sz w:val="24"/>
          <w:szCs w:val="24"/>
        </w:rPr>
      </w:pPr>
      <w:r w:rsidRPr="00E70367">
        <w:rPr>
          <w:rFonts w:ascii="Times New Roman" w:hAnsi="Times New Roman" w:cs="Times New Roman"/>
          <w:sz w:val="24"/>
          <w:szCs w:val="24"/>
        </w:rPr>
        <w:t>The way I</w:t>
      </w:r>
      <w:r>
        <w:rPr>
          <w:rFonts w:ascii="Times New Roman" w:hAnsi="Times New Roman" w:cs="Times New Roman"/>
          <w:sz w:val="24"/>
          <w:szCs w:val="24"/>
        </w:rPr>
        <w:t xml:space="preserve"> personally</w:t>
      </w:r>
      <w:r w:rsidRPr="00E70367">
        <w:rPr>
          <w:rFonts w:ascii="Times New Roman" w:hAnsi="Times New Roman" w:cs="Times New Roman"/>
          <w:sz w:val="24"/>
          <w:szCs w:val="24"/>
        </w:rPr>
        <w:t xml:space="preserve"> manage all the content flood </w:t>
      </w:r>
      <w:r>
        <w:rPr>
          <w:rFonts w:ascii="Times New Roman" w:hAnsi="Times New Roman" w:cs="Times New Roman"/>
          <w:sz w:val="24"/>
          <w:szCs w:val="24"/>
        </w:rPr>
        <w:t>from the media is not being so easily influenced by what is being said or broadcasted. The reason for this is because there are internet tools like, wireframe that can be used for good use such as networking with others, or for wrong doings. Simply because there are hacking tools like this it doesn’t make everything on the internet trustworthy and truthful</w:t>
      </w:r>
      <w:r w:rsidR="00954EA2">
        <w:rPr>
          <w:rFonts w:ascii="Times New Roman" w:hAnsi="Times New Roman" w:cs="Times New Roman"/>
          <w:sz w:val="24"/>
          <w:szCs w:val="24"/>
        </w:rPr>
        <w:t xml:space="preserve">, same goes for the media as a whole. For example say there are </w:t>
      </w:r>
      <w:r>
        <w:rPr>
          <w:rFonts w:ascii="Times New Roman" w:hAnsi="Times New Roman" w:cs="Times New Roman"/>
          <w:sz w:val="24"/>
          <w:szCs w:val="24"/>
        </w:rPr>
        <w:t xml:space="preserve"> </w:t>
      </w:r>
      <w:r w:rsidR="00954EA2">
        <w:rPr>
          <w:rFonts w:ascii="Times New Roman" w:hAnsi="Times New Roman" w:cs="Times New Roman"/>
          <w:sz w:val="24"/>
          <w:szCs w:val="24"/>
        </w:rPr>
        <w:t>environmentalist who</w:t>
      </w:r>
      <w:r>
        <w:rPr>
          <w:rFonts w:ascii="Times New Roman" w:hAnsi="Times New Roman" w:cs="Times New Roman"/>
          <w:sz w:val="24"/>
          <w:szCs w:val="24"/>
        </w:rPr>
        <w:t xml:space="preserve"> </w:t>
      </w:r>
      <w:r w:rsidR="00954EA2">
        <w:rPr>
          <w:rFonts w:ascii="Times New Roman" w:hAnsi="Times New Roman" w:cs="Times New Roman"/>
          <w:sz w:val="24"/>
          <w:szCs w:val="24"/>
        </w:rPr>
        <w:t>are planning an upcoming event,</w:t>
      </w:r>
      <w:r>
        <w:rPr>
          <w:rFonts w:ascii="Times New Roman" w:hAnsi="Times New Roman" w:cs="Times New Roman"/>
          <w:sz w:val="24"/>
          <w:szCs w:val="24"/>
        </w:rPr>
        <w:t xml:space="preserve"> for </w:t>
      </w:r>
      <w:r w:rsidR="00954EA2">
        <w:rPr>
          <w:rFonts w:ascii="Times New Roman" w:hAnsi="Times New Roman" w:cs="Times New Roman"/>
          <w:sz w:val="24"/>
          <w:szCs w:val="24"/>
        </w:rPr>
        <w:t xml:space="preserve">a change to the environment, and then a group of  anti-environmentalist used wireframe to sabotage there upcoming event. No unfortunately, I do not use an aggregate news app. I do not stay too updated with the news but if I did have </w:t>
      </w:r>
      <w:r w:rsidR="006A6A1F">
        <w:rPr>
          <w:rFonts w:ascii="Times New Roman" w:hAnsi="Times New Roman" w:cs="Times New Roman"/>
          <w:sz w:val="24"/>
          <w:szCs w:val="24"/>
        </w:rPr>
        <w:t>an</w:t>
      </w:r>
      <w:r w:rsidR="00954EA2">
        <w:rPr>
          <w:rFonts w:ascii="Times New Roman" w:hAnsi="Times New Roman" w:cs="Times New Roman"/>
          <w:sz w:val="24"/>
          <w:szCs w:val="24"/>
        </w:rPr>
        <w:t xml:space="preserve"> app on my phone with the news then, I would be more engaged in what is going on in the news and the world. I actually do follow Instagram more than more school newspaper. The reason is because the newspaper is difficult </w:t>
      </w:r>
      <w:r w:rsidR="006A6A1F">
        <w:rPr>
          <w:rFonts w:ascii="Times New Roman" w:hAnsi="Times New Roman" w:cs="Times New Roman"/>
          <w:sz w:val="24"/>
          <w:szCs w:val="24"/>
        </w:rPr>
        <w:t>to get</w:t>
      </w:r>
      <w:r w:rsidR="00954EA2">
        <w:rPr>
          <w:rFonts w:ascii="Times New Roman" w:hAnsi="Times New Roman" w:cs="Times New Roman"/>
          <w:sz w:val="24"/>
          <w:szCs w:val="24"/>
        </w:rPr>
        <w:t xml:space="preserve"> a hold of compared to getting a hold of </w:t>
      </w:r>
      <w:r w:rsidR="006A6A1F">
        <w:rPr>
          <w:rFonts w:ascii="Times New Roman" w:hAnsi="Times New Roman" w:cs="Times New Roman"/>
          <w:sz w:val="24"/>
          <w:szCs w:val="24"/>
        </w:rPr>
        <w:t xml:space="preserve">an Instagram account and it’s also a form of updated news of pictures with captions, and videos of updated or breaking news. The sources I choose to engage with are the ones with best satisfaction and actually have facts and not opinion.   </w:t>
      </w:r>
    </w:p>
    <w:sectPr w:rsidR="00CA3502" w:rsidRPr="00E70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cofont Vera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67"/>
    <w:rsid w:val="006A6A1F"/>
    <w:rsid w:val="00954EA2"/>
    <w:rsid w:val="00CA3502"/>
    <w:rsid w:val="00E7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B8A0D-DD66-42CA-95FC-42DA121C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 Vera Sans" w:eastAsiaTheme="minorHAnsi" w:hAnsi="Ecofont Vera San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LC02</dc:creator>
  <cp:keywords/>
  <dc:description/>
  <cp:lastModifiedBy>LC02</cp:lastModifiedBy>
  <cp:revision>1</cp:revision>
  <dcterms:created xsi:type="dcterms:W3CDTF">2016-04-27T02:07:00Z</dcterms:created>
  <dcterms:modified xsi:type="dcterms:W3CDTF">2016-04-27T03:02:00Z</dcterms:modified>
</cp:coreProperties>
</file>