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F31" w:rsidRDefault="004C5F31">
      <w:pPr>
        <w:rPr>
          <w:rFonts w:ascii="Times New Roman" w:hAnsi="Times New Roman" w:cs="Times New Roman"/>
          <w:sz w:val="24"/>
          <w:szCs w:val="24"/>
        </w:rPr>
      </w:pPr>
      <w:r>
        <w:rPr>
          <w:rFonts w:ascii="Times New Roman" w:hAnsi="Times New Roman" w:cs="Times New Roman"/>
          <w:sz w:val="24"/>
          <w:szCs w:val="24"/>
        </w:rPr>
        <w:t xml:space="preserve">Bertrand Anthony </w:t>
      </w:r>
      <w:proofErr w:type="spellStart"/>
      <w:r>
        <w:rPr>
          <w:rFonts w:ascii="Times New Roman" w:hAnsi="Times New Roman" w:cs="Times New Roman"/>
          <w:sz w:val="24"/>
          <w:szCs w:val="24"/>
        </w:rPr>
        <w:t>LaRose</w:t>
      </w:r>
      <w:proofErr w:type="spellEnd"/>
    </w:p>
    <w:p w:rsidR="004C5F31" w:rsidRDefault="004C5F31">
      <w:pPr>
        <w:rPr>
          <w:rFonts w:ascii="Times New Roman" w:hAnsi="Times New Roman" w:cs="Times New Roman"/>
          <w:sz w:val="24"/>
          <w:szCs w:val="24"/>
        </w:rPr>
      </w:pPr>
      <w:r>
        <w:rPr>
          <w:rFonts w:ascii="Times New Roman" w:hAnsi="Times New Roman" w:cs="Times New Roman"/>
          <w:sz w:val="24"/>
          <w:szCs w:val="24"/>
        </w:rPr>
        <w:t>WR#38</w:t>
      </w:r>
      <w:bookmarkStart w:id="0" w:name="_GoBack"/>
      <w:bookmarkEnd w:id="0"/>
    </w:p>
    <w:p w:rsidR="004C5F31" w:rsidRDefault="004C5F31">
      <w:pPr>
        <w:rPr>
          <w:rFonts w:ascii="Times New Roman" w:hAnsi="Times New Roman" w:cs="Times New Roman"/>
          <w:sz w:val="24"/>
          <w:szCs w:val="24"/>
        </w:rPr>
      </w:pPr>
    </w:p>
    <w:p w:rsidR="00CA3502" w:rsidRPr="00FE38C6" w:rsidRDefault="00FE38C6">
      <w:pPr>
        <w:rPr>
          <w:rFonts w:ascii="Times New Roman" w:hAnsi="Times New Roman" w:cs="Times New Roman"/>
          <w:sz w:val="24"/>
          <w:szCs w:val="24"/>
        </w:rPr>
      </w:pPr>
      <w:r w:rsidRPr="00FE38C6">
        <w:rPr>
          <w:rFonts w:ascii="Times New Roman" w:hAnsi="Times New Roman" w:cs="Times New Roman"/>
          <w:sz w:val="24"/>
          <w:szCs w:val="24"/>
        </w:rPr>
        <w:t xml:space="preserve">It’s hard to say if Walmart or any other multinational corporation </w:t>
      </w:r>
      <w:r>
        <w:rPr>
          <w:rFonts w:ascii="Times New Roman" w:hAnsi="Times New Roman" w:cs="Times New Roman"/>
          <w:sz w:val="24"/>
          <w:szCs w:val="24"/>
        </w:rPr>
        <w:t xml:space="preserve">can be sustained, until it actually happens. The reason is because these national corporations have great amounts of money that cause them to be sustainable. </w:t>
      </w:r>
      <w:r w:rsidR="00E765CD">
        <w:rPr>
          <w:rFonts w:ascii="Times New Roman" w:hAnsi="Times New Roman" w:cs="Times New Roman"/>
          <w:sz w:val="24"/>
          <w:szCs w:val="24"/>
        </w:rPr>
        <w:t xml:space="preserve">Walmart’s claim to be credible helping the environment while still making a profit is not credible. Simply because they are a billion dollar corporation ad have millions of customers, so why would they need to make a profit on helping a cause to better the environment. The evidence I found helpful </w:t>
      </w:r>
      <w:r w:rsidR="002E35D8">
        <w:rPr>
          <w:rFonts w:ascii="Times New Roman" w:hAnsi="Times New Roman" w:cs="Times New Roman"/>
          <w:sz w:val="24"/>
          <w:szCs w:val="24"/>
        </w:rPr>
        <w:t xml:space="preserve">to how credible Walmart was from their green labels and claims was that they green labels are to show customers what products are in there best interest in regards to health or the environment. They also have shown another form of taking action “of going green”, they have eco-friendly electronics. Walmart’s objective is to collect and recycling e-waste items or disposing them safely. Another one of Walmart’s e-waste plan was using the electronics for another item that </w:t>
      </w:r>
      <w:r w:rsidR="004C5F31">
        <w:rPr>
          <w:rFonts w:ascii="Times New Roman" w:hAnsi="Times New Roman" w:cs="Times New Roman"/>
          <w:sz w:val="24"/>
          <w:szCs w:val="24"/>
        </w:rPr>
        <w:t>doesn’t have</w:t>
      </w:r>
      <w:r w:rsidR="002E35D8">
        <w:rPr>
          <w:rFonts w:ascii="Times New Roman" w:hAnsi="Times New Roman" w:cs="Times New Roman"/>
          <w:sz w:val="24"/>
          <w:szCs w:val="24"/>
        </w:rPr>
        <w:t xml:space="preserve"> hazardous material.</w:t>
      </w:r>
      <w:r w:rsidR="004C5F31">
        <w:rPr>
          <w:rFonts w:ascii="Times New Roman" w:hAnsi="Times New Roman" w:cs="Times New Roman"/>
          <w:sz w:val="24"/>
          <w:szCs w:val="24"/>
        </w:rPr>
        <w:t xml:space="preserve"> Also they plan on increasing the energy efficiency of their electronics. All these good deeds make Walmart seem like a credible activist on going green, but the fact that they are making a profit doesn’t make it credible that they are doing it for the best interest of the environment. </w:t>
      </w:r>
      <w:r w:rsidR="002E35D8">
        <w:rPr>
          <w:rFonts w:ascii="Times New Roman" w:hAnsi="Times New Roman" w:cs="Times New Roman"/>
          <w:sz w:val="24"/>
          <w:szCs w:val="24"/>
        </w:rPr>
        <w:t xml:space="preserve">   </w:t>
      </w:r>
    </w:p>
    <w:p w:rsidR="00FE38C6" w:rsidRPr="00FE38C6" w:rsidRDefault="00FE38C6">
      <w:pPr>
        <w:rPr>
          <w:rFonts w:ascii="Times New Roman" w:hAnsi="Times New Roman" w:cs="Times New Roman"/>
          <w:sz w:val="24"/>
          <w:szCs w:val="24"/>
        </w:rPr>
      </w:pPr>
    </w:p>
    <w:sectPr w:rsidR="00FE38C6" w:rsidRPr="00FE38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Ecofont Vera Sans">
    <w:panose1 w:val="020B0603030804020204"/>
    <w:charset w:val="00"/>
    <w:family w:val="swiss"/>
    <w:pitch w:val="variable"/>
    <w:sig w:usb0="800000AF" w:usb1="1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8C6"/>
    <w:rsid w:val="002E35D8"/>
    <w:rsid w:val="004C5F31"/>
    <w:rsid w:val="00CA3502"/>
    <w:rsid w:val="00E765CD"/>
    <w:rsid w:val="00FE3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C0CCCE-5CE7-4CCF-971C-F8E63FEE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cofont Vera Sans" w:eastAsiaTheme="minorHAnsi" w:hAnsi="Ecofont Vera Sans"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LC02</dc:creator>
  <cp:keywords/>
  <dc:description/>
  <cp:lastModifiedBy>LC02</cp:lastModifiedBy>
  <cp:revision>1</cp:revision>
  <dcterms:created xsi:type="dcterms:W3CDTF">2016-04-27T03:31:00Z</dcterms:created>
  <dcterms:modified xsi:type="dcterms:W3CDTF">2016-04-27T04:08:00Z</dcterms:modified>
</cp:coreProperties>
</file>