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96" w:rsidRDefault="00E26B96">
      <w:pPr>
        <w:rPr>
          <w:b/>
        </w:rPr>
      </w:pPr>
    </w:p>
    <w:p w:rsidR="00E26B96" w:rsidRDefault="00E26B96">
      <w:pPr>
        <w:rPr>
          <w:b/>
        </w:rPr>
      </w:pPr>
    </w:p>
    <w:p w:rsidR="00E26B96" w:rsidRDefault="00E26B96">
      <w:pPr>
        <w:rPr>
          <w:b/>
        </w:rPr>
      </w:pPr>
    </w:p>
    <w:p w:rsidR="00E26B96" w:rsidRDefault="00E26B96">
      <w:pPr>
        <w:rPr>
          <w:b/>
        </w:rPr>
      </w:pPr>
    </w:p>
    <w:p w:rsidR="00E26B96" w:rsidRDefault="00E26B96">
      <w:pPr>
        <w:rPr>
          <w:b/>
        </w:rPr>
      </w:pPr>
    </w:p>
    <w:p w:rsidR="00E26B96" w:rsidRDefault="00E26B96">
      <w:pPr>
        <w:rPr>
          <w:b/>
        </w:rPr>
      </w:pPr>
    </w:p>
    <w:p w:rsidR="00E74F8E" w:rsidRDefault="00C8434F">
      <w:pPr>
        <w:rPr>
          <w:b/>
        </w:rPr>
      </w:pPr>
      <w:bookmarkStart w:id="0" w:name="_GoBack"/>
      <w:bookmarkEnd w:id="0"/>
      <w:r w:rsidRPr="00C8434F">
        <w:rPr>
          <w:b/>
        </w:rPr>
        <w:t>PWCS 25: Understand the role of the social care worker</w:t>
      </w:r>
    </w:p>
    <w:p w:rsidR="00C8434F" w:rsidRDefault="00C8434F"/>
    <w:p w:rsidR="00E74F8E" w:rsidRDefault="00C8434F" w:rsidP="00C8434F">
      <w:r w:rsidRPr="00C8434F">
        <w:t>1.1. Explain how a working relationship is different from a personal relationship</w:t>
      </w:r>
      <w:proofErr w:type="gramStart"/>
      <w:r w:rsidRPr="00C8434F">
        <w:t>.</w:t>
      </w:r>
      <w:r w:rsidR="00E74F8E" w:rsidRPr="00E74F8E">
        <w:t>.</w:t>
      </w:r>
      <w:proofErr w:type="gramEnd"/>
    </w:p>
    <w:p w:rsidR="00E74F8E" w:rsidRDefault="00E74F8E" w:rsidP="00E74F8E"/>
    <w:p w:rsidR="00E74F8E" w:rsidRDefault="00C8434F" w:rsidP="00C8434F">
      <w:r w:rsidRPr="00C8434F">
        <w:t>1.2. Describe different working relationships in social care settings.</w:t>
      </w:r>
    </w:p>
    <w:p w:rsidR="00E74F8E" w:rsidRDefault="00E74F8E" w:rsidP="00E74F8E">
      <w:pPr>
        <w:pStyle w:val="ListParagraph"/>
      </w:pPr>
    </w:p>
    <w:p w:rsidR="00E74F8E" w:rsidRDefault="00C8434F" w:rsidP="00E74F8E">
      <w:pPr>
        <w:ind w:left="720" w:hanging="720"/>
      </w:pPr>
      <w:r w:rsidRPr="00C8434F">
        <w:t>2.1. Describe why it is important to adhere to the agreed scope of the job role.</w:t>
      </w:r>
    </w:p>
    <w:p w:rsidR="00C8434F" w:rsidRDefault="00C8434F" w:rsidP="00E74F8E">
      <w:pPr>
        <w:ind w:left="720" w:hanging="720"/>
      </w:pPr>
    </w:p>
    <w:p w:rsidR="00E74F8E" w:rsidRDefault="00C8434F" w:rsidP="00E74F8E">
      <w:pPr>
        <w:ind w:left="720" w:hanging="720"/>
      </w:pPr>
      <w:r w:rsidRPr="00C8434F">
        <w:t>2.2. Outline what is meant by agreed ways of working.</w:t>
      </w:r>
    </w:p>
    <w:p w:rsidR="00C8434F" w:rsidRDefault="00C8434F" w:rsidP="00E74F8E">
      <w:pPr>
        <w:ind w:left="720" w:hanging="720"/>
      </w:pPr>
    </w:p>
    <w:p w:rsidR="00E74F8E" w:rsidRDefault="00C8434F" w:rsidP="00E74F8E">
      <w:pPr>
        <w:ind w:left="720" w:hanging="720"/>
      </w:pPr>
      <w:r w:rsidRPr="00C8434F">
        <w:t>2.3. Explain the importance of full and up-to-date details of agreed ways of working.</w:t>
      </w:r>
    </w:p>
    <w:p w:rsidR="00C8434F" w:rsidRDefault="00C8434F" w:rsidP="00E74F8E">
      <w:pPr>
        <w:ind w:left="720" w:hanging="720"/>
      </w:pPr>
    </w:p>
    <w:p w:rsidR="00E74F8E" w:rsidRDefault="00C8434F" w:rsidP="00E74F8E">
      <w:pPr>
        <w:ind w:left="720" w:hanging="720"/>
      </w:pPr>
      <w:r w:rsidRPr="00C8434F">
        <w:t>3.1. Explain why it is important to work in partnership with others</w:t>
      </w:r>
    </w:p>
    <w:p w:rsidR="00C8434F" w:rsidRDefault="00C8434F" w:rsidP="00E74F8E">
      <w:pPr>
        <w:ind w:left="720" w:hanging="720"/>
      </w:pPr>
    </w:p>
    <w:p w:rsidR="00E74F8E" w:rsidRDefault="00C8434F" w:rsidP="00E74F8E">
      <w:pPr>
        <w:ind w:left="720" w:hanging="720"/>
      </w:pPr>
      <w:r w:rsidRPr="00C8434F">
        <w:t>3.2. Identify ways of working that can help improve partnership working.</w:t>
      </w:r>
    </w:p>
    <w:p w:rsidR="00C8434F" w:rsidRDefault="00C8434F" w:rsidP="00E74F8E">
      <w:pPr>
        <w:ind w:left="720" w:hanging="720"/>
      </w:pPr>
    </w:p>
    <w:p w:rsidR="00E74F8E" w:rsidRDefault="00C8434F" w:rsidP="00E74F8E">
      <w:pPr>
        <w:ind w:left="720" w:hanging="720"/>
      </w:pPr>
      <w:r w:rsidRPr="00C8434F">
        <w:t>3.3. Identify skills and approaches needed for resolving conflicts</w:t>
      </w:r>
    </w:p>
    <w:p w:rsidR="00C8434F" w:rsidRDefault="00C8434F" w:rsidP="00E74F8E">
      <w:pPr>
        <w:ind w:left="720" w:hanging="720"/>
      </w:pPr>
    </w:p>
    <w:p w:rsidR="00C8434F" w:rsidRDefault="00C8434F" w:rsidP="00E74F8E">
      <w:pPr>
        <w:ind w:left="720" w:hanging="720"/>
      </w:pPr>
      <w:r w:rsidRPr="00C8434F">
        <w:t>3.4. Explain how and when to access support and advice about:</w:t>
      </w:r>
    </w:p>
    <w:p w:rsidR="00C8434F" w:rsidRDefault="00C8434F" w:rsidP="00C8434F">
      <w:pPr>
        <w:ind w:left="720"/>
      </w:pPr>
      <w:r w:rsidRPr="00C8434F">
        <w:t xml:space="preserve"> • Partnership working </w:t>
      </w:r>
    </w:p>
    <w:p w:rsidR="00E74F8E" w:rsidRDefault="00C8434F" w:rsidP="00C8434F">
      <w:pPr>
        <w:ind w:left="720"/>
      </w:pPr>
      <w:r>
        <w:t xml:space="preserve"> • R</w:t>
      </w:r>
      <w:r w:rsidRPr="00C8434F">
        <w:t>esolving conflicts.</w:t>
      </w:r>
    </w:p>
    <w:p w:rsidR="00C8434F" w:rsidRDefault="00C8434F" w:rsidP="00E74F8E">
      <w:pPr>
        <w:ind w:left="720" w:hanging="720"/>
      </w:pPr>
    </w:p>
    <w:p w:rsidR="00C8434F" w:rsidRDefault="00C8434F" w:rsidP="00E74F8E">
      <w:pPr>
        <w:ind w:left="720" w:hanging="720"/>
      </w:pPr>
    </w:p>
    <w:sectPr w:rsidR="00C8434F" w:rsidSect="002A7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433F3"/>
    <w:multiLevelType w:val="multilevel"/>
    <w:tmpl w:val="3E3A9C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/>
  <w:rsids>
    <w:rsidRoot w:val="00E74F8E"/>
    <w:rsid w:val="002A76B4"/>
    <w:rsid w:val="00544BD0"/>
    <w:rsid w:val="005B5531"/>
    <w:rsid w:val="009C096D"/>
    <w:rsid w:val="00C8434F"/>
    <w:rsid w:val="00E26B96"/>
    <w:rsid w:val="00E74F8E"/>
    <w:rsid w:val="00FD28E9"/>
    <w:rsid w:val="00FF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E6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F7E6B"/>
    <w:pPr>
      <w:keepNext/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F7E6B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F7E6B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F7E6B"/>
    <w:pPr>
      <w:keepNext/>
      <w:ind w:left="-142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F7E6B"/>
    <w:pPr>
      <w:keepNext/>
      <w:widowControl w:val="0"/>
      <w:autoSpaceDE w:val="0"/>
      <w:autoSpaceDN w:val="0"/>
      <w:adjustRightInd w:val="0"/>
      <w:spacing w:after="543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F7E6B"/>
    <w:pPr>
      <w:keepNext/>
      <w:tabs>
        <w:tab w:val="right" w:pos="7371"/>
      </w:tabs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F7E6B"/>
    <w:pPr>
      <w:keepNext/>
      <w:jc w:val="both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F7E6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FF7E6B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Heading2Char1">
    <w:name w:val="Heading 2 Char1"/>
    <w:locked/>
    <w:rsid w:val="00FF7E6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FF7E6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FF7E6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FF7E6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FF7E6B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FF7E6B"/>
    <w:rPr>
      <w:rFonts w:ascii="Calibri" w:hAnsi="Calibri" w:cs="Times New Roman"/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FF7E6B"/>
    <w:rPr>
      <w:b/>
      <w:bCs/>
      <w:sz w:val="22"/>
      <w:szCs w:val="24"/>
    </w:rPr>
  </w:style>
  <w:style w:type="paragraph" w:styleId="NoSpacing">
    <w:name w:val="No Spacing"/>
    <w:uiPriority w:val="1"/>
    <w:qFormat/>
    <w:rsid w:val="00FF7E6B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F7E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2016-03-22T20:00:00Z</dcterms:created>
  <dcterms:modified xsi:type="dcterms:W3CDTF">2016-03-22T20:00:00Z</dcterms:modified>
</cp:coreProperties>
</file>