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F2A" w:rsidRDefault="00413AD9">
      <w:r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Students should be able to describe and analyze stockholder rights, corporate governance, and consumer protection.</w:t>
      </w:r>
      <w:r>
        <w:rPr>
          <w:rStyle w:val="apple-converted-space"/>
          <w:rFonts w:ascii="Helvetica" w:hAnsi="Helvetica" w:cs="Helvetica"/>
          <w:color w:val="111111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111111"/>
          <w:sz w:val="20"/>
          <w:szCs w:val="20"/>
        </w:rPr>
        <w:br/>
      </w:r>
      <w:r>
        <w:rPr>
          <w:rFonts w:ascii="Helvetica" w:hAnsi="Helvetica" w:cs="Helvetica"/>
          <w:color w:val="111111"/>
          <w:sz w:val="20"/>
          <w:szCs w:val="20"/>
        </w:rPr>
        <w:br/>
      </w:r>
      <w:r>
        <w:rPr>
          <w:rFonts w:ascii="Helvetica" w:hAnsi="Helvetica" w:cs="Helvetica"/>
          <w:color w:val="111111"/>
          <w:sz w:val="20"/>
          <w:szCs w:val="20"/>
          <w:shd w:val="clear" w:color="auto" w:fill="FFFFFF"/>
        </w:rPr>
        <w:t>Write a 3-page paper on corporate governance. Use at least 2 articles as a reference. APA style. Provide a key concept, analysis, and your conclusion.</w:t>
      </w:r>
      <w:bookmarkStart w:id="0" w:name="_GoBack"/>
      <w:bookmarkEnd w:id="0"/>
    </w:p>
    <w:sectPr w:rsidR="00730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D9"/>
    <w:rsid w:val="00413AD9"/>
    <w:rsid w:val="0073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2927E-F9E5-4F75-9C7C-AAC88B65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1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</dc:creator>
  <cp:keywords/>
  <dc:description/>
  <cp:lastModifiedBy>Selma</cp:lastModifiedBy>
  <cp:revision>1</cp:revision>
  <dcterms:created xsi:type="dcterms:W3CDTF">2017-04-25T18:13:00Z</dcterms:created>
  <dcterms:modified xsi:type="dcterms:W3CDTF">2017-04-25T18:13:00Z</dcterms:modified>
</cp:coreProperties>
</file>