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w:spacing w:line="200" w:lineRule="atLeast"/>
        <w:ind w:left="2368" w:firstLine="0"/>
        <w:rPr>
          <w:rFonts w:ascii="Times New Roman" w:hAnsi="Times New Roman"/>
          <w:sz w:val="20"/>
          <w:szCs w:val="20"/>
        </w:rPr>
      </w:pPr>
      <w:r>
        <w:rPr>
          <w:rFonts w:ascii="Times New Roman" w:hAnsi="Times New Roman"/>
          <w:sz w:val="20"/>
          <w:szCs w:val="20"/>
        </w:rPr>
        <w:drawing>
          <wp:inline distT="0" distB="0" distL="0" distR="0">
            <wp:extent cx="2661063" cy="123634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2661063" cy="1236345"/>
                    </a:xfrm>
                    <a:prstGeom prst="rect">
                      <a:avLst/>
                    </a:prstGeom>
                    <a:ln w="12700" cap="flat">
                      <a:noFill/>
                      <a:miter lim="400000"/>
                    </a:ln>
                    <a:effectLst/>
                  </pic:spPr>
                </pic:pic>
              </a:graphicData>
            </a:graphic>
          </wp:inline>
        </w:drawing>
      </w:r>
    </w:p>
    <w:p>
      <w:pPr>
        <w:pStyle w:val="正文"/>
        <w:spacing w:before="7"/>
        <w:rPr>
          <w:rFonts w:ascii="Times New Roman" w:hAnsi="Times New Roman"/>
          <w:sz w:val="14"/>
          <w:szCs w:val="14"/>
        </w:rPr>
      </w:pPr>
    </w:p>
    <w:p>
      <w:pPr>
        <w:pStyle w:val="正文"/>
        <w:spacing w:before="100" w:after="100" w:line="360" w:lineRule="auto"/>
        <w:ind w:left="2879" w:right="1700" w:hanging="752"/>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kern w:val="36"/>
          <w:sz w:val="48"/>
          <w:szCs w:val="48"/>
          <w:rtl w:val="0"/>
          <w:lang w:val="it-IT"/>
        </w:rPr>
        <w:t>INTO Manchester 16/17</w:t>
      </w:r>
    </w:p>
    <w:p>
      <w:pPr>
        <w:pStyle w:val="正文"/>
        <w:spacing w:before="100" w:after="100" w:line="360" w:lineRule="auto"/>
        <w:ind w:left="2410" w:right="2895" w:firstLine="0"/>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kern w:val="36"/>
          <w:sz w:val="48"/>
          <w:szCs w:val="48"/>
          <w:rtl w:val="0"/>
          <w:lang w:val="de-DE"/>
        </w:rPr>
        <w:t>BUSINESS MATHEMATICS</w:t>
      </w:r>
    </w:p>
    <w:p>
      <w:pPr>
        <w:pStyle w:val="正文"/>
        <w:tabs>
          <w:tab w:val="left" w:pos="7088"/>
          <w:tab w:val="left" w:pos="7513"/>
        </w:tabs>
        <w:spacing w:before="100" w:after="100" w:line="360" w:lineRule="auto"/>
        <w:ind w:right="1371"/>
        <w:jc w:val="center"/>
        <w:outlineLvl w:val="0"/>
        <w:rPr>
          <w:rFonts w:ascii="Times New Roman" w:cs="Times New Roman" w:hAnsi="Times New Roman" w:eastAsia="Times New Roman"/>
          <w:b w:val="1"/>
          <w:bCs w:val="1"/>
          <w:kern w:val="36"/>
          <w:sz w:val="28"/>
          <w:szCs w:val="28"/>
        </w:rPr>
      </w:pPr>
      <w:r>
        <w:rPr>
          <w:rFonts w:ascii="Times New Roman" w:hAnsi="Times New Roman"/>
          <w:b w:val="1"/>
          <w:bCs w:val="1"/>
          <w:kern w:val="36"/>
          <w:sz w:val="48"/>
          <w:szCs w:val="48"/>
          <w:rtl w:val="0"/>
        </w:rPr>
        <w:t xml:space="preserve">            COURSEWORK  2</w:t>
      </w:r>
    </w:p>
    <w:p>
      <w:pPr>
        <w:pStyle w:val="正文"/>
        <w:spacing w:before="100" w:after="100" w:line="360" w:lineRule="auto"/>
        <w:ind w:left="2159" w:right="1417" w:firstLine="720"/>
        <w:outlineLvl w:val="0"/>
        <w:rPr>
          <w:rFonts w:ascii="Times New Roman" w:cs="Times New Roman" w:hAnsi="Times New Roman" w:eastAsia="Times New Roman"/>
          <w:b w:val="1"/>
          <w:bCs w:val="1"/>
          <w:kern w:val="36"/>
          <w:sz w:val="48"/>
          <w:szCs w:val="48"/>
        </w:rPr>
      </w:pPr>
      <w:r>
        <w:rPr>
          <w:rFonts w:ascii="Times New Roman" w:hAnsi="Times New Roman"/>
          <w:b w:val="1"/>
          <w:bCs w:val="1"/>
          <w:kern w:val="36"/>
          <w:sz w:val="48"/>
          <w:szCs w:val="48"/>
          <w:rtl w:val="0"/>
          <w:lang w:val="en-US"/>
        </w:rPr>
        <w:t>Home assignment</w:t>
      </w:r>
    </w:p>
    <w:p>
      <w:pPr>
        <w:pStyle w:val="正文"/>
        <w:tabs>
          <w:tab w:val="left" w:pos="8520"/>
        </w:tabs>
        <w:spacing w:before="100" w:after="100" w:line="360" w:lineRule="auto"/>
        <w:ind w:left="2879" w:hanging="2879"/>
        <w:jc w:val="center"/>
        <w:outlineLvl w:val="0"/>
        <w:rPr>
          <w:rFonts w:ascii="Times New Roman" w:cs="Times New Roman" w:hAnsi="Times New Roman" w:eastAsia="Times New Roman"/>
          <w:b w:val="1"/>
          <w:bCs w:val="1"/>
          <w:kern w:val="36"/>
          <w:sz w:val="48"/>
          <w:szCs w:val="48"/>
        </w:rPr>
      </w:pPr>
      <w:r>
        <w:rPr>
          <w:rFonts w:ascii="Times New Roman" w:hAnsi="Times New Roman"/>
          <w:b w:val="1"/>
          <w:bCs w:val="1"/>
          <w:kern w:val="36"/>
          <w:sz w:val="48"/>
          <w:szCs w:val="48"/>
          <w:rtl w:val="0"/>
        </w:rPr>
        <w:t>7</w:t>
      </w:r>
      <w:r>
        <w:rPr>
          <w:rFonts w:ascii="Times New Roman" w:hAnsi="Times New Roman"/>
          <w:b w:val="1"/>
          <w:bCs w:val="1"/>
          <w:kern w:val="36"/>
          <w:sz w:val="48"/>
          <w:szCs w:val="48"/>
          <w:vertAlign w:val="superscript"/>
          <w:rtl w:val="0"/>
          <w:lang w:val="en-US"/>
        </w:rPr>
        <w:t>th</w:t>
      </w:r>
      <w:r>
        <w:rPr>
          <w:rFonts w:ascii="Times New Roman" w:hAnsi="Times New Roman"/>
          <w:b w:val="1"/>
          <w:bCs w:val="1"/>
          <w:kern w:val="36"/>
          <w:sz w:val="48"/>
          <w:szCs w:val="48"/>
          <w:rtl w:val="0"/>
          <w:lang w:val="en-US"/>
        </w:rPr>
        <w:t xml:space="preserve"> June - 11.59pm on Wednesday  21</w:t>
      </w:r>
      <w:r>
        <w:rPr>
          <w:rFonts w:ascii="Times New Roman" w:hAnsi="Times New Roman"/>
          <w:b w:val="1"/>
          <w:bCs w:val="1"/>
          <w:kern w:val="36"/>
          <w:sz w:val="48"/>
          <w:szCs w:val="48"/>
          <w:vertAlign w:val="superscript"/>
          <w:rtl w:val="0"/>
        </w:rPr>
        <w:t xml:space="preserve">st </w:t>
      </w:r>
      <w:r>
        <w:rPr>
          <w:rFonts w:ascii="Times New Roman" w:hAnsi="Times New Roman"/>
          <w:b w:val="1"/>
          <w:bCs w:val="1"/>
          <w:kern w:val="36"/>
          <w:sz w:val="48"/>
          <w:szCs w:val="48"/>
          <w:rtl w:val="0"/>
          <w:lang w:val="en-US"/>
        </w:rPr>
        <w:t>June</w:t>
      </w:r>
    </w:p>
    <w:p>
      <w:pPr>
        <w:pStyle w:val="正文"/>
        <w:spacing w:before="100" w:after="100" w:line="360" w:lineRule="auto"/>
        <w:ind w:right="2895"/>
        <w:outlineLvl w:val="0"/>
        <w:rPr>
          <w:rFonts w:ascii="Times New Roman" w:cs="Times New Roman" w:hAnsi="Times New Roman" w:eastAsia="Times New Roman"/>
          <w:b w:val="1"/>
          <w:bCs w:val="1"/>
          <w:kern w:val="36"/>
          <w:sz w:val="48"/>
          <w:szCs w:val="48"/>
        </w:rPr>
      </w:pPr>
      <w:r>
        <w:rPr>
          <w:rFonts w:ascii="Times New Roman" w:hAnsi="Times New Roman"/>
          <w:b w:val="1"/>
          <w:bCs w:val="1"/>
          <w:kern w:val="36"/>
          <w:sz w:val="48"/>
          <w:szCs w:val="48"/>
          <w:rtl w:val="0"/>
        </w:rPr>
        <w:t xml:space="preserve">                               INTAKE 2 </w:t>
      </w:r>
    </w:p>
    <w:p>
      <w:pPr>
        <w:pStyle w:val="正文"/>
        <w:spacing w:before="57"/>
        <w:ind w:left="100" w:firstLine="0"/>
        <w:rPr>
          <w:rFonts w:ascii="Verdana" w:cs="Verdana" w:hAnsi="Verdana" w:eastAsia="Verdana"/>
          <w:sz w:val="24"/>
          <w:szCs w:val="24"/>
        </w:rPr>
      </w:pPr>
      <w:r>
        <w:rPr>
          <w:rFonts w:ascii="Verdana" w:hAnsi="Verdana"/>
          <w:b w:val="1"/>
          <w:bCs w:val="1"/>
          <w:sz w:val="24"/>
          <w:szCs w:val="24"/>
          <w:rtl w:val="0"/>
          <w:lang w:val="de-DE"/>
        </w:rPr>
        <w:t>Task</w:t>
      </w:r>
    </w:p>
    <w:p>
      <w:pPr>
        <w:pStyle w:val="正文"/>
        <w:spacing w:before="57"/>
        <w:ind w:left="100" w:firstLine="0"/>
        <w:rPr>
          <w:rFonts w:ascii="Verdana" w:cs="Verdana" w:hAnsi="Verdana" w:eastAsia="Verdana"/>
          <w:sz w:val="24"/>
          <w:szCs w:val="24"/>
        </w:rPr>
      </w:pPr>
      <w:r>
        <w:rPr>
          <w:rFonts w:ascii="Verdana" w:hAnsi="Verdana"/>
          <w:sz w:val="24"/>
          <w:szCs w:val="24"/>
          <w:rtl w:val="0"/>
          <w:lang w:val="en-US"/>
        </w:rPr>
        <w:t xml:space="preserve">Your task will be to carry an investigation in to data collected by the Australian Bureau of Statistics. You should use Excel and/or Autograph. </w:t>
      </w:r>
    </w:p>
    <w:p>
      <w:pPr>
        <w:pStyle w:val="正文"/>
        <w:spacing w:line="274" w:lineRule="auto"/>
        <w:ind w:left="100" w:right="203" w:firstLine="0"/>
        <w:rPr>
          <w:rFonts w:ascii="Verdana" w:cs="Verdana" w:hAnsi="Verdana" w:eastAsia="Verdana"/>
        </w:rPr>
      </w:pPr>
      <w:r>
        <w:rPr>
          <w:rFonts w:ascii="Verdana" w:hAnsi="Verdana"/>
          <w:rtl w:val="0"/>
          <w:lang w:val="en-US"/>
        </w:rPr>
        <w:t>You</w:t>
      </w:r>
      <w:r>
        <w:rPr>
          <w:rFonts w:ascii="Verdana" w:hAnsi="Verdana"/>
          <w:spacing w:val="0"/>
          <w:rtl w:val="0"/>
        </w:rPr>
        <w:t xml:space="preserve"> </w:t>
      </w:r>
      <w:r>
        <w:rPr>
          <w:rFonts w:ascii="Verdana" w:hAnsi="Verdana"/>
          <w:spacing w:val="0"/>
          <w:rtl w:val="0"/>
          <w:lang w:val="en-US"/>
        </w:rPr>
        <w:t>will</w:t>
      </w:r>
      <w:r>
        <w:rPr>
          <w:rFonts w:ascii="Verdana" w:hAnsi="Verdana"/>
          <w:spacing w:val="0"/>
          <w:rtl w:val="0"/>
        </w:rPr>
        <w:t xml:space="preserve"> </w:t>
      </w:r>
      <w:r>
        <w:rPr>
          <w:rFonts w:ascii="Verdana" w:hAnsi="Verdana"/>
          <w:rtl w:val="0"/>
        </w:rPr>
        <w:t>be</w:t>
      </w:r>
      <w:r>
        <w:rPr>
          <w:rFonts w:ascii="Verdana" w:hAnsi="Verdana"/>
          <w:spacing w:val="0"/>
          <w:rtl w:val="0"/>
        </w:rPr>
        <w:t xml:space="preserve"> </w:t>
      </w:r>
      <w:r>
        <w:rPr>
          <w:rFonts w:ascii="Verdana" w:hAnsi="Verdana"/>
          <w:rtl w:val="0"/>
          <w:lang w:val="en-US"/>
        </w:rPr>
        <w:t>asked</w:t>
      </w:r>
      <w:r>
        <w:rPr>
          <w:rFonts w:ascii="Verdana" w:hAnsi="Verdana"/>
          <w:spacing w:val="0"/>
          <w:rtl w:val="0"/>
        </w:rPr>
        <w:t xml:space="preserve"> </w:t>
      </w:r>
      <w:r>
        <w:rPr>
          <w:rFonts w:ascii="Verdana" w:hAnsi="Verdana"/>
          <w:rtl w:val="0"/>
        </w:rPr>
        <w:t>to</w:t>
      </w:r>
      <w:r>
        <w:rPr>
          <w:rFonts w:ascii="Verdana" w:hAnsi="Verdana"/>
          <w:spacing w:val="0"/>
          <w:rtl w:val="0"/>
        </w:rPr>
        <w:t xml:space="preserve"> </w:t>
      </w:r>
      <w:r>
        <w:rPr>
          <w:rFonts w:ascii="Verdana" w:hAnsi="Verdana"/>
          <w:rtl w:val="0"/>
          <w:lang w:val="en-US"/>
        </w:rPr>
        <w:t>comment</w:t>
      </w:r>
      <w:r>
        <w:rPr>
          <w:rFonts w:ascii="Verdana" w:hAnsi="Verdana"/>
          <w:spacing w:val="0"/>
          <w:rtl w:val="0"/>
        </w:rPr>
        <w:t xml:space="preserve"> </w:t>
      </w:r>
      <w:r>
        <w:rPr>
          <w:rFonts w:ascii="Verdana" w:hAnsi="Verdana"/>
          <w:rtl w:val="0"/>
        </w:rPr>
        <w:t>on</w:t>
      </w:r>
      <w:r>
        <w:rPr>
          <w:rFonts w:ascii="Verdana" w:hAnsi="Verdana"/>
          <w:spacing w:val="0"/>
          <w:rtl w:val="0"/>
        </w:rPr>
        <w:t xml:space="preserve"> </w:t>
      </w:r>
      <w:r>
        <w:rPr>
          <w:rFonts w:ascii="Verdana" w:hAnsi="Verdana"/>
          <w:rtl w:val="0"/>
          <w:lang w:val="en-US"/>
        </w:rPr>
        <w:t>some</w:t>
      </w:r>
      <w:r>
        <w:rPr>
          <w:rFonts w:ascii="Verdana" w:hAnsi="Verdana"/>
          <w:spacing w:val="0"/>
          <w:rtl w:val="0"/>
        </w:rPr>
        <w:t xml:space="preserve"> </w:t>
      </w:r>
      <w:r>
        <w:rPr>
          <w:rFonts w:ascii="Verdana" w:hAnsi="Verdana"/>
          <w:rtl w:val="0"/>
          <w:lang w:val="en-US"/>
        </w:rPr>
        <w:t>of</w:t>
      </w:r>
      <w:r>
        <w:rPr>
          <w:rFonts w:ascii="Verdana" w:hAnsi="Verdana"/>
          <w:spacing w:val="0"/>
          <w:rtl w:val="0"/>
        </w:rPr>
        <w:t xml:space="preserve"> </w:t>
      </w:r>
      <w:r>
        <w:rPr>
          <w:rFonts w:ascii="Verdana" w:hAnsi="Verdana"/>
          <w:rtl w:val="0"/>
          <w:lang w:val="en-US"/>
        </w:rPr>
        <w:t>your</w:t>
      </w:r>
      <w:r>
        <w:rPr>
          <w:rFonts w:ascii="Verdana" w:hAnsi="Verdana"/>
          <w:spacing w:val="0"/>
          <w:rtl w:val="0"/>
        </w:rPr>
        <w:t xml:space="preserve"> </w:t>
      </w:r>
      <w:r>
        <w:rPr>
          <w:rFonts w:ascii="Verdana" w:hAnsi="Verdana"/>
          <w:spacing w:val="0"/>
          <w:rtl w:val="0"/>
          <w:lang w:val="en-US"/>
        </w:rPr>
        <w:t xml:space="preserve">results as you carry out your investigation. </w:t>
      </w:r>
    </w:p>
    <w:p>
      <w:pPr>
        <w:pStyle w:val="正文"/>
        <w:spacing w:before="7"/>
        <w:rPr>
          <w:rFonts w:ascii="Verdana" w:cs="Verdana" w:hAnsi="Verdana" w:eastAsia="Verdana"/>
          <w:i w:val="1"/>
          <w:iCs w:val="1"/>
          <w:sz w:val="11"/>
          <w:szCs w:val="11"/>
        </w:rPr>
      </w:pPr>
    </w:p>
    <w:p>
      <w:pPr>
        <w:pStyle w:val="正文"/>
        <w:spacing w:before="60"/>
        <w:ind w:left="100" w:firstLine="0"/>
        <w:rPr>
          <w:rFonts w:ascii="Verdana" w:cs="Verdana" w:hAnsi="Verdana" w:eastAsia="Verdana"/>
          <w:i w:val="1"/>
          <w:iCs w:val="1"/>
        </w:rPr>
      </w:pPr>
      <w:r>
        <w:rPr>
          <w:rFonts w:ascii="Verdana" w:hAnsi="Verdana"/>
          <w:i w:val="1"/>
          <w:iCs w:val="1"/>
          <w:rtl w:val="0"/>
          <w:lang w:val="da-DK"/>
        </w:rPr>
        <w:t>Marks</w:t>
      </w:r>
      <w:r>
        <w:rPr>
          <w:rFonts w:ascii="Verdana" w:hAnsi="Verdana"/>
          <w:i w:val="1"/>
          <w:iCs w:val="1"/>
          <w:spacing w:val="0"/>
          <w:rtl w:val="0"/>
        </w:rPr>
        <w:t xml:space="preserve"> </w:t>
      </w:r>
      <w:r>
        <w:rPr>
          <w:rFonts w:ascii="Verdana" w:hAnsi="Verdana"/>
          <w:i w:val="1"/>
          <w:iCs w:val="1"/>
          <w:rtl w:val="0"/>
          <w:lang w:val="en-US"/>
        </w:rPr>
        <w:t>for</w:t>
      </w:r>
      <w:r>
        <w:rPr>
          <w:rFonts w:ascii="Verdana" w:hAnsi="Verdana"/>
          <w:i w:val="1"/>
          <w:iCs w:val="1"/>
          <w:spacing w:val="0"/>
          <w:rtl w:val="0"/>
        </w:rPr>
        <w:t xml:space="preserve"> </w:t>
      </w:r>
      <w:r>
        <w:rPr>
          <w:rFonts w:ascii="Verdana" w:hAnsi="Verdana"/>
          <w:i w:val="1"/>
          <w:iCs w:val="1"/>
          <w:rtl w:val="0"/>
          <w:lang w:val="en-US"/>
        </w:rPr>
        <w:t>each</w:t>
      </w:r>
      <w:r>
        <w:rPr>
          <w:rFonts w:ascii="Verdana" w:hAnsi="Verdana"/>
          <w:i w:val="1"/>
          <w:iCs w:val="1"/>
          <w:spacing w:val="0"/>
          <w:rtl w:val="0"/>
        </w:rPr>
        <w:t xml:space="preserve"> </w:t>
      </w:r>
      <w:r>
        <w:rPr>
          <w:rFonts w:ascii="Verdana" w:hAnsi="Verdana"/>
          <w:i w:val="1"/>
          <w:iCs w:val="1"/>
          <w:rtl w:val="0"/>
        </w:rPr>
        <w:t>part</w:t>
      </w:r>
      <w:r>
        <w:rPr>
          <w:rFonts w:ascii="Verdana" w:hAnsi="Verdana"/>
          <w:i w:val="1"/>
          <w:iCs w:val="1"/>
          <w:spacing w:val="0"/>
          <w:rtl w:val="0"/>
        </w:rPr>
        <w:t xml:space="preserve"> </w:t>
      </w:r>
      <w:r>
        <w:rPr>
          <w:rFonts w:ascii="Verdana" w:hAnsi="Verdana"/>
          <w:i w:val="1"/>
          <w:iCs w:val="1"/>
          <w:rtl w:val="0"/>
        </w:rPr>
        <w:t>are</w:t>
      </w:r>
      <w:r>
        <w:rPr>
          <w:rFonts w:ascii="Verdana" w:hAnsi="Verdana"/>
          <w:i w:val="1"/>
          <w:iCs w:val="1"/>
          <w:spacing w:val="0"/>
          <w:rtl w:val="0"/>
        </w:rPr>
        <w:t xml:space="preserve"> </w:t>
      </w:r>
      <w:r>
        <w:rPr>
          <w:rFonts w:ascii="Verdana" w:hAnsi="Verdana"/>
          <w:i w:val="1"/>
          <w:iCs w:val="1"/>
          <w:rtl w:val="0"/>
          <w:lang w:val="en-US"/>
        </w:rPr>
        <w:t xml:space="preserve">shown on the paper.  </w:t>
      </w:r>
    </w:p>
    <w:p>
      <w:pPr>
        <w:pStyle w:val="正文"/>
        <w:spacing w:before="60"/>
        <w:ind w:left="100" w:firstLine="0"/>
        <w:rPr>
          <w:rFonts w:ascii="Verdana" w:cs="Verdana" w:hAnsi="Verdana" w:eastAsia="Verdana"/>
          <w:i w:val="1"/>
          <w:iCs w:val="1"/>
        </w:rPr>
      </w:pPr>
    </w:p>
    <w:p>
      <w:pPr>
        <w:pStyle w:val="正文"/>
        <w:spacing w:before="60"/>
        <w:ind w:left="100" w:firstLine="0"/>
        <w:rPr>
          <w:rFonts w:ascii="Verdana" w:cs="Verdana" w:hAnsi="Verdana" w:eastAsia="Verdana"/>
          <w:i w:val="1"/>
          <w:iCs w:val="1"/>
        </w:rPr>
      </w:pPr>
    </w:p>
    <w:p>
      <w:pPr>
        <w:pStyle w:val="正文"/>
        <w:spacing w:before="60"/>
        <w:ind w:left="100" w:firstLine="0"/>
        <w:rPr>
          <w:rFonts w:ascii="Verdana" w:cs="Verdana" w:hAnsi="Verdana" w:eastAsia="Verdana"/>
          <w:i w:val="1"/>
          <w:iCs w:val="1"/>
        </w:rPr>
      </w:pPr>
    </w:p>
    <w:p>
      <w:pPr>
        <w:pStyle w:val="正文"/>
        <w:spacing w:before="60"/>
        <w:ind w:left="100" w:firstLine="0"/>
        <w:rPr>
          <w:rFonts w:ascii="Verdana" w:cs="Verdana" w:hAnsi="Verdana" w:eastAsia="Verdana"/>
          <w:i w:val="1"/>
          <w:iCs w:val="1"/>
        </w:rPr>
      </w:pPr>
    </w:p>
    <w:p>
      <w:pPr>
        <w:pStyle w:val="正文"/>
        <w:rPr>
          <w:sz w:val="24"/>
          <w:szCs w:val="24"/>
        </w:rPr>
      </w:pPr>
      <w:r>
        <w:rPr>
          <w:sz w:val="24"/>
          <w:szCs w:val="24"/>
          <w:rtl w:val="0"/>
          <w:lang w:val="en-US"/>
        </w:rPr>
        <w:t xml:space="preserve">The data to be used is from the Australian Bureau of Statistics </w:t>
      </w:r>
      <w:r>
        <w:rPr>
          <w:rStyle w:val="Hyperlink.0"/>
        </w:rPr>
        <w:fldChar w:fldCharType="begin" w:fldLock="0"/>
      </w:r>
      <w:r>
        <w:rPr>
          <w:rStyle w:val="Hyperlink.0"/>
        </w:rPr>
        <w:instrText xml:space="preserve"> HYPERLINK "http://www.cas.abs.gov.au/cgi-local/cassampler.pl"</w:instrText>
      </w:r>
      <w:r>
        <w:rPr>
          <w:rStyle w:val="Hyperlink.0"/>
        </w:rPr>
        <w:fldChar w:fldCharType="separate" w:fldLock="0"/>
      </w:r>
      <w:r>
        <w:rPr>
          <w:rStyle w:val="Hyperlink.0"/>
          <w:rtl w:val="0"/>
          <w:lang w:val="pt-PT"/>
        </w:rPr>
        <w:t>http://www.cas.abs.gov.au/cgi-local/cassampler.pl</w:t>
      </w:r>
      <w:r>
        <w:rPr/>
        <w:fldChar w:fldCharType="end" w:fldLock="0"/>
      </w:r>
    </w:p>
    <w:p>
      <w:pPr>
        <w:pStyle w:val="正文"/>
        <w:rPr>
          <w:b w:val="1"/>
          <w:bCs w:val="1"/>
          <w:sz w:val="28"/>
          <w:szCs w:val="28"/>
        </w:rPr>
      </w:pPr>
      <w:r>
        <w:rPr>
          <w:b w:val="1"/>
          <w:bCs w:val="1"/>
          <w:sz w:val="28"/>
          <w:szCs w:val="28"/>
          <w:rtl w:val="0"/>
          <w:lang w:val="en-US"/>
        </w:rPr>
        <w:t>Task 1</w:t>
      </w:r>
    </w:p>
    <w:p>
      <w:pPr>
        <w:pStyle w:val="正文"/>
        <w:rPr>
          <w:b w:val="1"/>
          <w:bCs w:val="1"/>
          <w:sz w:val="28"/>
          <w:szCs w:val="28"/>
        </w:rPr>
      </w:pPr>
      <w:r>
        <w:rPr>
          <w:b w:val="1"/>
          <w:bCs w:val="1"/>
          <w:sz w:val="28"/>
          <w:szCs w:val="28"/>
          <w:rtl w:val="0"/>
          <w:lang w:val="en-US"/>
        </w:rPr>
        <w:t>Using the data for the heights identify any outliers:</w:t>
      </w:r>
    </w:p>
    <w:p>
      <w:pPr>
        <w:pStyle w:val="List Paragraph"/>
        <w:numPr>
          <w:ilvl w:val="0"/>
          <w:numId w:val="2"/>
        </w:numPr>
        <w:bidi w:val="0"/>
        <w:ind w:right="0"/>
        <w:jc w:val="left"/>
        <w:rPr>
          <w:sz w:val="28"/>
          <w:szCs w:val="28"/>
          <w:rtl w:val="0"/>
          <w:lang w:val="en-US"/>
        </w:rPr>
      </w:pPr>
      <w:r>
        <w:rPr>
          <w:sz w:val="28"/>
          <w:szCs w:val="28"/>
          <w:rtl w:val="0"/>
          <w:lang w:val="en-US"/>
        </w:rPr>
        <w:t>Identify any of the heights which may be outliers by finding any which are outside the range    (mean - 3xSD, mean + 3xSD)  where SD is the standard deviation of the heights.</w:t>
      </w:r>
    </w:p>
    <w:p>
      <w:pPr>
        <w:pStyle w:val="List Paragraph"/>
        <w:ind w:left="436" w:firstLine="0"/>
        <w:rPr>
          <w:sz w:val="28"/>
          <w:szCs w:val="28"/>
        </w:rPr>
      </w:pPr>
    </w:p>
    <w:p>
      <w:pPr>
        <w:pStyle w:val="List Paragraph"/>
        <w:ind w:left="436" w:firstLine="0"/>
        <w:rPr>
          <w:sz w:val="28"/>
          <w:szCs w:val="28"/>
        </w:rPr>
      </w:pPr>
      <w:r>
        <w:rPr>
          <w:sz w:val="28"/>
          <w:szCs w:val="28"/>
          <w:rtl w:val="0"/>
          <w:lang w:val="en-US"/>
        </w:rPr>
        <w:t>If there are any outliers list them.</w:t>
      </w:r>
    </w:p>
    <w:p>
      <w:pPr>
        <w:pStyle w:val="正文"/>
        <w:jc w:val="right"/>
        <w:rPr>
          <w:sz w:val="28"/>
          <w:szCs w:val="28"/>
        </w:rPr>
      </w:pPr>
      <w:r>
        <w:rPr>
          <w:sz w:val="28"/>
          <w:szCs w:val="28"/>
          <w:rtl w:val="0"/>
          <w:lang w:val="da-DK"/>
        </w:rPr>
        <w:t>3 marks</w:t>
      </w:r>
    </w:p>
    <w:p>
      <w:pPr>
        <w:pStyle w:val="正文"/>
        <w:rPr>
          <w:sz w:val="28"/>
          <w:szCs w:val="28"/>
        </w:rPr>
      </w:pPr>
    </w:p>
    <w:p>
      <w:pPr>
        <w:pStyle w:val="List Paragraph"/>
        <w:numPr>
          <w:ilvl w:val="0"/>
          <w:numId w:val="2"/>
        </w:numPr>
        <w:bidi w:val="0"/>
        <w:ind w:right="0"/>
        <w:jc w:val="left"/>
        <w:rPr>
          <w:sz w:val="28"/>
          <w:szCs w:val="28"/>
          <w:rtl w:val="0"/>
          <w:lang w:val="en-US"/>
        </w:rPr>
      </w:pPr>
      <w:r>
        <w:rPr>
          <w:sz w:val="28"/>
          <w:szCs w:val="28"/>
          <w:rtl w:val="0"/>
          <w:lang w:val="en-US"/>
        </w:rPr>
        <w:t>Now repeat this process for the data on armspan</w:t>
      </w:r>
    </w:p>
    <w:p>
      <w:pPr>
        <w:pStyle w:val="List Paragraph"/>
        <w:ind w:left="436" w:firstLine="0"/>
        <w:jc w:val="right"/>
        <w:rPr>
          <w:sz w:val="28"/>
          <w:szCs w:val="28"/>
        </w:rPr>
      </w:pPr>
      <w:r>
        <w:rPr>
          <w:sz w:val="28"/>
          <w:szCs w:val="28"/>
          <w:rtl w:val="0"/>
          <w:lang w:val="en-US"/>
        </w:rPr>
        <w:t>3 marks</w:t>
      </w:r>
    </w:p>
    <w:p>
      <w:pPr>
        <w:pStyle w:val="List Paragraph"/>
        <w:ind w:left="436" w:firstLine="0"/>
        <w:rPr>
          <w:sz w:val="28"/>
          <w:szCs w:val="28"/>
        </w:rPr>
      </w:pPr>
    </w:p>
    <w:p>
      <w:pPr>
        <w:pStyle w:val="正文"/>
        <w:rPr>
          <w:b w:val="1"/>
          <w:bCs w:val="1"/>
          <w:sz w:val="32"/>
          <w:szCs w:val="32"/>
        </w:rPr>
      </w:pPr>
      <w:r>
        <w:rPr>
          <w:b w:val="1"/>
          <w:bCs w:val="1"/>
          <w:sz w:val="32"/>
          <w:szCs w:val="32"/>
          <w:rtl w:val="0"/>
          <w:lang w:val="en-US"/>
        </w:rPr>
        <w:t>IMPORTANT  - For the next sections, you will be using the CLEANED DATA as there were several dubious measurements within the original data set which have been removed.</w:t>
      </w:r>
    </w:p>
    <w:p>
      <w:pPr>
        <w:pStyle w:val="正文"/>
        <w:rPr>
          <w:b w:val="1"/>
          <w:bCs w:val="1"/>
          <w:sz w:val="28"/>
          <w:szCs w:val="28"/>
        </w:rPr>
      </w:pPr>
      <w:r>
        <w:rPr>
          <w:b w:val="1"/>
          <w:bCs w:val="1"/>
          <w:sz w:val="28"/>
          <w:szCs w:val="28"/>
          <w:rtl w:val="0"/>
          <w:lang w:val="en-US"/>
        </w:rPr>
        <w:t>Task 2</w:t>
      </w:r>
    </w:p>
    <w:p>
      <w:pPr>
        <w:pStyle w:val="List Paragraph"/>
        <w:numPr>
          <w:ilvl w:val="0"/>
          <w:numId w:val="4"/>
        </w:numPr>
        <w:bidi w:val="0"/>
        <w:ind w:right="0"/>
        <w:jc w:val="left"/>
        <w:rPr>
          <w:sz w:val="28"/>
          <w:szCs w:val="28"/>
          <w:rtl w:val="0"/>
          <w:lang w:val="en-US"/>
        </w:rPr>
      </w:pPr>
      <w:r>
        <w:rPr>
          <w:b w:val="1"/>
          <w:bCs w:val="1"/>
          <w:sz w:val="28"/>
          <w:szCs w:val="28"/>
          <w:rtl w:val="0"/>
          <w:lang w:val="en-US"/>
        </w:rPr>
        <w:t>On the same axes</w:t>
      </w:r>
      <w:r>
        <w:rPr>
          <w:sz w:val="28"/>
          <w:szCs w:val="28"/>
          <w:rtl w:val="0"/>
          <w:lang w:val="en-US"/>
        </w:rPr>
        <w:t>, plot the cumulative frequency curves of the heights for (a)  females  and  (b) males</w:t>
      </w:r>
    </w:p>
    <w:p>
      <w:pPr>
        <w:pStyle w:val="List Paragraph"/>
        <w:ind w:left="436" w:firstLine="0"/>
        <w:rPr>
          <w:sz w:val="28"/>
          <w:szCs w:val="28"/>
        </w:rPr>
      </w:pPr>
    </w:p>
    <w:p>
      <w:pPr>
        <w:pStyle w:val="List Paragraph"/>
        <w:ind w:left="436" w:firstLine="0"/>
        <w:jc w:val="right"/>
        <w:rPr>
          <w:sz w:val="28"/>
          <w:szCs w:val="28"/>
        </w:rPr>
      </w:pPr>
      <w:r>
        <w:rPr>
          <w:sz w:val="28"/>
          <w:szCs w:val="28"/>
          <w:rtl w:val="0"/>
          <w:lang w:val="en-US"/>
        </w:rPr>
        <w:t>5 marks</w:t>
      </w:r>
    </w:p>
    <w:p>
      <w:pPr>
        <w:pStyle w:val="正文"/>
        <w:rPr>
          <w:sz w:val="28"/>
          <w:szCs w:val="28"/>
        </w:rPr>
      </w:pPr>
    </w:p>
    <w:p>
      <w:pPr>
        <w:pStyle w:val="List Paragraph"/>
        <w:numPr>
          <w:ilvl w:val="0"/>
          <w:numId w:val="4"/>
        </w:numPr>
        <w:bidi w:val="0"/>
        <w:ind w:right="0"/>
        <w:jc w:val="left"/>
        <w:rPr>
          <w:sz w:val="28"/>
          <w:szCs w:val="28"/>
          <w:rtl w:val="0"/>
          <w:lang w:val="en-US"/>
        </w:rPr>
      </w:pPr>
      <w:r>
        <w:rPr>
          <w:sz w:val="28"/>
          <w:szCs w:val="28"/>
          <w:rtl w:val="0"/>
          <w:lang w:val="en-US"/>
        </w:rPr>
        <w:t xml:space="preserve">Find the descriptive statistics which measure location and spread for (a) the heights of males and (b) the heights of females and comment on these statistics. </w:t>
      </w:r>
    </w:p>
    <w:p>
      <w:pPr>
        <w:pStyle w:val="正文"/>
        <w:jc w:val="right"/>
        <w:rPr>
          <w:sz w:val="28"/>
          <w:szCs w:val="28"/>
        </w:rPr>
      </w:pPr>
      <w:r>
        <w:rPr>
          <w:sz w:val="28"/>
          <w:szCs w:val="28"/>
          <w:rtl w:val="0"/>
          <w:lang w:val="da-DK"/>
        </w:rPr>
        <w:t>5 marks</w:t>
      </w:r>
    </w:p>
    <w:p>
      <w:pPr>
        <w:pStyle w:val="List Paragraph"/>
        <w:numPr>
          <w:ilvl w:val="0"/>
          <w:numId w:val="4"/>
        </w:numPr>
        <w:bidi w:val="0"/>
        <w:ind w:right="0"/>
        <w:jc w:val="left"/>
        <w:rPr>
          <w:sz w:val="28"/>
          <w:szCs w:val="28"/>
          <w:rtl w:val="0"/>
          <w:lang w:val="en-US"/>
        </w:rPr>
      </w:pPr>
      <w:r>
        <w:rPr>
          <w:sz w:val="28"/>
          <w:szCs w:val="28"/>
          <w:rtl w:val="0"/>
          <w:lang w:val="en-US"/>
        </w:rPr>
        <w:t>Comment about the cumulative frequency curves  in (i) by describing any significant features. [You may wish to refer to your answers in part (ii)]</w:t>
      </w:r>
    </w:p>
    <w:p>
      <w:pPr>
        <w:pStyle w:val="正文"/>
        <w:jc w:val="right"/>
        <w:rPr>
          <w:sz w:val="28"/>
          <w:szCs w:val="28"/>
        </w:rPr>
      </w:pPr>
      <w:r>
        <w:rPr>
          <w:sz w:val="28"/>
          <w:szCs w:val="28"/>
          <w:rtl w:val="0"/>
          <w:lang w:val="da-DK"/>
        </w:rPr>
        <w:t>2 marks</w:t>
      </w:r>
    </w:p>
    <w:p>
      <w:pPr>
        <w:pStyle w:val="正文"/>
        <w:rPr>
          <w:sz w:val="28"/>
          <w:szCs w:val="28"/>
        </w:rPr>
      </w:pPr>
    </w:p>
    <w:p>
      <w:pPr>
        <w:pStyle w:val="正文"/>
        <w:rPr>
          <w:sz w:val="28"/>
          <w:szCs w:val="28"/>
        </w:rPr>
      </w:pPr>
      <w:r>
        <w:rPr>
          <w:b w:val="1"/>
          <w:bCs w:val="1"/>
          <w:sz w:val="28"/>
          <w:szCs w:val="28"/>
          <w:rtl w:val="0"/>
          <w:lang w:val="en-US"/>
        </w:rPr>
        <w:t>Task 3</w:t>
      </w:r>
      <w:r>
        <w:rPr>
          <w:sz w:val="28"/>
          <w:szCs w:val="28"/>
          <w:rtl w:val="0"/>
        </w:rPr>
        <w:t xml:space="preserve"> </w:t>
      </w:r>
      <w:r>
        <w:rPr>
          <w:b w:val="1"/>
          <w:bCs w:val="1"/>
          <w:sz w:val="28"/>
          <w:szCs w:val="28"/>
          <w:rtl w:val="0"/>
          <w:lang w:val="en-US"/>
        </w:rPr>
        <w:t>Examining the relationship between height and Navel Height</w:t>
      </w:r>
    </w:p>
    <w:p>
      <w:pPr>
        <w:pStyle w:val="List Paragraph"/>
        <w:numPr>
          <w:ilvl w:val="0"/>
          <w:numId w:val="6"/>
        </w:numPr>
        <w:bidi w:val="0"/>
        <w:ind w:right="0"/>
        <w:jc w:val="left"/>
        <w:rPr>
          <w:sz w:val="28"/>
          <w:szCs w:val="28"/>
          <w:rtl w:val="0"/>
          <w:lang w:val="en-US"/>
        </w:rPr>
      </w:pPr>
      <w:r>
        <w:rPr>
          <w:sz w:val="28"/>
          <w:szCs w:val="28"/>
          <w:rtl w:val="0"/>
          <w:lang w:val="en-US"/>
        </w:rPr>
        <w:t>Plot the scatter diagram of Height against Navel Height, find the regression line of Height on Navel Height and display this on your graph. State the value of the correlation coefficient.</w:t>
      </w:r>
    </w:p>
    <w:p>
      <w:pPr>
        <w:pStyle w:val="List Paragraph"/>
        <w:ind w:left="750" w:firstLine="0"/>
        <w:rPr>
          <w:sz w:val="28"/>
          <w:szCs w:val="28"/>
        </w:rPr>
      </w:pPr>
      <w:r>
        <w:rPr>
          <w:sz w:val="28"/>
          <w:szCs w:val="28"/>
          <w:rtl w:val="0"/>
          <w:lang w:val="en-US"/>
        </w:rPr>
        <w:t>Describe in the context of the data the meaning of the value of the correlation coefficient and the regression line.</w:t>
      </w:r>
    </w:p>
    <w:p>
      <w:pPr>
        <w:pStyle w:val="正文"/>
        <w:jc w:val="right"/>
      </w:pPr>
      <w:r>
        <w:rPr>
          <w:sz w:val="28"/>
          <w:szCs w:val="28"/>
          <w:rtl w:val="0"/>
          <w:lang w:val="da-DK"/>
        </w:rPr>
        <w:t>5 marks</w:t>
      </w:r>
    </w:p>
    <w:p>
      <w:pPr>
        <w:pStyle w:val="List Paragraph"/>
        <w:ind w:left="750" w:firstLine="0"/>
      </w:pPr>
    </w:p>
    <w:p>
      <w:pPr>
        <w:pStyle w:val="List Paragraph"/>
        <w:numPr>
          <w:ilvl w:val="0"/>
          <w:numId w:val="6"/>
        </w:numPr>
        <w:bidi w:val="0"/>
        <w:ind w:right="0"/>
        <w:jc w:val="left"/>
        <w:rPr>
          <w:sz w:val="28"/>
          <w:szCs w:val="28"/>
          <w:rtl w:val="0"/>
          <w:lang w:val="en-US"/>
        </w:rPr>
      </w:pPr>
      <w:r>
        <w:rPr>
          <w:sz w:val="28"/>
          <w:szCs w:val="28"/>
          <w:rtl w:val="0"/>
          <w:lang w:val="en-US"/>
        </w:rPr>
        <w:t xml:space="preserve">Given that </w:t>
      </w:r>
      <w:r>
        <w:rPr>
          <w:b w:val="1"/>
          <w:bCs w:val="1"/>
          <w:sz w:val="28"/>
          <w:szCs w:val="28"/>
          <w:rtl w:val="0"/>
          <w:lang w:val="en-US"/>
        </w:rPr>
        <w:t>before</w:t>
      </w:r>
      <w:r>
        <w:rPr>
          <w:sz w:val="28"/>
          <w:szCs w:val="28"/>
          <w:rtl w:val="0"/>
          <w:lang w:val="en-US"/>
        </w:rPr>
        <w:t xml:space="preserve"> the data had been cleaned to remove dubious measurements, the correlation coefficient for the height and belly button height was 0.44, comment on this value in relation to the value you found for the cleaned data in (i).</w:t>
      </w:r>
    </w:p>
    <w:p>
      <w:pPr>
        <w:pStyle w:val="List Paragraph"/>
        <w:ind w:left="750" w:firstLine="0"/>
        <w:rPr>
          <w:sz w:val="28"/>
          <w:szCs w:val="28"/>
        </w:rPr>
      </w:pPr>
    </w:p>
    <w:p>
      <w:pPr>
        <w:pStyle w:val="List Paragraph"/>
        <w:ind w:left="750" w:firstLine="0"/>
        <w:jc w:val="right"/>
        <w:rPr>
          <w:sz w:val="28"/>
          <w:szCs w:val="28"/>
        </w:rPr>
      </w:pPr>
      <w:r>
        <w:rPr>
          <w:sz w:val="28"/>
          <w:szCs w:val="28"/>
          <w:rtl w:val="0"/>
          <w:lang w:val="en-US"/>
        </w:rPr>
        <w:t>2 marks</w:t>
      </w:r>
    </w:p>
    <w:p>
      <w:pPr>
        <w:pStyle w:val="正文"/>
        <w:rPr>
          <w:b w:val="1"/>
          <w:bCs w:val="1"/>
          <w:sz w:val="28"/>
          <w:szCs w:val="28"/>
        </w:rPr>
      </w:pPr>
      <w:r>
        <w:rPr>
          <w:b w:val="1"/>
          <w:bCs w:val="1"/>
          <w:sz w:val="28"/>
          <w:szCs w:val="28"/>
          <w:rtl w:val="0"/>
          <w:lang w:val="en-US"/>
        </w:rPr>
        <w:t xml:space="preserve">Investigating whether, for this sample, height and belly button height is in the </w:t>
      </w:r>
      <w:r>
        <w:rPr>
          <w:b w:val="1"/>
          <w:bCs w:val="1"/>
          <w:sz w:val="28"/>
          <w:szCs w:val="28"/>
          <w:rtl w:val="0"/>
        </w:rPr>
        <w:t>“</w:t>
      </w:r>
      <w:r>
        <w:rPr>
          <w:b w:val="1"/>
          <w:bCs w:val="1"/>
          <w:sz w:val="28"/>
          <w:szCs w:val="28"/>
          <w:rtl w:val="0"/>
          <w:lang w:val="de-DE"/>
        </w:rPr>
        <w:t>Golden Ratio</w:t>
      </w:r>
      <w:r>
        <w:rPr>
          <w:b w:val="1"/>
          <w:bCs w:val="1"/>
          <w:sz w:val="28"/>
          <w:szCs w:val="28"/>
          <w:rtl w:val="0"/>
        </w:rPr>
        <w:t>”</w:t>
      </w:r>
      <w:r>
        <w:rPr>
          <w:b w:val="1"/>
          <w:bCs w:val="1"/>
          <w:sz w:val="28"/>
          <w:szCs w:val="28"/>
          <w:rtl w:val="0"/>
        </w:rPr>
        <w:t>:</w:t>
      </w:r>
    </w:p>
    <w:p>
      <w:pPr>
        <w:pStyle w:val="List Paragraph"/>
        <w:numPr>
          <w:ilvl w:val="0"/>
          <w:numId w:val="6"/>
        </w:numPr>
        <w:bidi w:val="0"/>
        <w:ind w:right="0"/>
        <w:jc w:val="left"/>
        <w:rPr>
          <w:sz w:val="28"/>
          <w:szCs w:val="28"/>
          <w:rtl w:val="0"/>
          <w:lang w:val="en-US"/>
        </w:rPr>
      </w:pPr>
      <w:r>
        <w:rPr>
          <w:sz w:val="28"/>
          <w:szCs w:val="28"/>
          <w:rtl w:val="0"/>
          <w:lang w:val="en-US"/>
        </w:rPr>
        <w:t>It is claimed that the ratio 1.618 is a good approximation of the relationship between a person</w:t>
      </w:r>
      <w:r>
        <w:rPr>
          <w:sz w:val="28"/>
          <w:szCs w:val="28"/>
          <w:rtl w:val="0"/>
          <w:lang w:val="en-US"/>
        </w:rPr>
        <w:t>’</w:t>
      </w:r>
      <w:r>
        <w:rPr>
          <w:sz w:val="28"/>
          <w:szCs w:val="28"/>
          <w:rtl w:val="0"/>
          <w:lang w:val="en-US"/>
        </w:rPr>
        <w:t>s height and the height from the ground to the person</w:t>
      </w:r>
      <w:r>
        <w:rPr>
          <w:sz w:val="28"/>
          <w:szCs w:val="28"/>
          <w:rtl w:val="0"/>
          <w:lang w:val="en-US"/>
        </w:rPr>
        <w:t>’</w:t>
      </w:r>
      <w:r>
        <w:rPr>
          <w:sz w:val="28"/>
          <w:szCs w:val="28"/>
          <w:rtl w:val="0"/>
          <w:lang w:val="en-US"/>
        </w:rPr>
        <w:t>s navel (belly button). That is, the person</w:t>
      </w:r>
      <w:r>
        <w:rPr>
          <w:sz w:val="28"/>
          <w:szCs w:val="28"/>
          <w:rtl w:val="0"/>
          <w:lang w:val="en-US"/>
        </w:rPr>
        <w:t>’</w:t>
      </w:r>
      <w:r>
        <w:rPr>
          <w:sz w:val="28"/>
          <w:szCs w:val="28"/>
          <w:rtl w:val="0"/>
          <w:lang w:val="en-US"/>
        </w:rPr>
        <w:t xml:space="preserve">s height is approximately 1.618 times the belly button height. This value 1.618 is known as </w:t>
      </w:r>
      <w:r>
        <w:rPr>
          <w:sz w:val="28"/>
          <w:szCs w:val="28"/>
          <w:rtl w:val="0"/>
          <w:lang w:val="en-US"/>
        </w:rPr>
        <w:t>“</w:t>
      </w:r>
      <w:r>
        <w:rPr>
          <w:sz w:val="28"/>
          <w:szCs w:val="28"/>
          <w:rtl w:val="0"/>
          <w:lang w:val="en-US"/>
        </w:rPr>
        <w:t>the golden ratio</w:t>
      </w:r>
      <w:r>
        <w:rPr>
          <w:sz w:val="28"/>
          <w:szCs w:val="28"/>
          <w:rtl w:val="0"/>
          <w:lang w:val="en-US"/>
        </w:rPr>
        <w:t>”</w:t>
      </w:r>
      <w:r>
        <w:rPr>
          <w:sz w:val="28"/>
          <w:szCs w:val="28"/>
          <w:rtl w:val="0"/>
          <w:lang w:val="en-US"/>
        </w:rPr>
        <w:t>.</w:t>
      </w:r>
    </w:p>
    <w:p>
      <w:pPr>
        <w:pStyle w:val="List Paragraph"/>
        <w:ind w:left="750" w:firstLine="0"/>
        <w:rPr>
          <w:sz w:val="28"/>
          <w:szCs w:val="28"/>
        </w:rPr>
      </w:pPr>
    </w:p>
    <w:p>
      <w:pPr>
        <w:pStyle w:val="List Paragraph"/>
        <w:numPr>
          <w:ilvl w:val="0"/>
          <w:numId w:val="8"/>
        </w:numPr>
        <w:bidi w:val="0"/>
        <w:ind w:right="0"/>
        <w:jc w:val="left"/>
        <w:rPr>
          <w:sz w:val="28"/>
          <w:szCs w:val="28"/>
          <w:rtl w:val="0"/>
          <w:lang w:val="en-US"/>
        </w:rPr>
      </w:pPr>
      <w:r>
        <w:rPr>
          <w:sz w:val="28"/>
          <w:szCs w:val="28"/>
          <w:rtl w:val="0"/>
          <w:lang w:val="en-US"/>
        </w:rPr>
        <w:t>Letting y represent the persons height in cm and x represent the belly button height in cm, express this relationship in the form of a mathematical equation.</w:t>
      </w:r>
    </w:p>
    <w:p>
      <w:pPr>
        <w:pStyle w:val="正文"/>
        <w:jc w:val="right"/>
        <w:rPr>
          <w:sz w:val="28"/>
          <w:szCs w:val="28"/>
        </w:rPr>
      </w:pPr>
      <w:r>
        <w:rPr>
          <w:sz w:val="28"/>
          <w:szCs w:val="28"/>
          <w:rtl w:val="0"/>
        </w:rPr>
        <w:t xml:space="preserve">                                                                                                                             1 mark</w:t>
      </w:r>
    </w:p>
    <w:p>
      <w:pPr>
        <w:pStyle w:val="List Paragraph"/>
        <w:ind w:left="1110" w:firstLine="0"/>
        <w:rPr>
          <w:sz w:val="28"/>
          <w:szCs w:val="28"/>
        </w:rPr>
      </w:pPr>
    </w:p>
    <w:p>
      <w:pPr>
        <w:pStyle w:val="List Paragraph"/>
        <w:numPr>
          <w:ilvl w:val="0"/>
          <w:numId w:val="8"/>
        </w:numPr>
        <w:bidi w:val="0"/>
        <w:ind w:right="0"/>
        <w:jc w:val="left"/>
        <w:rPr>
          <w:sz w:val="28"/>
          <w:szCs w:val="28"/>
          <w:rtl w:val="0"/>
          <w:lang w:val="en-US"/>
        </w:rPr>
      </w:pPr>
      <w:r>
        <w:rPr>
          <w:sz w:val="28"/>
          <w:szCs w:val="28"/>
          <w:rtl w:val="0"/>
          <w:lang w:val="en-US"/>
        </w:rPr>
        <w:t xml:space="preserve">For the CLEANED data create a column to evaluate the ratio of Height to Navel height.  Find the median and the interquartile range of these ratios.     </w:t>
      </w:r>
    </w:p>
    <w:p>
      <w:pPr>
        <w:pStyle w:val="List Paragraph"/>
        <w:ind w:left="1110" w:firstLine="0"/>
        <w:jc w:val="right"/>
        <w:rPr>
          <w:sz w:val="28"/>
          <w:szCs w:val="28"/>
        </w:rPr>
      </w:pPr>
      <w:r>
        <w:rPr>
          <w:sz w:val="28"/>
          <w:szCs w:val="28"/>
          <w:rtl w:val="0"/>
          <w:lang w:val="en-US"/>
        </w:rPr>
        <w:t xml:space="preserve">                                                                                                           2 marks</w:t>
      </w:r>
    </w:p>
    <w:p>
      <w:pPr>
        <w:pStyle w:val="List Paragraph"/>
        <w:ind w:left="1110" w:firstLine="0"/>
        <w:rPr>
          <w:sz w:val="28"/>
          <w:szCs w:val="28"/>
        </w:rPr>
      </w:pPr>
    </w:p>
    <w:p>
      <w:pPr>
        <w:pStyle w:val="List Paragraph"/>
        <w:ind w:left="1110" w:firstLine="0"/>
        <w:rPr>
          <w:sz w:val="28"/>
          <w:szCs w:val="28"/>
        </w:rPr>
      </w:pPr>
    </w:p>
    <w:p>
      <w:pPr>
        <w:pStyle w:val="List Paragraph"/>
        <w:numPr>
          <w:ilvl w:val="0"/>
          <w:numId w:val="8"/>
        </w:numPr>
        <w:bidi w:val="0"/>
        <w:ind w:right="0"/>
        <w:jc w:val="left"/>
        <w:rPr>
          <w:sz w:val="28"/>
          <w:szCs w:val="28"/>
          <w:rtl w:val="0"/>
          <w:lang w:val="en-US"/>
        </w:rPr>
      </w:pPr>
      <w:r>
        <w:rPr>
          <w:sz w:val="28"/>
          <w:szCs w:val="28"/>
          <w:rtl w:val="0"/>
          <w:lang w:val="en-US"/>
        </w:rPr>
        <w:t>Comment on the values of the median and the interquartile range with regard to the claim made about the ratio 1.618.</w:t>
      </w:r>
    </w:p>
    <w:p>
      <w:pPr>
        <w:pStyle w:val="List Paragraph"/>
        <w:ind w:left="1110" w:firstLine="0"/>
        <w:jc w:val="right"/>
        <w:rPr>
          <w:sz w:val="28"/>
          <w:szCs w:val="28"/>
        </w:rPr>
      </w:pPr>
      <w:r>
        <w:rPr>
          <w:sz w:val="28"/>
          <w:szCs w:val="28"/>
          <w:rtl w:val="0"/>
          <w:lang w:val="en-US"/>
        </w:rPr>
        <w:t xml:space="preserve">                                                                                                        2 marks</w:t>
      </w:r>
    </w:p>
    <w:p>
      <w:pPr>
        <w:pStyle w:val="正文"/>
      </w:pPr>
    </w:p>
    <w:p>
      <w:pPr>
        <w:pStyle w:val="List Paragraph"/>
        <w:numPr>
          <w:ilvl w:val="0"/>
          <w:numId w:val="9"/>
        </w:numPr>
        <w:bidi w:val="0"/>
        <w:ind w:right="0"/>
        <w:jc w:val="left"/>
        <w:rPr>
          <w:sz w:val="32"/>
          <w:szCs w:val="32"/>
          <w:rtl w:val="0"/>
        </w:rPr>
      </w:pPr>
      <w:r>
        <w:rPr>
          <w:sz w:val="32"/>
          <w:szCs w:val="32"/>
        </w:rPr>
        <w:drawing>
          <wp:inline distT="0" distB="0" distL="0" distR="0">
            <wp:extent cx="5154460" cy="8191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5">
                      <a:extLst/>
                    </a:blip>
                    <a:stretch>
                      <a:fillRect/>
                    </a:stretch>
                  </pic:blipFill>
                  <pic:spPr>
                    <a:xfrm>
                      <a:off x="0" y="0"/>
                      <a:ext cx="5154460" cy="819150"/>
                    </a:xfrm>
                    <a:prstGeom prst="rect">
                      <a:avLst/>
                    </a:prstGeom>
                    <a:ln w="12700" cap="flat">
                      <a:noFill/>
                      <a:miter lim="400000"/>
                    </a:ln>
                    <a:effectLst/>
                  </pic:spPr>
                </pic:pic>
              </a:graphicData>
            </a:graphic>
          </wp:inline>
        </w:drawing>
      </w:r>
    </w:p>
    <w:p>
      <w:pPr>
        <w:pStyle w:val="List Paragraph"/>
        <w:ind w:left="750" w:firstLine="0"/>
        <w:rPr>
          <w:sz w:val="32"/>
          <w:szCs w:val="32"/>
        </w:rPr>
      </w:pPr>
    </w:p>
    <w:p>
      <w:pPr>
        <w:pStyle w:val="List Paragraph"/>
        <w:numPr>
          <w:ilvl w:val="0"/>
          <w:numId w:val="11"/>
        </w:numPr>
        <w:bidi w:val="0"/>
        <w:ind w:right="0"/>
        <w:jc w:val="left"/>
        <w:rPr>
          <w:sz w:val="28"/>
          <w:szCs w:val="28"/>
          <w:rtl w:val="0"/>
          <w:lang w:val="en-US"/>
        </w:rPr>
      </w:pPr>
      <w:r>
        <w:rPr>
          <w:sz w:val="28"/>
          <w:szCs w:val="28"/>
          <w:rtl w:val="0"/>
          <w:lang w:val="en-US"/>
        </w:rPr>
        <w:t>Letting y be Height and x be Armspan, write down the mathematical relationship that would express relationship between Height and Armspan which da Vinci described.</w:t>
      </w:r>
    </w:p>
    <w:p>
      <w:pPr>
        <w:pStyle w:val="List Paragraph"/>
        <w:ind w:left="1080" w:firstLine="0"/>
        <w:jc w:val="right"/>
        <w:rPr>
          <w:sz w:val="28"/>
          <w:szCs w:val="28"/>
        </w:rPr>
      </w:pPr>
      <w:r>
        <w:rPr>
          <w:sz w:val="28"/>
          <w:szCs w:val="28"/>
          <w:rtl w:val="0"/>
          <w:lang w:val="en-US"/>
        </w:rPr>
        <w:t xml:space="preserve">                                                                                                        1 mark</w:t>
      </w:r>
    </w:p>
    <w:p>
      <w:pPr>
        <w:pStyle w:val="正文"/>
        <w:rPr>
          <w:b w:val="1"/>
          <w:bCs w:val="1"/>
          <w:i w:val="1"/>
          <w:iCs w:val="1"/>
          <w:sz w:val="28"/>
          <w:szCs w:val="28"/>
        </w:rPr>
      </w:pPr>
      <w:r>
        <w:rPr>
          <w:b w:val="1"/>
          <w:bCs w:val="1"/>
          <w:i w:val="1"/>
          <w:iCs w:val="1"/>
          <w:sz w:val="28"/>
          <w:szCs w:val="28"/>
          <w:rtl w:val="0"/>
          <w:lang w:val="en-US"/>
        </w:rPr>
        <w:t>Now using the data you will investigate da Vinci</w:t>
      </w:r>
      <w:r>
        <w:rPr>
          <w:b w:val="1"/>
          <w:bCs w:val="1"/>
          <w:i w:val="1"/>
          <w:iCs w:val="1"/>
          <w:sz w:val="28"/>
          <w:szCs w:val="28"/>
          <w:rtl w:val="0"/>
        </w:rPr>
        <w:t>’</w:t>
      </w:r>
      <w:r>
        <w:rPr>
          <w:b w:val="1"/>
          <w:bCs w:val="1"/>
          <w:i w:val="1"/>
          <w:iCs w:val="1"/>
          <w:sz w:val="28"/>
          <w:szCs w:val="28"/>
          <w:rtl w:val="0"/>
          <w:lang w:val="fr-FR"/>
        </w:rPr>
        <w:t>s conclusions:</w:t>
      </w:r>
    </w:p>
    <w:p>
      <w:pPr>
        <w:pStyle w:val="List Paragraph"/>
        <w:numPr>
          <w:ilvl w:val="0"/>
          <w:numId w:val="11"/>
        </w:numPr>
        <w:bidi w:val="0"/>
        <w:ind w:right="0"/>
        <w:jc w:val="left"/>
        <w:rPr>
          <w:sz w:val="28"/>
          <w:szCs w:val="28"/>
          <w:rtl w:val="0"/>
          <w:lang w:val="en-US"/>
        </w:rPr>
      </w:pPr>
      <w:r>
        <w:rPr>
          <w:sz w:val="28"/>
          <w:szCs w:val="28"/>
          <w:rtl w:val="0"/>
          <w:lang w:val="en-US"/>
        </w:rPr>
        <w:t>Using the cleaned data plot Height against Armspan, find the least squares regression line of Height on Armspan and the value of the product moment correlation coefficient.</w:t>
      </w:r>
    </w:p>
    <w:p>
      <w:pPr>
        <w:pStyle w:val="List Paragraph"/>
        <w:ind w:left="780" w:firstLine="0"/>
        <w:rPr>
          <w:sz w:val="28"/>
          <w:szCs w:val="28"/>
        </w:rPr>
      </w:pPr>
      <w:r>
        <w:rPr>
          <w:sz w:val="28"/>
          <w:szCs w:val="28"/>
          <w:rtl w:val="0"/>
          <w:lang w:val="en-US"/>
        </w:rPr>
        <w:t>Interpret the regression line and the correlation coefficient in the context of the data.</w:t>
      </w:r>
    </w:p>
    <w:p>
      <w:pPr>
        <w:pStyle w:val="List Paragraph"/>
        <w:ind w:left="780" w:firstLine="0"/>
        <w:jc w:val="right"/>
        <w:rPr>
          <w:sz w:val="28"/>
          <w:szCs w:val="28"/>
        </w:rPr>
      </w:pPr>
      <w:r>
        <w:rPr>
          <w:sz w:val="28"/>
          <w:szCs w:val="28"/>
          <w:rtl w:val="0"/>
          <w:lang w:val="en-US"/>
        </w:rPr>
        <w:t xml:space="preserve">                                                                                                                 5 marks</w:t>
      </w:r>
    </w:p>
    <w:p>
      <w:pPr>
        <w:pStyle w:val="List Paragraph"/>
        <w:ind w:left="780" w:firstLine="0"/>
        <w:rPr>
          <w:sz w:val="28"/>
          <w:szCs w:val="28"/>
        </w:rPr>
      </w:pPr>
    </w:p>
    <w:p>
      <w:pPr>
        <w:pStyle w:val="List Paragraph"/>
        <w:numPr>
          <w:ilvl w:val="0"/>
          <w:numId w:val="11"/>
        </w:numPr>
        <w:bidi w:val="0"/>
        <w:ind w:right="0"/>
        <w:jc w:val="left"/>
        <w:rPr>
          <w:sz w:val="28"/>
          <w:szCs w:val="28"/>
          <w:rtl w:val="0"/>
          <w:lang w:val="en-US"/>
        </w:rPr>
      </w:pPr>
      <w:r>
        <w:rPr>
          <w:sz w:val="28"/>
          <w:szCs w:val="28"/>
          <w:rtl w:val="0"/>
          <w:lang w:val="en-US"/>
        </w:rPr>
        <w:t>How does the regression equation which relates Height and Armspan compare to the conclusions drawn by da Vinci? If there are differences explain why that may be.</w:t>
      </w:r>
    </w:p>
    <w:p>
      <w:pPr>
        <w:pStyle w:val="List Paragraph"/>
        <w:ind w:left="780" w:firstLine="0"/>
        <w:jc w:val="right"/>
        <w:rPr>
          <w:sz w:val="28"/>
          <w:szCs w:val="28"/>
        </w:rPr>
      </w:pPr>
      <w:r>
        <w:rPr>
          <w:sz w:val="28"/>
          <w:szCs w:val="28"/>
          <w:rtl w:val="0"/>
          <w:lang w:val="en-US"/>
        </w:rPr>
        <w:t xml:space="preserve">                                                                                                              2 marks</w:t>
      </w:r>
    </w:p>
    <w:p>
      <w:pPr>
        <w:pStyle w:val="List Paragraph"/>
        <w:ind w:left="780" w:firstLine="0"/>
        <w:rPr>
          <w:sz w:val="28"/>
          <w:szCs w:val="28"/>
        </w:rPr>
      </w:pPr>
    </w:p>
    <w:p>
      <w:pPr>
        <w:pStyle w:val="List Paragraph"/>
        <w:numPr>
          <w:ilvl w:val="0"/>
          <w:numId w:val="12"/>
        </w:numPr>
        <w:bidi w:val="0"/>
        <w:ind w:right="0"/>
        <w:jc w:val="left"/>
        <w:rPr>
          <w:sz w:val="28"/>
          <w:szCs w:val="28"/>
          <w:rtl w:val="0"/>
          <w:lang w:val="en-US"/>
        </w:rPr>
      </w:pPr>
      <w:r>
        <w:rPr>
          <w:sz w:val="28"/>
          <w:szCs w:val="28"/>
          <w:rtl w:val="0"/>
          <w:lang w:val="en-US"/>
        </w:rPr>
        <w:t xml:space="preserve">Using your regression line equation in (b) predict a Height given a  Armspan of 130 cm. Comment on your result. </w:t>
      </w:r>
    </w:p>
    <w:p>
      <w:pPr>
        <w:pStyle w:val="List Paragraph"/>
        <w:tabs>
          <w:tab w:val="left" w:pos="8520"/>
        </w:tabs>
        <w:rPr>
          <w:sz w:val="28"/>
          <w:szCs w:val="28"/>
        </w:rPr>
      </w:pPr>
    </w:p>
    <w:p>
      <w:pPr>
        <w:pStyle w:val="List Paragraph"/>
        <w:tabs>
          <w:tab w:val="left" w:pos="8520"/>
        </w:tabs>
        <w:jc w:val="right"/>
        <w:rPr>
          <w:sz w:val="28"/>
          <w:szCs w:val="28"/>
        </w:rPr>
      </w:pPr>
      <w:r>
        <w:rPr>
          <w:sz w:val="28"/>
          <w:szCs w:val="28"/>
          <w:rtl w:val="0"/>
          <w:lang w:val="en-US"/>
        </w:rPr>
        <w:t xml:space="preserve">3 marks </w:t>
      </w:r>
    </w:p>
    <w:p>
      <w:pPr>
        <w:pStyle w:val="List Paragraph"/>
        <w:ind w:left="780" w:firstLine="0"/>
        <w:rPr>
          <w:sz w:val="28"/>
          <w:szCs w:val="28"/>
        </w:rPr>
      </w:pPr>
    </w:p>
    <w:p>
      <w:pPr>
        <w:pStyle w:val="正文"/>
      </w:pPr>
    </w:p>
    <w:p>
      <w:pPr>
        <w:pStyle w:val="正文"/>
        <w:jc w:val="right"/>
      </w:pPr>
      <w:r>
        <w:rPr>
          <w:rtl w:val="0"/>
        </w:rPr>
        <w:t xml:space="preserve">                                                                                                                                                          </w:t>
      </w:r>
      <w:r>
        <w:rPr>
          <w:b w:val="1"/>
          <w:bCs w:val="1"/>
          <w:sz w:val="28"/>
          <w:szCs w:val="28"/>
          <w:rtl w:val="0"/>
          <w:lang w:val="en-US"/>
        </w:rPr>
        <w:t>Total 40 Marks</w:t>
      </w:r>
      <w:r>
        <w:rPr>
          <w:b w:val="1"/>
          <w:bCs w:val="1"/>
        </w:rPr>
      </w:r>
    </w:p>
    <w:sectPr>
      <w:headerReference w:type="default" r:id="rId6"/>
      <w:footerReference w:type="default" r:id="rId7"/>
      <w:pgSz w:w="11900" w:h="16840" w:orient="portrait"/>
      <w:pgMar w:top="709" w:right="1440" w:bottom="709"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lowerRoman"/>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9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516" w:hanging="3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95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76" w:hanging="3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11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836"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已导入的样式“2”"/>
  </w:abstractNum>
  <w:abstractNum w:abstractNumId="3">
    <w:multiLevelType w:val="hybridMultilevel"/>
    <w:styleLink w:val="已导入的样式“2”"/>
    <w:lvl w:ilvl="0">
      <w:start w:val="1"/>
      <w:numFmt w:val="lowerRoman"/>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9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516" w:hanging="3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95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76" w:hanging="3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11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836"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已导入的样式“3”"/>
  </w:abstractNum>
  <w:abstractNum w:abstractNumId="5">
    <w:multiLevelType w:val="hybridMultilevel"/>
    <w:styleLink w:val="已导入的样式“3”"/>
    <w:lvl w:ilvl="0">
      <w:start w:val="1"/>
      <w:numFmt w:val="lowerRoman"/>
      <w:suff w:val="tab"/>
      <w:lvlText w:val="(%1)"/>
      <w:lvlJc w:val="left"/>
      <w:pPr>
        <w:ind w:left="75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1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30" w:hanging="3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5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7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90" w:hanging="3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1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3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50"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已导入的样式“4”"/>
  </w:abstractNum>
  <w:abstractNum w:abstractNumId="7">
    <w:multiLevelType w:val="hybridMultilevel"/>
    <w:styleLink w:val="已导入的样式“4”"/>
    <w:lvl w:ilvl="0">
      <w:start w:val="1"/>
      <w:numFmt w:val="lowerLetter"/>
      <w:suff w:val="tab"/>
      <w:lvlText w:val="(%1)"/>
      <w:lvlJc w:val="left"/>
      <w:pPr>
        <w:ind w:left="11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3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50" w:hanging="3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7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9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10" w:hanging="3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3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5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70"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已导入的样式“5”"/>
  </w:abstractNum>
  <w:abstractNum w:abstractNumId="9">
    <w:multiLevelType w:val="hybridMultilevel"/>
    <w:styleLink w:val="已导入的样式“5”"/>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4"/>
      <w:lvl w:ilvl="0">
        <w:start w:val="4"/>
        <w:numFmt w:val="lowerRoman"/>
        <w:suff w:val="tab"/>
        <w:lvlText w:val="(%1)"/>
        <w:lvlJc w:val="left"/>
        <w:pPr>
          <w:ind w:left="75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3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9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50" w:hanging="3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8"/>
    <w:lvlOverride w:ilvl="0">
      <w:lvl w:ilvl="0">
        <w:start w:val="1"/>
        <w:numFmt w:val="lowerLetter"/>
        <w:suff w:val="tab"/>
        <w:lvlText w:val="(%1)"/>
        <w:lvlJc w:val="left"/>
        <w:pPr>
          <w:tabs>
            <w:tab w:val="left" w:pos="8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8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8520"/>
          </w:tabs>
          <w:ind w:left="2160"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85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8520"/>
          </w:tabs>
          <w:ind w:left="4320"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5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85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8520"/>
          </w:tabs>
          <w:ind w:left="6480" w:hanging="30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链接">
    <w:name w:val="链接"/>
    <w:rPr>
      <w:color w:val="0000ff"/>
      <w:u w:val="single" w:color="0000ff"/>
    </w:rPr>
  </w:style>
  <w:style w:type="character" w:styleId="Hyperlink.0">
    <w:name w:val="Hyperlink.0"/>
    <w:basedOn w:val="链接"/>
    <w:next w:val="Hyperlink.0"/>
    <w:rPr>
      <w:sz w:val="24"/>
      <w:szCs w:val="24"/>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已导入的样式“1”">
    <w:name w:val="已导入的样式“1”"/>
    <w:pPr>
      <w:numPr>
        <w:numId w:val="1"/>
      </w:numPr>
    </w:pPr>
  </w:style>
  <w:style w:type="numbering" w:styleId="已导入的样式“2”">
    <w:name w:val="已导入的样式“2”"/>
    <w:pPr>
      <w:numPr>
        <w:numId w:val="3"/>
      </w:numPr>
    </w:pPr>
  </w:style>
  <w:style w:type="numbering" w:styleId="已导入的样式“3”">
    <w:name w:val="已导入的样式“3”"/>
    <w:pPr>
      <w:numPr>
        <w:numId w:val="5"/>
      </w:numPr>
    </w:pPr>
  </w:style>
  <w:style w:type="numbering" w:styleId="已导入的样式“4”">
    <w:name w:val="已导入的样式“4”"/>
    <w:pPr>
      <w:numPr>
        <w:numId w:val="7"/>
      </w:numPr>
    </w:pPr>
  </w:style>
  <w:style w:type="numbering" w:styleId="已导入的样式“5”">
    <w:name w:val="已导入的样式“5”"/>
    <w:pPr>
      <w:numPr>
        <w:numId w:val="1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