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9D" w:rsidRPr="008B5DCB" w:rsidRDefault="004F0DD4" w:rsidP="00037A4A">
      <w:pPr>
        <w:pStyle w:val="Subtitle"/>
        <w:rPr>
          <w:rFonts w:ascii="Arial" w:hAnsi="Arial" w:cs="Arial"/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-749300</wp:posOffset>
            </wp:positionV>
            <wp:extent cx="698500" cy="809625"/>
            <wp:effectExtent l="0" t="0" r="6350" b="9525"/>
            <wp:wrapNone/>
            <wp:docPr id="2" name="Picture 1" descr="UOPX_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PX_bir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4BD">
        <w:rPr>
          <w:rFonts w:ascii="Arial" w:hAnsi="Arial" w:cs="Arial"/>
          <w:sz w:val="36"/>
        </w:rPr>
        <w:t>Grading Guide f</w:t>
      </w:r>
      <w:r w:rsidR="000B2FD0" w:rsidRPr="000B2FD0">
        <w:rPr>
          <w:rFonts w:ascii="Arial" w:hAnsi="Arial" w:cs="Arial"/>
          <w:sz w:val="36"/>
        </w:rPr>
        <w:t>or Week 3: Signature Assignment</w:t>
      </w:r>
      <w:bookmarkStart w:id="0" w:name="_GoBack"/>
      <w:bookmarkEnd w:id="0"/>
    </w:p>
    <w:p w:rsidR="0098279D" w:rsidRPr="008B5DCB" w:rsidRDefault="0098279D" w:rsidP="000B2FD0">
      <w:pPr>
        <w:pBdr>
          <w:bottom w:val="thinThickSmallGap" w:sz="24" w:space="0" w:color="auto"/>
        </w:pBdr>
        <w:contextualSpacing/>
        <w:rPr>
          <w:rFonts w:ascii="Arial" w:hAnsi="Arial" w:cs="Arial"/>
          <w:sz w:val="16"/>
        </w:rPr>
      </w:pPr>
    </w:p>
    <w:p w:rsidR="00B17FA8" w:rsidRPr="008B5DCB" w:rsidRDefault="001E0B46" w:rsidP="001E0B46">
      <w:pPr>
        <w:pBdr>
          <w:bottom w:val="thinThickSmallGap" w:sz="24" w:space="0" w:color="auto"/>
        </w:pBdr>
        <w:tabs>
          <w:tab w:val="left" w:pos="8565"/>
        </w:tabs>
        <w:contextualSpacing/>
        <w:rPr>
          <w:rFonts w:ascii="Arial" w:hAnsi="Arial" w:cs="Arial"/>
          <w:sz w:val="6"/>
        </w:rPr>
      </w:pPr>
      <w:r>
        <w:rPr>
          <w:rFonts w:ascii="Arial" w:hAnsi="Arial" w:cs="Arial"/>
          <w:sz w:val="6"/>
        </w:rPr>
        <w:tab/>
      </w:r>
    </w:p>
    <w:p w:rsidR="008B5DCB" w:rsidRPr="008B5DCB" w:rsidRDefault="008B5DCB" w:rsidP="00355A49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53"/>
      </w:tblGrid>
      <w:tr w:rsidR="003D2047" w:rsidRPr="00060C3B" w:rsidTr="00060C3B">
        <w:trPr>
          <w:trHeight w:val="233"/>
        </w:trPr>
        <w:tc>
          <w:tcPr>
            <w:tcW w:w="4788" w:type="dxa"/>
            <w:shd w:val="clear" w:color="auto" w:fill="C00000"/>
            <w:vAlign w:val="center"/>
          </w:tcPr>
          <w:p w:rsidR="003D2047" w:rsidRPr="00060C3B" w:rsidRDefault="0010791F" w:rsidP="00DD2D70">
            <w:pPr>
              <w:spacing w:after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Mathematical Computations</w:t>
            </w:r>
            <w:r w:rsidRPr="00060C3B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6</w:t>
            </w:r>
            <w:r w:rsidRPr="00060C3B">
              <w:rPr>
                <w:rFonts w:ascii="Arial" w:hAnsi="Arial" w:cs="Arial"/>
                <w:b/>
              </w:rPr>
              <w:t>0%)</w:t>
            </w:r>
          </w:p>
        </w:tc>
        <w:tc>
          <w:tcPr>
            <w:tcW w:w="4788" w:type="dxa"/>
            <w:shd w:val="clear" w:color="auto" w:fill="C00000"/>
          </w:tcPr>
          <w:p w:rsidR="003D2047" w:rsidRPr="00060C3B" w:rsidRDefault="003D2047" w:rsidP="00060C3B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060C3B">
              <w:rPr>
                <w:rFonts w:ascii="Arial" w:hAnsi="Arial" w:cs="Arial"/>
                <w:b/>
              </w:rPr>
              <w:t xml:space="preserve">Points Earned:  </w:t>
            </w:r>
          </w:p>
        </w:tc>
      </w:tr>
      <w:tr w:rsidR="008B5DCB" w:rsidRPr="00060C3B" w:rsidTr="00060C3B">
        <w:trPr>
          <w:trHeight w:val="2565"/>
        </w:trPr>
        <w:tc>
          <w:tcPr>
            <w:tcW w:w="4788" w:type="dxa"/>
            <w:tcBorders>
              <w:top w:val="single" w:sz="4" w:space="0" w:color="C00000"/>
            </w:tcBorders>
            <w:shd w:val="clear" w:color="auto" w:fill="auto"/>
          </w:tcPr>
          <w:p w:rsidR="003E54CC" w:rsidRPr="00060C3B" w:rsidRDefault="003E54CC" w:rsidP="00AC4AC3">
            <w:pPr>
              <w:numPr>
                <w:ilvl w:val="0"/>
                <w:numId w:val="5"/>
              </w:numPr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</w:rPr>
            </w:pPr>
            <w:r w:rsidRPr="00060C3B">
              <w:rPr>
                <w:rFonts w:ascii="Arial" w:hAnsi="Arial" w:cs="Arial"/>
              </w:rPr>
              <w:t xml:space="preserve">There is a sound demonstration of </w:t>
            </w:r>
            <w:r w:rsidR="002D0548">
              <w:rPr>
                <w:rFonts w:ascii="Arial" w:hAnsi="Arial" w:cs="Arial"/>
              </w:rPr>
              <w:t xml:space="preserve">the </w:t>
            </w:r>
            <w:r w:rsidRPr="00060C3B">
              <w:rPr>
                <w:rFonts w:ascii="Arial" w:hAnsi="Arial" w:cs="Arial"/>
              </w:rPr>
              <w:t>ability to perform mathematical computations.</w:t>
            </w:r>
          </w:p>
          <w:p w:rsidR="003E54CC" w:rsidRPr="00060C3B" w:rsidRDefault="003E54CC" w:rsidP="00AC4AC3">
            <w:pPr>
              <w:numPr>
                <w:ilvl w:val="0"/>
                <w:numId w:val="5"/>
              </w:numPr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</w:rPr>
            </w:pPr>
            <w:r w:rsidRPr="00060C3B">
              <w:rPr>
                <w:rFonts w:ascii="Arial" w:hAnsi="Arial" w:cs="Arial"/>
              </w:rPr>
              <w:t>There is an accurate summarization of data.</w:t>
            </w:r>
          </w:p>
        </w:tc>
        <w:tc>
          <w:tcPr>
            <w:tcW w:w="4788" w:type="dxa"/>
            <w:tcBorders>
              <w:top w:val="single" w:sz="4" w:space="0" w:color="C00000"/>
            </w:tcBorders>
            <w:shd w:val="clear" w:color="auto" w:fill="auto"/>
          </w:tcPr>
          <w:p w:rsidR="008B5DCB" w:rsidRPr="00060C3B" w:rsidRDefault="003D2047" w:rsidP="00060C3B">
            <w:pPr>
              <w:spacing w:after="0"/>
              <w:contextualSpacing/>
              <w:rPr>
                <w:rFonts w:ascii="Arial" w:hAnsi="Arial" w:cs="Arial"/>
              </w:rPr>
            </w:pPr>
            <w:r w:rsidRPr="00060C3B">
              <w:rPr>
                <w:rFonts w:ascii="Arial" w:hAnsi="Arial" w:cs="Arial"/>
                <w:b/>
              </w:rPr>
              <w:t>Comments:</w:t>
            </w:r>
          </w:p>
          <w:p w:rsidR="00A43F99" w:rsidRPr="00060C3B" w:rsidRDefault="00A43F99" w:rsidP="00060C3B">
            <w:pPr>
              <w:spacing w:after="0"/>
              <w:contextualSpacing/>
              <w:rPr>
                <w:rFonts w:ascii="Arial" w:hAnsi="Arial" w:cs="Arial"/>
              </w:rPr>
            </w:pPr>
          </w:p>
          <w:p w:rsidR="00A43F99" w:rsidRPr="00060C3B" w:rsidRDefault="00A43F99" w:rsidP="00060C3B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3D2047" w:rsidRPr="00060C3B" w:rsidTr="00060C3B">
        <w:trPr>
          <w:trHeight w:val="278"/>
        </w:trPr>
        <w:tc>
          <w:tcPr>
            <w:tcW w:w="4788" w:type="dxa"/>
            <w:shd w:val="clear" w:color="auto" w:fill="C00000"/>
            <w:vAlign w:val="center"/>
          </w:tcPr>
          <w:p w:rsidR="003D2047" w:rsidRPr="00060C3B" w:rsidRDefault="003E54CC" w:rsidP="00DD2D70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060C3B">
              <w:rPr>
                <w:rFonts w:ascii="Arial" w:hAnsi="Arial" w:cs="Arial"/>
                <w:b/>
              </w:rPr>
              <w:t>Creating Visuals</w:t>
            </w:r>
            <w:r w:rsidR="003D2047" w:rsidRPr="00060C3B">
              <w:rPr>
                <w:rFonts w:ascii="Arial" w:hAnsi="Arial" w:cs="Arial"/>
                <w:b/>
              </w:rPr>
              <w:t xml:space="preserve"> (</w:t>
            </w:r>
            <w:r w:rsidR="0010791F">
              <w:rPr>
                <w:rFonts w:ascii="Arial" w:hAnsi="Arial" w:cs="Arial"/>
                <w:b/>
              </w:rPr>
              <w:t>4</w:t>
            </w:r>
            <w:r w:rsidRPr="00060C3B">
              <w:rPr>
                <w:rFonts w:ascii="Arial" w:hAnsi="Arial" w:cs="Arial"/>
                <w:b/>
              </w:rPr>
              <w:t>0%</w:t>
            </w:r>
            <w:r w:rsidR="003D2047" w:rsidRPr="00060C3B">
              <w:rPr>
                <w:rFonts w:ascii="Arial" w:hAnsi="Arial" w:cs="Arial"/>
                <w:b/>
              </w:rPr>
              <w:t>)</w:t>
            </w:r>
            <w:r w:rsidRPr="00060C3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88" w:type="dxa"/>
            <w:shd w:val="clear" w:color="auto" w:fill="C00000"/>
          </w:tcPr>
          <w:p w:rsidR="003D2047" w:rsidRPr="00060C3B" w:rsidRDefault="003D2047" w:rsidP="00060C3B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060C3B">
              <w:rPr>
                <w:rFonts w:ascii="Arial" w:hAnsi="Arial" w:cs="Arial"/>
                <w:b/>
              </w:rPr>
              <w:t xml:space="preserve">Points Earned:  </w:t>
            </w:r>
          </w:p>
        </w:tc>
      </w:tr>
      <w:tr w:rsidR="008B5DCB" w:rsidRPr="00060C3B" w:rsidTr="00060C3B">
        <w:trPr>
          <w:trHeight w:val="2820"/>
        </w:trPr>
        <w:tc>
          <w:tcPr>
            <w:tcW w:w="4788" w:type="dxa"/>
            <w:tcBorders>
              <w:top w:val="single" w:sz="4" w:space="0" w:color="C00000"/>
            </w:tcBorders>
            <w:shd w:val="clear" w:color="auto" w:fill="auto"/>
          </w:tcPr>
          <w:p w:rsidR="0010791F" w:rsidRPr="004E6665" w:rsidRDefault="0010791F" w:rsidP="0010791F">
            <w:pPr>
              <w:numPr>
                <w:ilvl w:val="0"/>
                <w:numId w:val="7"/>
              </w:numPr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At least three visuals are included with one being a scatterplot with trend line, equation, and R square value.</w:t>
            </w:r>
          </w:p>
          <w:p w:rsidR="0010791F" w:rsidRPr="004E6665" w:rsidRDefault="0010791F" w:rsidP="0010791F">
            <w:pPr>
              <w:numPr>
                <w:ilvl w:val="0"/>
                <w:numId w:val="7"/>
              </w:numPr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At least one prediction is made using the trend line equation.</w:t>
            </w:r>
          </w:p>
          <w:p w:rsidR="0010791F" w:rsidRPr="00060C3B" w:rsidRDefault="0010791F" w:rsidP="0010791F">
            <w:pPr>
              <w:numPr>
                <w:ilvl w:val="0"/>
                <w:numId w:val="7"/>
              </w:numPr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</w:rPr>
            </w:pPr>
            <w:r w:rsidRPr="00060C3B">
              <w:rPr>
                <w:rFonts w:ascii="Arial" w:hAnsi="Arial" w:cs="Arial"/>
              </w:rPr>
              <w:t>Demonstrate sound skill in the creation of visuals to show their ability to use mathematical principles to interpret math forms.</w:t>
            </w:r>
          </w:p>
          <w:p w:rsidR="0010791F" w:rsidRPr="00060C3B" w:rsidRDefault="0010791F" w:rsidP="0010791F">
            <w:pPr>
              <w:numPr>
                <w:ilvl w:val="0"/>
                <w:numId w:val="7"/>
              </w:numPr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</w:rPr>
            </w:pPr>
            <w:r w:rsidRPr="00060C3B">
              <w:rPr>
                <w:rFonts w:ascii="Arial" w:hAnsi="Arial" w:cs="Arial"/>
              </w:rPr>
              <w:t>Visuals have proper labeling on both the x- and y- axis.</w:t>
            </w:r>
          </w:p>
          <w:p w:rsidR="00060C3B" w:rsidRPr="00060C3B" w:rsidRDefault="0010791F" w:rsidP="0010791F">
            <w:pPr>
              <w:numPr>
                <w:ilvl w:val="0"/>
                <w:numId w:val="7"/>
              </w:numPr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</w:rPr>
            </w:pPr>
            <w:r w:rsidRPr="00060C3B">
              <w:rPr>
                <w:rFonts w:ascii="Arial" w:eastAsia="Times New Roman" w:hAnsi="Arial" w:cs="Arial"/>
              </w:rPr>
              <w:t>Visuals have proper heading.</w:t>
            </w:r>
          </w:p>
        </w:tc>
        <w:tc>
          <w:tcPr>
            <w:tcW w:w="4788" w:type="dxa"/>
            <w:tcBorders>
              <w:top w:val="single" w:sz="4" w:space="0" w:color="C00000"/>
            </w:tcBorders>
            <w:shd w:val="clear" w:color="auto" w:fill="auto"/>
          </w:tcPr>
          <w:p w:rsidR="00A43F99" w:rsidRPr="00060C3B" w:rsidRDefault="003D2047" w:rsidP="00060C3B">
            <w:pPr>
              <w:spacing w:after="0"/>
              <w:contextualSpacing/>
              <w:rPr>
                <w:rFonts w:ascii="Arial" w:hAnsi="Arial" w:cs="Arial"/>
              </w:rPr>
            </w:pPr>
            <w:r w:rsidRPr="00060C3B">
              <w:rPr>
                <w:rFonts w:ascii="Arial" w:hAnsi="Arial" w:cs="Arial"/>
                <w:b/>
              </w:rPr>
              <w:t>Comments:</w:t>
            </w:r>
          </w:p>
        </w:tc>
      </w:tr>
      <w:tr w:rsidR="008B5DCB" w:rsidRPr="00060C3B" w:rsidTr="00060C3B">
        <w:tc>
          <w:tcPr>
            <w:tcW w:w="9576" w:type="dxa"/>
            <w:gridSpan w:val="2"/>
            <w:shd w:val="clear" w:color="auto" w:fill="auto"/>
          </w:tcPr>
          <w:p w:rsidR="008B5DCB" w:rsidRPr="00060C3B" w:rsidRDefault="008B5DCB" w:rsidP="001A063C">
            <w:pPr>
              <w:spacing w:after="0"/>
              <w:contextualSpacing/>
              <w:rPr>
                <w:rFonts w:ascii="Arial" w:hAnsi="Arial" w:cs="Arial"/>
              </w:rPr>
            </w:pPr>
            <w:r w:rsidRPr="00060C3B">
              <w:rPr>
                <w:rFonts w:ascii="Arial" w:hAnsi="Arial" w:cs="Arial"/>
                <w:b/>
              </w:rPr>
              <w:t xml:space="preserve">Total Point Earned:  </w:t>
            </w:r>
          </w:p>
        </w:tc>
      </w:tr>
    </w:tbl>
    <w:p w:rsidR="008B5DCB" w:rsidRPr="008B5DCB" w:rsidRDefault="008B5DCB" w:rsidP="00355A49">
      <w:pPr>
        <w:contextualSpacing/>
        <w:rPr>
          <w:rFonts w:ascii="Arial" w:hAnsi="Arial" w:cs="Arial"/>
          <w:b/>
          <w:sz w:val="20"/>
          <w:szCs w:val="20"/>
        </w:rPr>
      </w:pPr>
    </w:p>
    <w:p w:rsidR="008B5DCB" w:rsidRPr="008B5DCB" w:rsidRDefault="008B5DCB" w:rsidP="00355A49">
      <w:pPr>
        <w:contextualSpacing/>
        <w:rPr>
          <w:rFonts w:ascii="Arial" w:hAnsi="Arial" w:cs="Arial"/>
          <w:b/>
          <w:sz w:val="20"/>
          <w:szCs w:val="20"/>
        </w:rPr>
      </w:pPr>
    </w:p>
    <w:sectPr w:rsidR="008B5DCB" w:rsidRPr="008B5DCB" w:rsidSect="008B5DCB">
      <w:headerReference w:type="default" r:id="rId11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4C2" w:rsidRDefault="009E74C2" w:rsidP="00355A49">
      <w:pPr>
        <w:spacing w:after="0"/>
      </w:pPr>
      <w:r>
        <w:separator/>
      </w:r>
    </w:p>
  </w:endnote>
  <w:endnote w:type="continuationSeparator" w:id="0">
    <w:p w:rsidR="009E74C2" w:rsidRDefault="009E74C2" w:rsidP="00355A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4C2" w:rsidRDefault="009E74C2" w:rsidP="00355A49">
      <w:pPr>
        <w:spacing w:after="0"/>
      </w:pPr>
      <w:r>
        <w:separator/>
      </w:r>
    </w:p>
  </w:footnote>
  <w:footnote w:type="continuationSeparator" w:id="0">
    <w:p w:rsidR="009E74C2" w:rsidRDefault="009E74C2" w:rsidP="00355A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8241"/>
      <w:gridCol w:w="2332"/>
    </w:tblGrid>
    <w:tr w:rsidR="000B2FD0" w:rsidRPr="001E0B46" w:rsidTr="000B2FD0">
      <w:tc>
        <w:tcPr>
          <w:tcW w:w="2204" w:type="pct"/>
          <w:tcBorders>
            <w:top w:val="nil"/>
            <w:left w:val="nil"/>
            <w:bottom w:val="nil"/>
            <w:right w:val="single" w:sz="6" w:space="0" w:color="000000"/>
          </w:tcBorders>
          <w:hideMark/>
        </w:tcPr>
        <w:p w:rsidR="000B2FD0" w:rsidRPr="001E0B46" w:rsidRDefault="00D204BD" w:rsidP="000B2FD0">
          <w:pPr>
            <w:spacing w:after="0"/>
            <w:jc w:val="right"/>
            <w:rPr>
              <w:rFonts w:ascii="Arial" w:hAnsi="Arial" w:cs="Arial"/>
              <w:sz w:val="20"/>
              <w:szCs w:val="20"/>
            </w:rPr>
          </w:pPr>
          <w:r w:rsidRPr="001E0B46">
            <w:rPr>
              <w:rFonts w:ascii="Arial" w:hAnsi="Arial" w:cs="Arial"/>
              <w:sz w:val="20"/>
              <w:szCs w:val="20"/>
            </w:rPr>
            <w:t>Grading Guide f</w:t>
          </w:r>
          <w:r w:rsidR="000B2FD0" w:rsidRPr="001E0B46">
            <w:rPr>
              <w:rFonts w:ascii="Arial" w:hAnsi="Arial" w:cs="Arial"/>
              <w:sz w:val="20"/>
              <w:szCs w:val="20"/>
            </w:rPr>
            <w:t>or Week 3: Signature Assignment</w:t>
          </w:r>
        </w:p>
        <w:p w:rsidR="000B2FD0" w:rsidRPr="001E0B46" w:rsidRDefault="00B62B64" w:rsidP="004F0DD4">
          <w:pPr>
            <w:spacing w:after="0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E0B46">
            <w:rPr>
              <w:rFonts w:ascii="Arial" w:hAnsi="Arial" w:cs="Arial"/>
              <w:b/>
              <w:sz w:val="20"/>
              <w:szCs w:val="20"/>
            </w:rPr>
            <w:t xml:space="preserve">MTH/216 Version </w:t>
          </w:r>
          <w:r w:rsidR="004F0DD4">
            <w:rPr>
              <w:rFonts w:ascii="Arial" w:hAnsi="Arial" w:cs="Arial"/>
              <w:b/>
              <w:sz w:val="20"/>
              <w:szCs w:val="20"/>
            </w:rPr>
            <w:t>3</w:t>
          </w:r>
        </w:p>
      </w:tc>
      <w:tc>
        <w:tcPr>
          <w:tcW w:w="624" w:type="pct"/>
          <w:tcBorders>
            <w:top w:val="nil"/>
            <w:left w:val="single" w:sz="6" w:space="0" w:color="000000"/>
            <w:bottom w:val="nil"/>
            <w:right w:val="nil"/>
          </w:tcBorders>
          <w:hideMark/>
        </w:tcPr>
        <w:p w:rsidR="000B2FD0" w:rsidRPr="001E0B46" w:rsidRDefault="000B2FD0" w:rsidP="000B2FD0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1E0B46">
            <w:rPr>
              <w:rFonts w:ascii="Arial" w:hAnsi="Arial" w:cs="Arial"/>
              <w:sz w:val="20"/>
              <w:szCs w:val="20"/>
            </w:rPr>
            <w:fldChar w:fldCharType="begin"/>
          </w:r>
          <w:r w:rsidRPr="001E0B46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1E0B46">
            <w:rPr>
              <w:rFonts w:ascii="Arial" w:hAnsi="Arial" w:cs="Arial"/>
              <w:sz w:val="20"/>
              <w:szCs w:val="20"/>
            </w:rPr>
            <w:fldChar w:fldCharType="separate"/>
          </w:r>
          <w:r w:rsidR="00037A4A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1E0B46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0B2FD0" w:rsidRPr="001E0B46" w:rsidRDefault="000B2FD0" w:rsidP="000B2FD0">
    <w:pPr>
      <w:pStyle w:val="Header"/>
      <w:rPr>
        <w:rFonts w:ascii="Arial" w:hAnsi="Arial" w:cs="Arial"/>
        <w:sz w:val="20"/>
        <w:szCs w:val="20"/>
      </w:rPr>
    </w:pPr>
  </w:p>
  <w:p w:rsidR="000B2FD0" w:rsidRPr="001E0B46" w:rsidRDefault="000B2FD0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531B"/>
    <w:multiLevelType w:val="hybridMultilevel"/>
    <w:tmpl w:val="BF4C5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603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3924C3"/>
    <w:multiLevelType w:val="hybridMultilevel"/>
    <w:tmpl w:val="13BEBEA8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4DC827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0414FDA"/>
    <w:multiLevelType w:val="hybridMultilevel"/>
    <w:tmpl w:val="48DA601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71255A5B"/>
    <w:multiLevelType w:val="hybridMultilevel"/>
    <w:tmpl w:val="20DC22E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7C825560"/>
    <w:multiLevelType w:val="hybridMultilevel"/>
    <w:tmpl w:val="0DBE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B2BF2"/>
    <w:multiLevelType w:val="hybridMultilevel"/>
    <w:tmpl w:val="452E4390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9D"/>
    <w:rsid w:val="00013B4B"/>
    <w:rsid w:val="00037A4A"/>
    <w:rsid w:val="00050EBB"/>
    <w:rsid w:val="00060C3B"/>
    <w:rsid w:val="00060D51"/>
    <w:rsid w:val="000B2FD0"/>
    <w:rsid w:val="000C1F43"/>
    <w:rsid w:val="000C59CA"/>
    <w:rsid w:val="000E67BA"/>
    <w:rsid w:val="0010597A"/>
    <w:rsid w:val="0010791F"/>
    <w:rsid w:val="00146AD7"/>
    <w:rsid w:val="00174B7F"/>
    <w:rsid w:val="001A063C"/>
    <w:rsid w:val="001E0B46"/>
    <w:rsid w:val="00256D47"/>
    <w:rsid w:val="0026410A"/>
    <w:rsid w:val="00273D7C"/>
    <w:rsid w:val="002A63EA"/>
    <w:rsid w:val="002D0548"/>
    <w:rsid w:val="002D5001"/>
    <w:rsid w:val="00355A49"/>
    <w:rsid w:val="003B1030"/>
    <w:rsid w:val="003D2047"/>
    <w:rsid w:val="003D4315"/>
    <w:rsid w:val="003E448A"/>
    <w:rsid w:val="003E54CC"/>
    <w:rsid w:val="00411866"/>
    <w:rsid w:val="00425C82"/>
    <w:rsid w:val="00491424"/>
    <w:rsid w:val="00496A82"/>
    <w:rsid w:val="004C0A72"/>
    <w:rsid w:val="004F0DD4"/>
    <w:rsid w:val="005B4CBA"/>
    <w:rsid w:val="005B4E9B"/>
    <w:rsid w:val="005C74AB"/>
    <w:rsid w:val="0062780D"/>
    <w:rsid w:val="006C2DF1"/>
    <w:rsid w:val="006D5D17"/>
    <w:rsid w:val="006F5E86"/>
    <w:rsid w:val="006F72CE"/>
    <w:rsid w:val="007250D3"/>
    <w:rsid w:val="00770D37"/>
    <w:rsid w:val="0078268E"/>
    <w:rsid w:val="007953D8"/>
    <w:rsid w:val="007B1457"/>
    <w:rsid w:val="007C069A"/>
    <w:rsid w:val="007F03D8"/>
    <w:rsid w:val="0080056E"/>
    <w:rsid w:val="00871176"/>
    <w:rsid w:val="008B5DCB"/>
    <w:rsid w:val="00965104"/>
    <w:rsid w:val="0098279D"/>
    <w:rsid w:val="009A7D58"/>
    <w:rsid w:val="009B3DAF"/>
    <w:rsid w:val="009E74C2"/>
    <w:rsid w:val="00A01580"/>
    <w:rsid w:val="00A359A6"/>
    <w:rsid w:val="00A36FC6"/>
    <w:rsid w:val="00A43F99"/>
    <w:rsid w:val="00A9545F"/>
    <w:rsid w:val="00AB1DF3"/>
    <w:rsid w:val="00AC4AC3"/>
    <w:rsid w:val="00AD6BD3"/>
    <w:rsid w:val="00AE2922"/>
    <w:rsid w:val="00B17FA8"/>
    <w:rsid w:val="00B22950"/>
    <w:rsid w:val="00B25FB6"/>
    <w:rsid w:val="00B35438"/>
    <w:rsid w:val="00B5342B"/>
    <w:rsid w:val="00B62B64"/>
    <w:rsid w:val="00BA00D4"/>
    <w:rsid w:val="00BE5100"/>
    <w:rsid w:val="00C61EC3"/>
    <w:rsid w:val="00D204BD"/>
    <w:rsid w:val="00D51620"/>
    <w:rsid w:val="00DD2D70"/>
    <w:rsid w:val="00DD6698"/>
    <w:rsid w:val="00E20B4C"/>
    <w:rsid w:val="00E672E6"/>
    <w:rsid w:val="00EF0501"/>
    <w:rsid w:val="00EF6E01"/>
    <w:rsid w:val="00F0788A"/>
    <w:rsid w:val="00F63933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5946D-2330-441F-A8CA-7C92B352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98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55A49"/>
    <w:pPr>
      <w:keepNext/>
      <w:spacing w:after="0"/>
      <w:outlineLvl w:val="0"/>
    </w:pPr>
    <w:rPr>
      <w:rFonts w:ascii="Garamond" w:eastAsia="Times New Roman" w:hAnsi="Garamond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7B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55A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55A49"/>
  </w:style>
  <w:style w:type="paragraph" w:styleId="Footer">
    <w:name w:val="footer"/>
    <w:basedOn w:val="Normal"/>
    <w:link w:val="FooterChar"/>
    <w:uiPriority w:val="99"/>
    <w:unhideWhenUsed/>
    <w:rsid w:val="00355A4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A49"/>
  </w:style>
  <w:style w:type="character" w:customStyle="1" w:styleId="Heading1Char">
    <w:name w:val="Heading 1 Char"/>
    <w:link w:val="Heading1"/>
    <w:rsid w:val="00355A49"/>
    <w:rPr>
      <w:rFonts w:ascii="Garamond" w:eastAsia="Times New Roman" w:hAnsi="Garamond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355A49"/>
    <w:pPr>
      <w:tabs>
        <w:tab w:val="left" w:pos="360"/>
      </w:tabs>
      <w:spacing w:after="0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semiHidden/>
    <w:rsid w:val="00355A4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5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054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9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7C069A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6A0EA50970B449197742AD886493F" ma:contentTypeVersion="0" ma:contentTypeDescription="Create a new document." ma:contentTypeScope="" ma:versionID="959b6c496737a0a9b3b26abdc3a112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2C42A-2567-4795-9D3B-5E691A80F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E8C97-A810-47AA-A44B-EE1CB9F2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C89B59-4F68-4FF5-AB2A-04CC0A2E820C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 Group</dc:creator>
  <cp:keywords/>
  <cp:lastModifiedBy>Lindsey Jelle</cp:lastModifiedBy>
  <cp:revision>3</cp:revision>
  <cp:lastPrinted>2011-04-06T00:26:00Z</cp:lastPrinted>
  <dcterms:created xsi:type="dcterms:W3CDTF">2016-10-28T19:54:00Z</dcterms:created>
  <dcterms:modified xsi:type="dcterms:W3CDTF">2016-10-31T14:47:00Z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0x010100B846A0EA50970B449197742AD886493F</vt:lpwstr>
  </property>
</Properties>
</file>