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68"/>
        <w:gridCol w:w="425"/>
        <w:gridCol w:w="1559"/>
        <w:gridCol w:w="5590"/>
      </w:tblGrid>
      <w:tr w:rsidR="001E5A68" w:rsidTr="001E5A68">
        <w:trPr>
          <w:trHeight w:val="416"/>
        </w:trPr>
        <w:tc>
          <w:tcPr>
            <w:tcW w:w="9242" w:type="dxa"/>
            <w:gridSpan w:val="4"/>
          </w:tcPr>
          <w:p w:rsidR="001E5A68" w:rsidRDefault="001E5A68" w:rsidP="001E5A68">
            <w:pPr>
              <w:ind w:left="2880"/>
            </w:pPr>
            <w:r>
              <w:t>ASSIGNMENT 1 – Feedback File</w:t>
            </w:r>
          </w:p>
        </w:tc>
      </w:tr>
      <w:tr w:rsidR="001E5A68" w:rsidTr="001E5A68">
        <w:tc>
          <w:tcPr>
            <w:tcW w:w="2093" w:type="dxa"/>
            <w:gridSpan w:val="2"/>
          </w:tcPr>
          <w:p w:rsidR="001E5A68" w:rsidRDefault="001E5A68" w:rsidP="001E5A68">
            <w:r>
              <w:t>Date:</w:t>
            </w:r>
          </w:p>
        </w:tc>
        <w:tc>
          <w:tcPr>
            <w:tcW w:w="7149" w:type="dxa"/>
            <w:gridSpan w:val="2"/>
          </w:tcPr>
          <w:p w:rsidR="001E5A68" w:rsidRDefault="001E5A68" w:rsidP="001E5A68">
            <w:r>
              <w:t>12 February 2016</w:t>
            </w:r>
          </w:p>
        </w:tc>
      </w:tr>
      <w:tr w:rsidR="001E5A68" w:rsidTr="001E5A68">
        <w:tc>
          <w:tcPr>
            <w:tcW w:w="2093" w:type="dxa"/>
            <w:gridSpan w:val="2"/>
          </w:tcPr>
          <w:p w:rsidR="001E5A68" w:rsidRDefault="001E5A68">
            <w:r>
              <w:t>Name of Student</w:t>
            </w:r>
          </w:p>
        </w:tc>
        <w:tc>
          <w:tcPr>
            <w:tcW w:w="7149" w:type="dxa"/>
            <w:gridSpan w:val="2"/>
          </w:tcPr>
          <w:p w:rsidR="001E5A68" w:rsidRDefault="00C75191">
            <w:r>
              <w:t>Dely</w:t>
            </w:r>
            <w:bookmarkStart w:id="0" w:name="_GoBack"/>
            <w:bookmarkEnd w:id="0"/>
          </w:p>
        </w:tc>
      </w:tr>
      <w:tr w:rsidR="001E5A68" w:rsidTr="001E5A68">
        <w:tc>
          <w:tcPr>
            <w:tcW w:w="3652" w:type="dxa"/>
            <w:gridSpan w:val="3"/>
          </w:tcPr>
          <w:p w:rsidR="001E5A68" w:rsidRDefault="001E5A68">
            <w:r>
              <w:t>No of words (target 400-500words)</w:t>
            </w:r>
          </w:p>
        </w:tc>
        <w:tc>
          <w:tcPr>
            <w:tcW w:w="5590" w:type="dxa"/>
          </w:tcPr>
          <w:p w:rsidR="001E5A68" w:rsidRDefault="0071453B">
            <w:r>
              <w:t>404</w:t>
            </w:r>
          </w:p>
        </w:tc>
      </w:tr>
      <w:tr w:rsidR="001E5A68" w:rsidTr="001E5A68">
        <w:tc>
          <w:tcPr>
            <w:tcW w:w="1668" w:type="dxa"/>
          </w:tcPr>
          <w:p w:rsidR="001E5A68" w:rsidRDefault="001E5A68">
            <w:r>
              <w:t>YOUR GRADE :</w:t>
            </w:r>
          </w:p>
        </w:tc>
        <w:tc>
          <w:tcPr>
            <w:tcW w:w="1984" w:type="dxa"/>
            <w:gridSpan w:val="2"/>
          </w:tcPr>
          <w:p w:rsidR="001E5A68" w:rsidRDefault="00FA2770">
            <w:r>
              <w:t>21</w:t>
            </w:r>
          </w:p>
        </w:tc>
        <w:tc>
          <w:tcPr>
            <w:tcW w:w="5590" w:type="dxa"/>
          </w:tcPr>
          <w:p w:rsidR="001E5A68" w:rsidRDefault="001E5A68">
            <w:r>
              <w:t>Note that minimum PASS GRADE is 50</w:t>
            </w:r>
          </w:p>
        </w:tc>
      </w:tr>
      <w:tr w:rsidR="001E5A68" w:rsidTr="001E5A68">
        <w:tc>
          <w:tcPr>
            <w:tcW w:w="3652" w:type="dxa"/>
            <w:gridSpan w:val="3"/>
          </w:tcPr>
          <w:p w:rsidR="001E5A68" w:rsidRDefault="001E5A68" w:rsidP="000A1180">
            <w:r>
              <w:t xml:space="preserve">Your Status: </w:t>
            </w:r>
            <w:r w:rsidR="002B3010">
              <w:t xml:space="preserve"> </w:t>
            </w:r>
            <w:r w:rsidR="009C3063">
              <w:t>FAIL</w:t>
            </w:r>
          </w:p>
        </w:tc>
        <w:tc>
          <w:tcPr>
            <w:tcW w:w="5590" w:type="dxa"/>
          </w:tcPr>
          <w:p w:rsidR="001E5A68" w:rsidRDefault="001E5A68"/>
        </w:tc>
      </w:tr>
      <w:tr w:rsidR="001E5A68" w:rsidTr="001E5A68">
        <w:tc>
          <w:tcPr>
            <w:tcW w:w="3652" w:type="dxa"/>
            <w:gridSpan w:val="3"/>
          </w:tcPr>
          <w:p w:rsidR="001E5A68" w:rsidRDefault="001E5A68"/>
        </w:tc>
        <w:tc>
          <w:tcPr>
            <w:tcW w:w="5590" w:type="dxa"/>
          </w:tcPr>
          <w:p w:rsidR="001E5A68" w:rsidRDefault="001E5A68"/>
        </w:tc>
      </w:tr>
      <w:tr w:rsidR="009C3063" w:rsidTr="005A1601">
        <w:tc>
          <w:tcPr>
            <w:tcW w:w="9242" w:type="dxa"/>
            <w:gridSpan w:val="4"/>
          </w:tcPr>
          <w:p w:rsidR="009C3063" w:rsidRDefault="009C3063">
            <w:r w:rsidRPr="009C3063">
              <w:rPr>
                <w:b/>
              </w:rPr>
              <w:t>OVERALL –</w:t>
            </w:r>
            <w:r>
              <w:t xml:space="preserve"> This is disappointing as you don’t appear to have read and understood the basic instructions nor to have read my reminder emails  or checklist from which it would be obvious that you simply have  to consider your Professional Codes of Ethics and Conduct</w:t>
            </w:r>
            <w:r w:rsidR="00481D80">
              <w:t>. T</w:t>
            </w:r>
            <w:r>
              <w:t xml:space="preserve">he absence of relevant detail means this fall well short of the minimum pass standard.  </w:t>
            </w:r>
          </w:p>
          <w:p w:rsidR="009C3063" w:rsidRDefault="009C3063"/>
        </w:tc>
      </w:tr>
      <w:tr w:rsidR="00C03E03" w:rsidTr="00603FB2">
        <w:tc>
          <w:tcPr>
            <w:tcW w:w="9242" w:type="dxa"/>
            <w:gridSpan w:val="4"/>
          </w:tcPr>
          <w:p w:rsidR="00C03E03" w:rsidRDefault="00C03E03" w:rsidP="00C03E03">
            <w:pPr>
              <w:spacing w:after="150"/>
              <w:rPr>
                <w:rFonts w:ascii="Times New Roman" w:eastAsia="Times New Roman" w:hAnsi="Times New Roman" w:cs="Times New Roman"/>
                <w:b/>
                <w:bCs/>
                <w:sz w:val="24"/>
                <w:szCs w:val="24"/>
                <w:u w:val="single"/>
                <w:lang w:eastAsia="en-AU"/>
              </w:rPr>
            </w:pPr>
            <w:r w:rsidRPr="0004526E">
              <w:rPr>
                <w:rFonts w:ascii="Times New Roman" w:eastAsia="Times New Roman" w:hAnsi="Times New Roman" w:cs="Times New Roman"/>
                <w:b/>
                <w:bCs/>
                <w:sz w:val="24"/>
                <w:szCs w:val="24"/>
                <w:u w:val="single"/>
                <w:lang w:eastAsia="en-AU"/>
              </w:rPr>
              <w:t>Procedural Requirements</w:t>
            </w:r>
          </w:p>
          <w:p w:rsidR="00C03E03" w:rsidRDefault="00C03E03" w:rsidP="00C03E03">
            <w:pPr>
              <w:spacing w:after="150"/>
              <w:rPr>
                <w:rFonts w:ascii="Times New Roman" w:eastAsia="Times New Roman" w:hAnsi="Times New Roman" w:cs="Times New Roman"/>
                <w:bCs/>
                <w:sz w:val="24"/>
                <w:szCs w:val="24"/>
                <w:lang w:eastAsia="en-AU"/>
              </w:rPr>
            </w:pPr>
            <w:r w:rsidRPr="00C03E03">
              <w:rPr>
                <w:rFonts w:ascii="Times New Roman" w:eastAsia="Times New Roman" w:hAnsi="Times New Roman" w:cs="Times New Roman"/>
                <w:bCs/>
                <w:sz w:val="24"/>
                <w:szCs w:val="24"/>
                <w:lang w:eastAsia="en-AU"/>
              </w:rPr>
              <w:t>Cover sheet</w:t>
            </w:r>
            <w:r>
              <w:rPr>
                <w:rFonts w:ascii="Times New Roman" w:eastAsia="Times New Roman" w:hAnsi="Times New Roman" w:cs="Times New Roman"/>
                <w:bCs/>
                <w:sz w:val="24"/>
                <w:szCs w:val="24"/>
                <w:lang w:eastAsia="en-AU"/>
              </w:rPr>
              <w:t xml:space="preserve"> - OK</w:t>
            </w:r>
          </w:p>
          <w:p w:rsidR="00C03E03" w:rsidRDefault="00C03E03" w:rsidP="00C03E03">
            <w:pPr>
              <w:spacing w:after="150"/>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 xml:space="preserve">Referencing </w:t>
            </w:r>
            <w:r w:rsidR="0071453B">
              <w:rPr>
                <w:rFonts w:ascii="Times New Roman" w:eastAsia="Times New Roman" w:hAnsi="Times New Roman" w:cs="Times New Roman"/>
                <w:bCs/>
                <w:sz w:val="24"/>
                <w:szCs w:val="24"/>
                <w:lang w:eastAsia="en-AU"/>
              </w:rPr>
              <w:t>–</w:t>
            </w:r>
            <w:r>
              <w:rPr>
                <w:rFonts w:ascii="Times New Roman" w:eastAsia="Times New Roman" w:hAnsi="Times New Roman" w:cs="Times New Roman"/>
                <w:bCs/>
                <w:sz w:val="24"/>
                <w:szCs w:val="24"/>
                <w:lang w:eastAsia="en-AU"/>
              </w:rPr>
              <w:t xml:space="preserve"> </w:t>
            </w:r>
            <w:r w:rsidR="0071453B">
              <w:rPr>
                <w:rFonts w:ascii="Times New Roman" w:eastAsia="Times New Roman" w:hAnsi="Times New Roman" w:cs="Times New Roman"/>
                <w:bCs/>
                <w:sz w:val="24"/>
                <w:szCs w:val="24"/>
                <w:lang w:eastAsia="en-AU"/>
              </w:rPr>
              <w:t>PARTIAL – ACS Code of Ethics and Code or Professional Conduct not referenced</w:t>
            </w:r>
          </w:p>
          <w:p w:rsidR="00C03E03" w:rsidRDefault="00C03E03" w:rsidP="00C03E03">
            <w:pPr>
              <w:spacing w:after="150"/>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Harvard Notation</w:t>
            </w:r>
            <w:r w:rsidR="00EA6D43">
              <w:rPr>
                <w:rFonts w:ascii="Times New Roman" w:eastAsia="Times New Roman" w:hAnsi="Times New Roman" w:cs="Times New Roman"/>
                <w:bCs/>
                <w:sz w:val="24"/>
                <w:szCs w:val="24"/>
                <w:lang w:eastAsia="en-AU"/>
              </w:rPr>
              <w:t xml:space="preserve"> – </w:t>
            </w:r>
            <w:r w:rsidR="0071453B">
              <w:rPr>
                <w:rFonts w:ascii="Times New Roman" w:eastAsia="Times New Roman" w:hAnsi="Times New Roman" w:cs="Times New Roman"/>
                <w:bCs/>
                <w:sz w:val="24"/>
                <w:szCs w:val="24"/>
                <w:lang w:eastAsia="en-AU"/>
              </w:rPr>
              <w:t>NO</w:t>
            </w:r>
            <w:r w:rsidR="00481D80">
              <w:rPr>
                <w:rFonts w:ascii="Times New Roman" w:eastAsia="Times New Roman" w:hAnsi="Times New Roman" w:cs="Times New Roman"/>
                <w:bCs/>
                <w:sz w:val="24"/>
                <w:szCs w:val="24"/>
                <w:lang w:eastAsia="en-AU"/>
              </w:rPr>
              <w:t xml:space="preserve"> - </w:t>
            </w:r>
            <w:r w:rsidR="0071453B">
              <w:rPr>
                <w:rFonts w:ascii="Times New Roman" w:eastAsia="Times New Roman" w:hAnsi="Times New Roman" w:cs="Times New Roman"/>
                <w:bCs/>
                <w:sz w:val="24"/>
                <w:szCs w:val="24"/>
                <w:lang w:eastAsia="en-AU"/>
              </w:rPr>
              <w:t xml:space="preserve"> In-text Citation </w:t>
            </w:r>
            <w:r w:rsidR="00481D80">
              <w:rPr>
                <w:rFonts w:ascii="Times New Roman" w:eastAsia="Times New Roman" w:hAnsi="Times New Roman" w:cs="Times New Roman"/>
                <w:bCs/>
                <w:sz w:val="24"/>
                <w:szCs w:val="24"/>
                <w:lang w:eastAsia="en-AU"/>
              </w:rPr>
              <w:t xml:space="preserve">not </w:t>
            </w:r>
            <w:r w:rsidR="0071453B">
              <w:rPr>
                <w:rFonts w:ascii="Times New Roman" w:eastAsia="Times New Roman" w:hAnsi="Times New Roman" w:cs="Times New Roman"/>
                <w:bCs/>
                <w:sz w:val="24"/>
                <w:szCs w:val="24"/>
                <w:lang w:eastAsia="en-AU"/>
              </w:rPr>
              <w:t>evident</w:t>
            </w:r>
          </w:p>
          <w:p w:rsidR="00C03E03" w:rsidRDefault="00C03E03" w:rsidP="00C03E03">
            <w:pPr>
              <w:spacing w:after="150"/>
              <w:rPr>
                <w:rFonts w:ascii="Times New Roman" w:eastAsia="Times New Roman" w:hAnsi="Times New Roman" w:cs="Times New Roman"/>
                <w:bCs/>
                <w:sz w:val="24"/>
                <w:szCs w:val="24"/>
                <w:lang w:eastAsia="en-AU"/>
              </w:rPr>
            </w:pPr>
            <w:r>
              <w:rPr>
                <w:rFonts w:ascii="Times New Roman" w:eastAsia="Times New Roman" w:hAnsi="Times New Roman" w:cs="Times New Roman"/>
                <w:bCs/>
                <w:sz w:val="24"/>
                <w:szCs w:val="24"/>
                <w:lang w:eastAsia="en-AU"/>
              </w:rPr>
              <w:t>Word Count - OK</w:t>
            </w:r>
          </w:p>
          <w:p w:rsidR="00C03E03" w:rsidRDefault="00C03E03" w:rsidP="002B3010">
            <w:pPr>
              <w:spacing w:after="150"/>
            </w:pPr>
            <w:r>
              <w:rPr>
                <w:rFonts w:ascii="Times New Roman" w:eastAsia="Times New Roman" w:hAnsi="Times New Roman" w:cs="Times New Roman"/>
                <w:bCs/>
                <w:sz w:val="24"/>
                <w:szCs w:val="24"/>
                <w:lang w:eastAsia="en-AU"/>
              </w:rPr>
              <w:t>Spelling/Punctuation/Grammar/Structure - Fair</w:t>
            </w:r>
          </w:p>
        </w:tc>
      </w:tr>
      <w:tr w:rsidR="00C03E03" w:rsidTr="00C41089">
        <w:tc>
          <w:tcPr>
            <w:tcW w:w="9242" w:type="dxa"/>
            <w:gridSpan w:val="4"/>
          </w:tcPr>
          <w:p w:rsidR="00C03E03" w:rsidRPr="0004526E" w:rsidRDefault="00C03E03" w:rsidP="00C03E03">
            <w:pPr>
              <w:spacing w:after="150"/>
              <w:rPr>
                <w:rFonts w:ascii="Times New Roman" w:eastAsia="Times New Roman" w:hAnsi="Times New Roman" w:cs="Times New Roman"/>
                <w:sz w:val="24"/>
                <w:szCs w:val="24"/>
                <w:lang w:eastAsia="en-AU"/>
              </w:rPr>
            </w:pPr>
            <w:r w:rsidRPr="0004526E">
              <w:rPr>
                <w:rFonts w:ascii="Times New Roman" w:eastAsia="Times New Roman" w:hAnsi="Times New Roman" w:cs="Times New Roman"/>
                <w:b/>
                <w:bCs/>
                <w:sz w:val="24"/>
                <w:szCs w:val="24"/>
                <w:u w:val="single"/>
                <w:lang w:eastAsia="en-AU"/>
              </w:rPr>
              <w:t>Logical identification of professional, ethical and legal issues</w:t>
            </w:r>
          </w:p>
          <w:p w:rsidR="00C03E03" w:rsidRDefault="00C03E03">
            <w:r>
              <w:t xml:space="preserve">ACS Code of Ethics </w:t>
            </w:r>
            <w:r w:rsidR="00481D80">
              <w:t xml:space="preserve">– VERY POOR - Only vaguely mentioned in your narrative, 3 values mentioned in the bibliography the names are not the same as in the Code of Ethics. Not referenced. </w:t>
            </w:r>
          </w:p>
          <w:p w:rsidR="000A1180" w:rsidRDefault="000A1180"/>
          <w:p w:rsidR="00C03E03" w:rsidRDefault="00C03E03">
            <w:r>
              <w:t xml:space="preserve">Code of Professional Conduct </w:t>
            </w:r>
            <w:r w:rsidR="00481D80">
              <w:t>– VERY POOR – None are correctly identified in your narrative</w:t>
            </w:r>
            <w:r w:rsidR="000928C8">
              <w:t>, the</w:t>
            </w:r>
            <w:r w:rsidR="00481D80">
              <w:t xml:space="preserve"> cl</w:t>
            </w:r>
            <w:r w:rsidR="000928C8">
              <w:t>a</w:t>
            </w:r>
            <w:r w:rsidR="00481D80">
              <w:t>uses mentioned in your bibliography are not clauses. Not referenced.</w:t>
            </w:r>
          </w:p>
          <w:p w:rsidR="000A1180" w:rsidRDefault="000A1180"/>
          <w:p w:rsidR="007544D9" w:rsidRDefault="007544D9">
            <w:r>
              <w:t xml:space="preserve">Legislation – </w:t>
            </w:r>
            <w:r w:rsidR="009C3063">
              <w:t>NONE IDENTIFIED</w:t>
            </w:r>
          </w:p>
          <w:p w:rsidR="007544D9" w:rsidRDefault="007544D9"/>
          <w:p w:rsidR="007544D9" w:rsidRDefault="007544D9">
            <w:r>
              <w:t>Other –</w:t>
            </w:r>
          </w:p>
          <w:p w:rsidR="000A1180" w:rsidRDefault="000A1180"/>
          <w:p w:rsidR="00C03E03" w:rsidRDefault="007544D9">
            <w:r>
              <w:t xml:space="preserve">Other – </w:t>
            </w:r>
          </w:p>
          <w:p w:rsidR="00C03E03" w:rsidRDefault="00C03E03"/>
        </w:tc>
      </w:tr>
      <w:tr w:rsidR="00670CF4" w:rsidTr="00667D19">
        <w:tc>
          <w:tcPr>
            <w:tcW w:w="9242" w:type="dxa"/>
            <w:gridSpan w:val="4"/>
          </w:tcPr>
          <w:p w:rsidR="00670CF4" w:rsidRPr="0004526E" w:rsidRDefault="00670CF4" w:rsidP="00670CF4">
            <w:pPr>
              <w:spacing w:after="150"/>
              <w:rPr>
                <w:rFonts w:ascii="Times New Roman" w:eastAsia="Times New Roman" w:hAnsi="Times New Roman" w:cs="Times New Roman"/>
                <w:sz w:val="24"/>
                <w:szCs w:val="24"/>
                <w:lang w:eastAsia="en-AU"/>
              </w:rPr>
            </w:pPr>
            <w:r w:rsidRPr="0004526E">
              <w:rPr>
                <w:rFonts w:ascii="Times New Roman" w:eastAsia="Times New Roman" w:hAnsi="Times New Roman" w:cs="Times New Roman"/>
                <w:b/>
                <w:bCs/>
                <w:sz w:val="24"/>
                <w:szCs w:val="24"/>
                <w:u w:val="single"/>
                <w:lang w:eastAsia="en-AU"/>
              </w:rPr>
              <w:t>Development of recommendations with relevant, correct referencing</w:t>
            </w:r>
          </w:p>
          <w:p w:rsidR="00670CF4" w:rsidRDefault="00670CF4"/>
          <w:p w:rsidR="00670CF4" w:rsidRDefault="00670CF4">
            <w:r>
              <w:t>Ma</w:t>
            </w:r>
            <w:r w:rsidR="00481D80">
              <w:t>cdonald/White steps followed – UNCLEAR</w:t>
            </w:r>
          </w:p>
          <w:p w:rsidR="00670CF4" w:rsidRDefault="00670CF4"/>
          <w:p w:rsidR="00670CF4" w:rsidRDefault="00670CF4">
            <w:r>
              <w:t xml:space="preserve">Sensible statements matching recommendations </w:t>
            </w:r>
            <w:r w:rsidR="009C3063">
              <w:t>–</w:t>
            </w:r>
            <w:r>
              <w:t xml:space="preserve"> </w:t>
            </w:r>
            <w:r w:rsidR="009C3063">
              <w:t>POOR</w:t>
            </w:r>
            <w:r w:rsidR="00481D80">
              <w:t xml:space="preserve"> – laws and professional codes and the fundamental dilemma are not well</w:t>
            </w:r>
            <w:r w:rsidR="009C3063">
              <w:t xml:space="preserve"> </w:t>
            </w:r>
            <w:r w:rsidR="00481D80">
              <w:t xml:space="preserve">enough understood to </w:t>
            </w:r>
            <w:r w:rsidR="009C3063">
              <w:t>provide</w:t>
            </w:r>
            <w:r w:rsidR="00481D80">
              <w:t xml:space="preserve"> a </w:t>
            </w:r>
            <w:r w:rsidR="009C3063">
              <w:t xml:space="preserve"> logical basis for recommendations.</w:t>
            </w:r>
          </w:p>
          <w:p w:rsidR="00670CF4" w:rsidRDefault="00670CF4"/>
        </w:tc>
      </w:tr>
      <w:tr w:rsidR="00670CF4" w:rsidTr="00314F62">
        <w:tc>
          <w:tcPr>
            <w:tcW w:w="9242" w:type="dxa"/>
            <w:gridSpan w:val="4"/>
          </w:tcPr>
          <w:p w:rsidR="00670CF4" w:rsidRDefault="004670D1">
            <w:pPr>
              <w:rPr>
                <w:rFonts w:ascii="Times New Roman" w:eastAsia="Times New Roman" w:hAnsi="Times New Roman" w:cs="Times New Roman"/>
                <w:b/>
                <w:bCs/>
                <w:sz w:val="24"/>
                <w:szCs w:val="24"/>
                <w:u w:val="single"/>
                <w:lang w:eastAsia="en-AU"/>
              </w:rPr>
            </w:pPr>
            <w:r w:rsidRPr="0004526E">
              <w:rPr>
                <w:rFonts w:ascii="Times New Roman" w:eastAsia="Times New Roman" w:hAnsi="Times New Roman" w:cs="Times New Roman"/>
                <w:b/>
                <w:bCs/>
                <w:sz w:val="24"/>
                <w:szCs w:val="24"/>
                <w:u w:val="single"/>
                <w:lang w:eastAsia="en-AU"/>
              </w:rPr>
              <w:t>Understanding of Issues</w:t>
            </w:r>
          </w:p>
          <w:p w:rsidR="004670D1" w:rsidRPr="004670D1" w:rsidRDefault="004670D1">
            <w:pPr>
              <w:rPr>
                <w:rFonts w:ascii="Times New Roman" w:eastAsia="Times New Roman" w:hAnsi="Times New Roman" w:cs="Times New Roman"/>
                <w:bCs/>
                <w:sz w:val="24"/>
                <w:szCs w:val="24"/>
                <w:lang w:eastAsia="en-AU"/>
              </w:rPr>
            </w:pPr>
          </w:p>
          <w:p w:rsidR="004670D1" w:rsidRDefault="004670D1">
            <w:pPr>
              <w:rPr>
                <w:rFonts w:eastAsia="Times New Roman" w:cs="Times New Roman"/>
                <w:bCs/>
                <w:lang w:eastAsia="en-AU"/>
              </w:rPr>
            </w:pPr>
            <w:r w:rsidRPr="004670D1">
              <w:rPr>
                <w:rFonts w:eastAsia="Times New Roman" w:cs="Times New Roman"/>
                <w:bCs/>
                <w:lang w:eastAsia="en-AU"/>
              </w:rPr>
              <w:t xml:space="preserve">Explanation of conflicts, possible resolutions etc </w:t>
            </w:r>
            <w:r>
              <w:rPr>
                <w:rFonts w:eastAsia="Times New Roman" w:cs="Times New Roman"/>
                <w:bCs/>
                <w:lang w:eastAsia="en-AU"/>
              </w:rPr>
              <w:t>–</w:t>
            </w:r>
            <w:r w:rsidRPr="004670D1">
              <w:rPr>
                <w:rFonts w:eastAsia="Times New Roman" w:cs="Times New Roman"/>
                <w:bCs/>
                <w:lang w:eastAsia="en-AU"/>
              </w:rPr>
              <w:t xml:space="preserve"> </w:t>
            </w:r>
            <w:r w:rsidR="00481D80">
              <w:rPr>
                <w:rFonts w:eastAsia="Times New Roman" w:cs="Times New Roman"/>
                <w:bCs/>
                <w:lang w:eastAsia="en-AU"/>
              </w:rPr>
              <w:t>POOR</w:t>
            </w:r>
            <w:r w:rsidR="009C3063">
              <w:rPr>
                <w:rFonts w:eastAsia="Times New Roman" w:cs="Times New Roman"/>
                <w:bCs/>
                <w:lang w:eastAsia="en-AU"/>
              </w:rPr>
              <w:t xml:space="preserve">, </w:t>
            </w:r>
            <w:r w:rsidR="00481D80">
              <w:rPr>
                <w:rFonts w:eastAsia="Times New Roman" w:cs="Times New Roman"/>
                <w:bCs/>
                <w:lang w:eastAsia="en-AU"/>
              </w:rPr>
              <w:t>A l</w:t>
            </w:r>
            <w:r w:rsidR="009C3063">
              <w:rPr>
                <w:rFonts w:eastAsia="Times New Roman" w:cs="Times New Roman"/>
                <w:bCs/>
                <w:lang w:eastAsia="en-AU"/>
              </w:rPr>
              <w:t>imited understanding of the ethical and moral dilemma</w:t>
            </w:r>
            <w:r w:rsidR="00481D80">
              <w:rPr>
                <w:rFonts w:eastAsia="Times New Roman" w:cs="Times New Roman"/>
                <w:bCs/>
                <w:lang w:eastAsia="en-AU"/>
              </w:rPr>
              <w:t xml:space="preserve"> has been demonstrated</w:t>
            </w:r>
          </w:p>
          <w:p w:rsidR="004670D1" w:rsidRDefault="004670D1">
            <w:pPr>
              <w:rPr>
                <w:rFonts w:eastAsia="Times New Roman" w:cs="Times New Roman"/>
                <w:bCs/>
                <w:lang w:eastAsia="en-AU"/>
              </w:rPr>
            </w:pPr>
          </w:p>
          <w:p w:rsidR="004670D1" w:rsidRPr="004670D1" w:rsidRDefault="004670D1">
            <w:pPr>
              <w:rPr>
                <w:rFonts w:eastAsia="Times New Roman" w:cs="Times New Roman"/>
                <w:bCs/>
                <w:lang w:eastAsia="en-AU"/>
              </w:rPr>
            </w:pPr>
            <w:r>
              <w:rPr>
                <w:rFonts w:eastAsia="Times New Roman" w:cs="Times New Roman"/>
                <w:bCs/>
                <w:lang w:eastAsia="en-AU"/>
              </w:rPr>
              <w:t xml:space="preserve">Strategies to avoid in future – </w:t>
            </w:r>
            <w:r w:rsidR="009C3063">
              <w:rPr>
                <w:rFonts w:eastAsia="Times New Roman" w:cs="Times New Roman"/>
                <w:bCs/>
                <w:lang w:eastAsia="en-AU"/>
              </w:rPr>
              <w:t>NOT EVIDENCED</w:t>
            </w:r>
          </w:p>
          <w:p w:rsidR="004670D1" w:rsidRDefault="004670D1"/>
        </w:tc>
      </w:tr>
      <w:tr w:rsidR="002B3010" w:rsidTr="00483A17">
        <w:tc>
          <w:tcPr>
            <w:tcW w:w="9242" w:type="dxa"/>
            <w:gridSpan w:val="4"/>
          </w:tcPr>
          <w:p w:rsidR="002B3010" w:rsidRDefault="002B3010">
            <w:pPr>
              <w:rPr>
                <w:b/>
                <w:u w:val="single"/>
              </w:rPr>
            </w:pPr>
            <w:r w:rsidRPr="002B3010">
              <w:rPr>
                <w:b/>
                <w:u w:val="single"/>
              </w:rPr>
              <w:lastRenderedPageBreak/>
              <w:t>Did material you presented generate interest in the reader?</w:t>
            </w:r>
          </w:p>
          <w:p w:rsidR="002B3010" w:rsidRPr="002B3010" w:rsidRDefault="002B3010" w:rsidP="00481D80">
            <w:r w:rsidRPr="002B3010">
              <w:t xml:space="preserve">Level of interest </w:t>
            </w:r>
            <w:r>
              <w:t>–</w:t>
            </w:r>
            <w:r w:rsidRPr="002B3010">
              <w:t xml:space="preserve"> </w:t>
            </w:r>
            <w:r w:rsidR="00481D80">
              <w:t>POOR</w:t>
            </w:r>
          </w:p>
        </w:tc>
      </w:tr>
    </w:tbl>
    <w:p w:rsidR="00FC274E" w:rsidRDefault="00FC274E"/>
    <w:sectPr w:rsidR="00FC27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A68"/>
    <w:rsid w:val="000928C8"/>
    <w:rsid w:val="000A1180"/>
    <w:rsid w:val="001838A3"/>
    <w:rsid w:val="001E5A68"/>
    <w:rsid w:val="00212389"/>
    <w:rsid w:val="002B3010"/>
    <w:rsid w:val="004670D1"/>
    <w:rsid w:val="00481D80"/>
    <w:rsid w:val="00670CF4"/>
    <w:rsid w:val="0071453B"/>
    <w:rsid w:val="007544D9"/>
    <w:rsid w:val="008D6D23"/>
    <w:rsid w:val="009C3063"/>
    <w:rsid w:val="009F6F6B"/>
    <w:rsid w:val="00C03E03"/>
    <w:rsid w:val="00C75191"/>
    <w:rsid w:val="00E133D7"/>
    <w:rsid w:val="00EA6D43"/>
    <w:rsid w:val="00FA2770"/>
    <w:rsid w:val="00FC274E"/>
    <w:rsid w:val="00FE20C3"/>
    <w:rsid w:val="00FE23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B90AE"/>
  <w15:docId w15:val="{1FBE2AFB-82A3-426A-A3DE-FFADCBF8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237D"/>
  </w:style>
  <w:style w:type="paragraph" w:styleId="Heading1">
    <w:name w:val="heading 1"/>
    <w:basedOn w:val="Normal"/>
    <w:next w:val="Normal"/>
    <w:link w:val="Heading1Char"/>
    <w:uiPriority w:val="9"/>
    <w:qFormat/>
    <w:rsid w:val="00FE23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E23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37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E237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E23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E237D"/>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FE237D"/>
    <w:rPr>
      <w:i/>
      <w:iCs/>
    </w:rPr>
  </w:style>
  <w:style w:type="paragraph" w:styleId="NoSpacing">
    <w:name w:val="No Spacing"/>
    <w:uiPriority w:val="1"/>
    <w:qFormat/>
    <w:rsid w:val="00FE237D"/>
    <w:pPr>
      <w:spacing w:after="0" w:line="240" w:lineRule="auto"/>
    </w:pPr>
  </w:style>
  <w:style w:type="character" w:styleId="SubtleEmphasis">
    <w:name w:val="Subtle Emphasis"/>
    <w:basedOn w:val="DefaultParagraphFont"/>
    <w:uiPriority w:val="19"/>
    <w:qFormat/>
    <w:rsid w:val="00FE237D"/>
    <w:rPr>
      <w:i/>
      <w:iCs/>
      <w:color w:val="808080" w:themeColor="text1" w:themeTint="7F"/>
    </w:rPr>
  </w:style>
  <w:style w:type="character" w:styleId="IntenseEmphasis">
    <w:name w:val="Intense Emphasis"/>
    <w:basedOn w:val="DefaultParagraphFont"/>
    <w:uiPriority w:val="21"/>
    <w:qFormat/>
    <w:rsid w:val="00FE237D"/>
    <w:rPr>
      <w:b/>
      <w:bCs/>
      <w:i/>
      <w:iCs/>
      <w:color w:val="4F81BD" w:themeColor="accent1"/>
    </w:rPr>
  </w:style>
  <w:style w:type="table" w:styleId="TableGrid">
    <w:name w:val="Table Grid"/>
    <w:basedOn w:val="TableNormal"/>
    <w:uiPriority w:val="59"/>
    <w:rsid w:val="001E5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Colmac Intern</cp:lastModifiedBy>
  <cp:revision>6</cp:revision>
  <dcterms:created xsi:type="dcterms:W3CDTF">2017-02-11T04:11:00Z</dcterms:created>
  <dcterms:modified xsi:type="dcterms:W3CDTF">2017-02-15T23:24:00Z</dcterms:modified>
</cp:coreProperties>
</file>