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3D" w:rsidRPr="00E7063D" w:rsidRDefault="00E7063D" w:rsidP="00E7063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53535"/>
          <w:sz w:val="20"/>
          <w:szCs w:val="20"/>
        </w:rPr>
      </w:pPr>
      <w:hyperlink r:id="rId4" w:history="1">
        <w:r w:rsidRPr="00E7063D">
          <w:rPr>
            <w:rFonts w:ascii="Arial" w:eastAsia="Times New Roman" w:hAnsi="Arial" w:cs="Arial"/>
            <w:b/>
            <w:bCs/>
            <w:color w:val="00617F"/>
            <w:sz w:val="25"/>
            <w:szCs w:val="25"/>
            <w:u w:val="single"/>
            <w:bdr w:val="none" w:sz="0" w:space="0" w:color="auto" w:frame="1"/>
          </w:rPr>
          <w:t>Conflict Management Techniques</w:t>
        </w:r>
      </w:hyperlink>
    </w:p>
    <w:p w:rsidR="00E7063D" w:rsidRPr="00E7063D" w:rsidRDefault="00E7063D" w:rsidP="00E70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ooltip="Actions for Conflict Management Techniques" w:history="1">
        <w:r w:rsidRPr="00E7063D">
          <w:rPr>
            <w:rFonts w:ascii="Arial" w:eastAsia="Times New Roman" w:hAnsi="Arial" w:cs="Arial"/>
            <w:noProof/>
            <w:color w:val="000000"/>
            <w:sz w:val="20"/>
            <w:szCs w:val="20"/>
            <w:shd w:val="clear" w:color="auto" w:fill="FFFFFF"/>
          </w:rPr>
          <w:drawing>
            <wp:inline distT="0" distB="0" distL="0" distR="0">
              <wp:extent cx="9525" cy="9525"/>
              <wp:effectExtent l="0" t="0" r="0" b="0"/>
              <wp:docPr id="1" name="Picture 1" descr="https://learn.umuc.edu/d2l/img/lp/pixel.gif">
                <a:hlinkClick xmlns:a="http://schemas.openxmlformats.org/drawingml/2006/main" r:id="rId5" tooltip="&quot;Actions for Conflict Management Technique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learn.umuc.edu/d2l/img/lp/pixel.gif">
                        <a:hlinkClick r:id="rId5" tooltip="&quot;Actions for Conflict Management Technique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E70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063D" w:rsidRDefault="00E7063D" w:rsidP="00E7063D">
      <w:pPr>
        <w:spacing w:after="0" w:line="240" w:lineRule="auto"/>
        <w:rPr>
          <w:rFonts w:ascii="Arial" w:eastAsia="Times New Roman" w:hAnsi="Arial" w:cs="Arial"/>
          <w:color w:val="666666"/>
          <w:sz w:val="20"/>
          <w:szCs w:val="20"/>
          <w:bdr w:val="none" w:sz="0" w:space="0" w:color="auto" w:frame="1"/>
        </w:rPr>
      </w:pPr>
    </w:p>
    <w:p w:rsidR="00E7063D" w:rsidRPr="00E7063D" w:rsidRDefault="00E7063D" w:rsidP="00E7063D">
      <w:pPr>
        <w:spacing w:after="0" w:line="240" w:lineRule="auto"/>
        <w:rPr>
          <w:rFonts w:ascii="Arial" w:eastAsia="Times New Roman" w:hAnsi="Arial" w:cs="Arial"/>
          <w:color w:val="353535"/>
          <w:sz w:val="20"/>
          <w:szCs w:val="20"/>
        </w:rPr>
      </w:pPr>
      <w:r w:rsidRPr="00E7063D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Conflict management techniques come in handy when you are working in organizations.  Most people do not have a good skill set in this area.  Read the article, </w:t>
      </w:r>
      <w:r w:rsidRPr="00E7063D">
        <w:rPr>
          <w:rFonts w:ascii="Arial" w:eastAsia="Times New Roman" w:hAnsi="Arial" w:cs="Arial"/>
          <w:i/>
          <w:iCs/>
          <w:color w:val="353535"/>
          <w:sz w:val="20"/>
          <w:szCs w:val="20"/>
          <w:bdr w:val="none" w:sz="0" w:space="0" w:color="auto" w:frame="1"/>
        </w:rPr>
        <w:t>Conflict Management Techniques</w:t>
      </w:r>
      <w:r w:rsidRPr="00E7063D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, available here, </w:t>
      </w:r>
      <w:hyperlink r:id="rId7" w:tgtFrame="_blank" w:history="1">
        <w:r w:rsidRPr="00E7063D">
          <w:rPr>
            <w:rFonts w:ascii="Arial" w:eastAsia="Times New Roman" w:hAnsi="Arial" w:cs="Arial"/>
            <w:color w:val="00617F"/>
            <w:sz w:val="20"/>
            <w:szCs w:val="20"/>
            <w:u w:val="single"/>
            <w:bdr w:val="none" w:sz="0" w:space="0" w:color="auto" w:frame="1"/>
          </w:rPr>
          <w:t>http://www.personalityexplorer.com/home/FREEResources/ConflictManagementTechniques.aspx</w:t>
        </w:r>
      </w:hyperlink>
      <w:r w:rsidRPr="00E7063D">
        <w:rPr>
          <w:rFonts w:ascii="Arial" w:eastAsia="Times New Roman" w:hAnsi="Arial" w:cs="Arial"/>
          <w:color w:val="353535"/>
          <w:sz w:val="20"/>
          <w:szCs w:val="20"/>
        </w:rPr>
        <w:t>. </w:t>
      </w:r>
      <w:r>
        <w:rPr>
          <w:rFonts w:ascii="Arial" w:eastAsia="Times New Roman" w:hAnsi="Arial" w:cs="Arial"/>
          <w:color w:val="353535"/>
          <w:sz w:val="20"/>
          <w:szCs w:val="20"/>
        </w:rPr>
        <w:t xml:space="preserve"> </w:t>
      </w:r>
      <w:r w:rsidRPr="00E7063D">
        <w:rPr>
          <w:rFonts w:ascii="Arial" w:eastAsia="Times New Roman" w:hAnsi="Arial" w:cs="Arial"/>
          <w:color w:val="353535"/>
          <w:sz w:val="20"/>
          <w:szCs w:val="20"/>
          <w:bdr w:val="none" w:sz="0" w:space="0" w:color="auto" w:frame="1"/>
        </w:rPr>
        <w:t>You might recognize a technique you already use. Select one technique and provide an example of how you think it may be used during a merger, or formation of a team. Provide details.</w:t>
      </w:r>
    </w:p>
    <w:p w:rsidR="00214D29" w:rsidRDefault="00214D29"/>
    <w:p w:rsidR="00E7063D" w:rsidRDefault="00E7063D">
      <w:bookmarkStart w:id="0" w:name="_GoBack"/>
      <w:bookmarkEnd w:id="0"/>
    </w:p>
    <w:sectPr w:rsidR="00E70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3D"/>
    <w:rsid w:val="00214D29"/>
    <w:rsid w:val="00E7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FF51"/>
  <w15:chartTrackingRefBased/>
  <w15:docId w15:val="{F6F1B0D3-B6CE-4F39-AAC0-F2928B98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0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706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7063D"/>
    <w:rPr>
      <w:color w:val="0000FF"/>
      <w:u w:val="single"/>
    </w:rPr>
  </w:style>
  <w:style w:type="character" w:customStyle="1" w:styleId="d2l-offscreen">
    <w:name w:val="d2l-offscreen"/>
    <w:basedOn w:val="DefaultParagraphFont"/>
    <w:rsid w:val="00E7063D"/>
  </w:style>
  <w:style w:type="character" w:customStyle="1" w:styleId="d2l-textblock">
    <w:name w:val="d2l-textblock"/>
    <w:basedOn w:val="DefaultParagraphFont"/>
    <w:rsid w:val="00E7063D"/>
  </w:style>
  <w:style w:type="paragraph" w:styleId="NormalWeb">
    <w:name w:val="Normal (Web)"/>
    <w:basedOn w:val="Normal"/>
    <w:uiPriority w:val="99"/>
    <w:semiHidden/>
    <w:unhideWhenUsed/>
    <w:rsid w:val="00E7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063D"/>
  </w:style>
  <w:style w:type="character" w:styleId="Emphasis">
    <w:name w:val="Emphasis"/>
    <w:basedOn w:val="DefaultParagraphFont"/>
    <w:uiPriority w:val="20"/>
    <w:qFormat/>
    <w:rsid w:val="00E70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46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rsonalityexplorer.com/home/FREEResources/ConflictManagementTechnique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javascript:void(0);" TargetMode="External"/><Relationship Id="rId4" Type="http://schemas.openxmlformats.org/officeDocument/2006/relationships/hyperlink" Target="https://learn.umuc.edu/d2l/le/197273/discussions/topics/1482160/Vie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 Oyonmi</dc:creator>
  <cp:keywords/>
  <dc:description/>
  <cp:lastModifiedBy>Thompson Oyonmi</cp:lastModifiedBy>
  <cp:revision>1</cp:revision>
  <dcterms:created xsi:type="dcterms:W3CDTF">2017-04-20T22:20:00Z</dcterms:created>
  <dcterms:modified xsi:type="dcterms:W3CDTF">2017-04-20T22:22:00Z</dcterms:modified>
</cp:coreProperties>
</file>