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F0F" w:rsidRDefault="004E6F0F" w:rsidP="004E6F0F">
      <w:pPr>
        <w:spacing w:line="480" w:lineRule="auto"/>
        <w:jc w:val="center"/>
      </w:pPr>
    </w:p>
    <w:p w:rsidR="004E6F0F" w:rsidRDefault="004E6F0F" w:rsidP="004E6F0F">
      <w:pPr>
        <w:spacing w:line="480" w:lineRule="auto"/>
        <w:jc w:val="center"/>
      </w:pPr>
    </w:p>
    <w:p w:rsidR="004E6F0F" w:rsidRDefault="004E6F0F" w:rsidP="004E6F0F">
      <w:pPr>
        <w:spacing w:line="480" w:lineRule="auto"/>
        <w:jc w:val="center"/>
      </w:pPr>
    </w:p>
    <w:p w:rsidR="004E6F0F" w:rsidRDefault="004E6F0F" w:rsidP="004E6F0F">
      <w:pPr>
        <w:spacing w:line="480" w:lineRule="auto"/>
        <w:jc w:val="center"/>
      </w:pPr>
    </w:p>
    <w:p w:rsidR="004E6F0F" w:rsidRDefault="004E6F0F" w:rsidP="004E6F0F">
      <w:pPr>
        <w:spacing w:line="480" w:lineRule="auto"/>
        <w:jc w:val="center"/>
      </w:pPr>
    </w:p>
    <w:p w:rsidR="004E6F0F" w:rsidRDefault="004E6F0F" w:rsidP="004E6F0F">
      <w:pPr>
        <w:spacing w:line="480" w:lineRule="auto"/>
        <w:jc w:val="center"/>
      </w:pPr>
    </w:p>
    <w:p w:rsidR="004E6F0F" w:rsidRDefault="004E6F0F" w:rsidP="004E6F0F">
      <w:pPr>
        <w:spacing w:line="480" w:lineRule="auto"/>
        <w:jc w:val="center"/>
      </w:pPr>
    </w:p>
    <w:p w:rsidR="004E6F0F" w:rsidRDefault="004E6F0F" w:rsidP="004E6F0F">
      <w:pPr>
        <w:spacing w:line="480" w:lineRule="auto"/>
        <w:jc w:val="center"/>
      </w:pPr>
    </w:p>
    <w:p w:rsidR="004E6F0F" w:rsidRDefault="004E6F0F" w:rsidP="004E6F0F">
      <w:pPr>
        <w:spacing w:line="480" w:lineRule="auto"/>
        <w:jc w:val="center"/>
      </w:pPr>
    </w:p>
    <w:p w:rsidR="00CA272A" w:rsidRDefault="00CA272A" w:rsidP="00CA272A">
      <w:pPr>
        <w:spacing w:line="480" w:lineRule="auto"/>
      </w:pPr>
    </w:p>
    <w:p w:rsidR="00CA272A" w:rsidRDefault="00CA272A" w:rsidP="004E6F0F">
      <w:pPr>
        <w:spacing w:line="480" w:lineRule="auto"/>
        <w:jc w:val="center"/>
      </w:pPr>
    </w:p>
    <w:p w:rsidR="008E47C9" w:rsidRDefault="004E6F0F" w:rsidP="008E47C9">
      <w:pPr>
        <w:spacing w:line="480" w:lineRule="auto"/>
        <w:jc w:val="center"/>
      </w:pPr>
      <w:r>
        <w:t>Business Decision Making</w:t>
      </w:r>
      <w:r w:rsidR="008E47C9">
        <w:t>: Company Problems</w:t>
      </w:r>
    </w:p>
    <w:p w:rsidR="004E6F0F" w:rsidRDefault="008E47C9" w:rsidP="008E47C9">
      <w:pPr>
        <w:spacing w:line="480" w:lineRule="auto"/>
        <w:jc w:val="center"/>
      </w:pPr>
      <w:r>
        <w:t>Devyn Kwiatkowski</w:t>
      </w:r>
      <w:bookmarkStart w:id="0" w:name="_GoBack"/>
      <w:bookmarkEnd w:id="0"/>
      <w:r w:rsidR="004E6F0F">
        <w:br w:type="page"/>
      </w:r>
    </w:p>
    <w:p w:rsidR="004006ED" w:rsidRDefault="007D70E3" w:rsidP="00C13DFF">
      <w:pPr>
        <w:spacing w:line="480" w:lineRule="auto"/>
        <w:ind w:firstLine="720"/>
      </w:pPr>
      <w:r>
        <w:lastRenderedPageBreak/>
        <w:t>In order to ascertain the severity of the reduced sales problem to the company, it is important to describe and statistically manipulate the collected data using descriptive and inferential statistics</w:t>
      </w:r>
      <w:r w:rsidR="00F16D10">
        <w:t>, linear regression, time series analysis and trend analysis</w:t>
      </w:r>
      <w:r>
        <w:t xml:space="preserve">. </w:t>
      </w:r>
      <w:r w:rsidR="00F16D10">
        <w:t xml:space="preserve">These statistical methods will also </w:t>
      </w:r>
      <w:r w:rsidR="00C13DFF">
        <w:t xml:space="preserve">help determine the cause of the problem and provide a means to make future sales projections. </w:t>
      </w:r>
      <w:r>
        <w:t>Management is insistent that the reduced sales are seasonal. This assumption is risky in light of previous abnormal profits posted</w:t>
      </w:r>
      <w:r w:rsidR="002B48F1">
        <w:t xml:space="preserve"> and should therefore be investigated</w:t>
      </w:r>
      <w:r>
        <w:t xml:space="preserve">. If the company’s profits are sinking to mirror the normal profits in the industry, it is important that management be aware so as to make sound plans and budget accordingly. </w:t>
      </w:r>
    </w:p>
    <w:p w:rsidR="004006ED" w:rsidRPr="00E93633" w:rsidRDefault="007D70E3" w:rsidP="004E6F0F">
      <w:pPr>
        <w:spacing w:line="480" w:lineRule="auto"/>
      </w:pPr>
      <w:r w:rsidRPr="00E93633">
        <w:t>Descriptive Statistics</w:t>
      </w:r>
    </w:p>
    <w:p w:rsidR="00C13DFF" w:rsidRDefault="00C13DFF" w:rsidP="00C13DFF">
      <w:pPr>
        <w:spacing w:line="480" w:lineRule="auto"/>
        <w:ind w:firstLine="720"/>
      </w:pPr>
      <w:r>
        <w:t>The average is</w:t>
      </w:r>
      <w:r w:rsidR="007D70E3">
        <w:t xml:space="preserve"> the relevan</w:t>
      </w:r>
      <w:r>
        <w:t>t measure of central tendency</w:t>
      </w:r>
      <w:r w:rsidR="00CA272A">
        <w:t xml:space="preserve"> (Stine &amp; Foster, 2013)</w:t>
      </w:r>
      <w:r>
        <w:t>. Company r</w:t>
      </w:r>
      <w:r w:rsidR="007D70E3">
        <w:t>esearchers will begin by describing the averages of all th</w:t>
      </w:r>
      <w:r>
        <w:t>e relevant variables as this will be</w:t>
      </w:r>
      <w:r w:rsidR="007D70E3">
        <w:t xml:space="preserve"> useful in presenting general comparisons and in the formulation of inferences about th</w:t>
      </w:r>
      <w:r>
        <w:t>e variables. The range</w:t>
      </w:r>
      <w:r w:rsidR="007D70E3">
        <w:t xml:space="preserve"> will be used to describe the variability of the data due to its simplicity and relevance in the business environment. </w:t>
      </w:r>
      <w:r>
        <w:t>Standard deviation will be used to compute variability of the population and will be useful in inferential statistics</w:t>
      </w:r>
      <w:r w:rsidR="00CA272A">
        <w:t xml:space="preserve"> (Stine &amp; Foster, 2013)</w:t>
      </w:r>
      <w:r>
        <w:t xml:space="preserve">. </w:t>
      </w:r>
    </w:p>
    <w:p w:rsidR="004006ED" w:rsidRDefault="007D70E3" w:rsidP="004E6F0F">
      <w:pPr>
        <w:spacing w:line="480" w:lineRule="auto"/>
      </w:pPr>
      <w:r>
        <w:t>Dependent Variable (Sales)</w:t>
      </w:r>
    </w:p>
    <w:p w:rsidR="00EA5081" w:rsidRDefault="00C13DFF" w:rsidP="00E93633">
      <w:pPr>
        <w:spacing w:line="480" w:lineRule="auto"/>
        <w:ind w:firstLine="720"/>
      </w:pPr>
      <w:r>
        <w:t>Total sales will be divided into sales for individual products and analyzed in this category</w:t>
      </w:r>
      <w:r w:rsidR="00EA5081">
        <w:t xml:space="preserve">. </w:t>
      </w:r>
      <w:r w:rsidR="007D70E3">
        <w:t>Apart from sales average, other descriptive ratios that will be used to describe sales include annual percentage growth in sales, range in sales v</w:t>
      </w:r>
      <w:r w:rsidR="00EA5081">
        <w:t xml:space="preserve">olume and standard deviation of sales volume over the past ten years. </w:t>
      </w:r>
      <w:r w:rsidR="007D70E3">
        <w:t xml:space="preserve">The annual range in sales volume is a representation of the absolute increase or decrease in sales. This statistic can be further manipulated to give the annual </w:t>
      </w:r>
      <w:r w:rsidR="007D70E3">
        <w:lastRenderedPageBreak/>
        <w:t>percentage growth in sales, which gives a better representation of the change in the sales figure.</w:t>
      </w:r>
      <w:r w:rsidR="00CA272A">
        <w:t xml:space="preserve"> </w:t>
      </w:r>
      <w:r w:rsidR="007D70E3">
        <w:t>The annual percentage growth in sales is a key statistic that represents the increase/decrease in sales as a percentage of the initial sales level. It provides management with a picture of the trend in sales. A single significant drop following continuous increases can be proof of seasonal changes. Continuous slight decreases in the sales figure could however speak to the company’s reduced competitiveness as a result of internal problems such as poor management.</w:t>
      </w:r>
    </w:p>
    <w:p w:rsidR="004006ED" w:rsidRDefault="007D70E3" w:rsidP="004E6F0F">
      <w:pPr>
        <w:spacing w:line="480" w:lineRule="auto"/>
      </w:pPr>
      <w:r>
        <w:t>Independent Variables</w:t>
      </w:r>
    </w:p>
    <w:p w:rsidR="004006ED" w:rsidRDefault="007D70E3" w:rsidP="004E6F0F">
      <w:pPr>
        <w:spacing w:line="480" w:lineRule="auto"/>
        <w:ind w:firstLine="720"/>
      </w:pPr>
      <w:r>
        <w:t>The independent variable with the greatest influence on sales turnover is the price. A company’s sales are affected not only by its price but the price of other companies in the industry too. It is therefore important to describe the existing prices and the changes over the years. The average price for the different products should be computed and presented alongside average prices for the industry and average prices for the major competitor. It is also necessary to describe the percentage increase/decrease in company price of the individual products, price of competitor’s products and percentage changes in the industry prices.</w:t>
      </w:r>
    </w:p>
    <w:p w:rsidR="004006ED" w:rsidRDefault="007D70E3" w:rsidP="00EA5081">
      <w:pPr>
        <w:spacing w:line="480" w:lineRule="auto"/>
        <w:ind w:firstLine="720"/>
      </w:pPr>
      <w:r>
        <w:t>The existing demand for the different products also needs to be described using percentage growth ratios. The existing demand can be assumed to be the total number of the product bought in the market that the company operates in, in this case the U.S. The existing demand will be described using range and annual percentage growth. Range is the difference between the lowest and highest annual sales for the product and will be calculated using data from the past five years. The change in existing</w:t>
      </w:r>
      <w:r w:rsidR="00EA5081">
        <w:t xml:space="preserve"> demand is useful since it embodies</w:t>
      </w:r>
      <w:r>
        <w:t xml:space="preserve"> </w:t>
      </w:r>
      <w:r>
        <w:lastRenderedPageBreak/>
        <w:t>consumer attitudes and industry trends. The technology industry is fast paced requiring constant updates to products and some products become obsolete in a very short time</w:t>
      </w:r>
      <w:r w:rsidR="00EA5081">
        <w:t xml:space="preserve"> which would be reflected in the change in demand</w:t>
      </w:r>
      <w:r>
        <w:t xml:space="preserve">. </w:t>
      </w:r>
    </w:p>
    <w:p w:rsidR="004006ED" w:rsidRPr="00EA5081" w:rsidRDefault="007D70E3" w:rsidP="004E6F0F">
      <w:pPr>
        <w:spacing w:line="480" w:lineRule="auto"/>
      </w:pPr>
      <w:r w:rsidRPr="00EA5081">
        <w:t>Inferential Statistics</w:t>
      </w:r>
    </w:p>
    <w:p w:rsidR="004006ED" w:rsidRDefault="007D70E3" w:rsidP="00EA5081">
      <w:pPr>
        <w:spacing w:line="480" w:lineRule="auto"/>
        <w:ind w:firstLine="720"/>
      </w:pPr>
      <w:r>
        <w:t>Due to the nature of the variables collected, hypothesis testing is the relevant inferential</w:t>
      </w:r>
      <w:r w:rsidR="00EA5081">
        <w:t xml:space="preserve"> method</w:t>
      </w:r>
      <w:r>
        <w:t>. The research will use inferential statistics methods to test two hypotheses concerning sales. The z test will test the significance of the decline in sales while the chi square test will</w:t>
      </w:r>
      <w:r w:rsidR="00EA5081">
        <w:t xml:space="preserve"> be used to test whether there is a significant association between price and sales and industry demand and</w:t>
      </w:r>
      <w:r>
        <w:t xml:space="preserve"> sales</w:t>
      </w:r>
      <w:r w:rsidR="00CA272A">
        <w:t xml:space="preserve"> (Stine &amp; Foster, 2013)</w:t>
      </w:r>
      <w:r>
        <w:t>.</w:t>
      </w:r>
    </w:p>
    <w:p w:rsidR="004006ED" w:rsidRDefault="007D70E3" w:rsidP="00CA272A">
      <w:pPr>
        <w:spacing w:line="480" w:lineRule="auto"/>
        <w:ind w:firstLine="720"/>
      </w:pPr>
      <w:r>
        <w:t>The alt</w:t>
      </w:r>
      <w:r w:rsidR="00EA5081">
        <w:t>ernative hypothesis in testing the significance of sales decline states</w:t>
      </w:r>
      <w:r>
        <w:t xml:space="preserve"> that the sales figure in question is less than the computed mean hence a one-sided test. The null hypothesis therefore states that the sales figure</w:t>
      </w:r>
      <w:r w:rsidR="002B48F1">
        <w:t xml:space="preserve"> </w:t>
      </w:r>
      <w:r>
        <w:t>is no</w:t>
      </w:r>
      <w:r w:rsidR="002B48F1">
        <w:t xml:space="preserve"> </w:t>
      </w:r>
      <w:r>
        <w:t>different or is greater than the</w:t>
      </w:r>
      <w:r w:rsidR="002B48F1">
        <w:t xml:space="preserve"> </w:t>
      </w:r>
      <w:r>
        <w:t>computed mean at the selected level of significance.</w:t>
      </w:r>
      <w:r w:rsidR="002B48F1">
        <w:t xml:space="preserve"> </w:t>
      </w:r>
      <w:r>
        <w:t>Since the standard deviation of the population can be determined, the z test will be used to test these hypotheses at 5% level of significance. The p-value of the z score will determine whether to reject the null hypothesis or not. Rejection of the null hypothesis implies that the decline in sales is not slight but significant at the reasonable 5% level of significance.</w:t>
      </w:r>
    </w:p>
    <w:p w:rsidR="004006ED" w:rsidRDefault="007D70E3" w:rsidP="004E6F0F">
      <w:pPr>
        <w:spacing w:line="480" w:lineRule="auto"/>
      </w:pPr>
      <w:r>
        <w:t>Probability</w:t>
      </w:r>
      <w:r w:rsidR="00EA5081">
        <w:t>, Trend Analysis</w:t>
      </w:r>
    </w:p>
    <w:p w:rsidR="00E93633" w:rsidRDefault="007D70E3" w:rsidP="00E93633">
      <w:pPr>
        <w:spacing w:line="480" w:lineRule="auto"/>
        <w:ind w:firstLine="720"/>
      </w:pPr>
      <w:r>
        <w:t xml:space="preserve">Probability statistics will be used to estimate the likelihood of certain market conditions using the responses from </w:t>
      </w:r>
      <w:r w:rsidR="00CA272A">
        <w:t>questionnaires (Stine &amp; Foster, 2013)</w:t>
      </w:r>
      <w:r>
        <w:t>.</w:t>
      </w:r>
      <w:r w:rsidR="00CA272A">
        <w:t xml:space="preserve"> </w:t>
      </w:r>
      <w:r>
        <w:t>This will be especially helpful in streamlining the operations of the service company to meet all consumer needs.</w:t>
      </w:r>
      <w:r w:rsidR="00CA272A">
        <w:t xml:space="preserve"> </w:t>
      </w:r>
      <w:r>
        <w:t>Trend analysis will determine the validity of management's claim of seasonal changes in price.</w:t>
      </w:r>
      <w:r w:rsidR="00EA5081">
        <w:t xml:space="preserve"> </w:t>
      </w:r>
      <w:r>
        <w:t xml:space="preserve">If these claims are </w:t>
      </w:r>
      <w:r>
        <w:lastRenderedPageBreak/>
        <w:t>invalid, trend analysis will determine whether the existing abnormal profits are moving towards normality.</w:t>
      </w:r>
    </w:p>
    <w:p w:rsidR="004006ED" w:rsidRDefault="007D70E3" w:rsidP="00E93633">
      <w:pPr>
        <w:spacing w:line="480" w:lineRule="auto"/>
        <w:ind w:firstLine="720"/>
      </w:pPr>
      <w:r>
        <w:t>The company</w:t>
      </w:r>
      <w:r w:rsidR="002B48F1">
        <w:t>'s trend in sales will be analyz</w:t>
      </w:r>
      <w:r>
        <w:t xml:space="preserve">ed alongside the industry </w:t>
      </w:r>
      <w:r w:rsidR="00CA272A">
        <w:t xml:space="preserve">trend (Stine &amp; Foster, 2013). </w:t>
      </w:r>
      <w:r>
        <w:t>A company's beta is a measure of its risk relative to the industry and determines its performance relative to the industry</w:t>
      </w:r>
      <w:r w:rsidR="00CA272A">
        <w:t xml:space="preserve"> (Stine &amp; Foster, 2013)</w:t>
      </w:r>
      <w:r>
        <w:t>. Elite technologies has a lower risk than the industry hence its performance is expected to be above the industry's despite a similar trend. If the low sales are as a result of seasonal changes the total sales in the industry should have reduced by a greater margin than Elite's. If</w:t>
      </w:r>
      <w:r w:rsidR="00EA5081">
        <w:t xml:space="preserve"> </w:t>
      </w:r>
      <w:r>
        <w:t xml:space="preserve">sales </w:t>
      </w:r>
      <w:r w:rsidR="00EA5081">
        <w:t xml:space="preserve">volume </w:t>
      </w:r>
      <w:r>
        <w:t>in recent months has been reducing to mimic the average volume of sales in the industry, pro</w:t>
      </w:r>
      <w:r w:rsidR="002B48F1">
        <w:t>fits are normaliz</w:t>
      </w:r>
      <w:r>
        <w:t>ing and strategies should change to reflect this.</w:t>
      </w:r>
    </w:p>
    <w:p w:rsidR="004006ED" w:rsidRDefault="007D70E3" w:rsidP="004E6F0F">
      <w:pPr>
        <w:spacing w:line="480" w:lineRule="auto"/>
      </w:pPr>
      <w:r>
        <w:t xml:space="preserve">Regression </w:t>
      </w:r>
      <w:r w:rsidR="00EA5081">
        <w:t>and Time Series</w:t>
      </w:r>
    </w:p>
    <w:p w:rsidR="004006ED" w:rsidRDefault="007D70E3" w:rsidP="00EA5081">
      <w:pPr>
        <w:spacing w:line="480" w:lineRule="auto"/>
        <w:ind w:firstLine="720"/>
      </w:pPr>
      <w:r>
        <w:t>Linear regress</w:t>
      </w:r>
      <w:r w:rsidR="00EA5081">
        <w:t>ion plays a key role in describi</w:t>
      </w:r>
      <w:r>
        <w:t>ng and quantifying the relationship between the depe</w:t>
      </w:r>
      <w:r w:rsidR="00EA5081">
        <w:t>ndent and independent variables</w:t>
      </w:r>
      <w:r w:rsidR="00CA272A">
        <w:t xml:space="preserve"> (Stine &amp; Foster, 2013)</w:t>
      </w:r>
      <w:r>
        <w:t>. Apart from the company's price and competitor's price, sales is dependent on consumer attitudes, change in technology, upgrades in competitor's product and a number of factors that are embodied in the demand figure. Sales will therefore be a function of both demand and price.</w:t>
      </w:r>
      <w:r w:rsidR="00EA5081">
        <w:t xml:space="preserve"> </w:t>
      </w:r>
      <w:r w:rsidR="00CA272A">
        <w:t xml:space="preserve">Multiple linear regression will therefore be used for a complete model. </w:t>
      </w:r>
      <w:r w:rsidR="00EA5081">
        <w:t>Using the R</w:t>
      </w:r>
      <w:r w:rsidR="00EA5081">
        <w:rPr>
          <w:vertAlign w:val="superscript"/>
        </w:rPr>
        <w:t>2</w:t>
      </w:r>
      <w:r w:rsidR="00EA5081">
        <w:t xml:space="preserve"> </w:t>
      </w:r>
      <w:r>
        <w:t>value, the strength of the model can be determined</w:t>
      </w:r>
      <w:r w:rsidR="00CA272A">
        <w:t xml:space="preserve"> (Stine &amp; Foster, 2013)</w:t>
      </w:r>
      <w:r>
        <w:t xml:space="preserve">. Using hypothesis </w:t>
      </w:r>
      <w:r w:rsidR="002B48F1">
        <w:t>testing, the validity of the co</w:t>
      </w:r>
      <w:r>
        <w:t xml:space="preserve">efficients can be determined. If management knows which variables significantly affect the sales figure it can formulate effective strategies to increase sales in light of the expected industry conditions by using the regression equation for prediction. </w:t>
      </w:r>
    </w:p>
    <w:p w:rsidR="004006ED" w:rsidRDefault="007D70E3" w:rsidP="00EA5081">
      <w:pPr>
        <w:spacing w:line="480" w:lineRule="auto"/>
        <w:ind w:firstLine="720"/>
      </w:pPr>
      <w:r>
        <w:lastRenderedPageBreak/>
        <w:t>The predictive power of the regression model depends on whether there exist</w:t>
      </w:r>
      <w:r w:rsidR="00EA5081">
        <w:t>s</w:t>
      </w:r>
      <w:r>
        <w:t xml:space="preserve"> a strong relationship between the variables. With time series analysis however, predictions on future sales volume can be made using projected price and demand based on the established pattern. </w:t>
      </w:r>
    </w:p>
    <w:p w:rsidR="00CA272A" w:rsidRDefault="00CA272A" w:rsidP="0065795A">
      <w:pPr>
        <w:spacing w:line="480" w:lineRule="auto"/>
        <w:jc w:val="center"/>
      </w:pPr>
    </w:p>
    <w:p w:rsidR="00CA272A" w:rsidRDefault="00CA272A" w:rsidP="0065795A">
      <w:pPr>
        <w:spacing w:line="480" w:lineRule="auto"/>
        <w:jc w:val="center"/>
      </w:pPr>
    </w:p>
    <w:p w:rsidR="00CA272A" w:rsidRDefault="00CA272A" w:rsidP="0065795A">
      <w:pPr>
        <w:spacing w:line="480" w:lineRule="auto"/>
        <w:jc w:val="center"/>
      </w:pPr>
    </w:p>
    <w:p w:rsidR="00CA272A" w:rsidRDefault="00CA272A" w:rsidP="0065795A">
      <w:pPr>
        <w:spacing w:line="480" w:lineRule="auto"/>
        <w:jc w:val="center"/>
      </w:pPr>
    </w:p>
    <w:p w:rsidR="00CA272A" w:rsidRDefault="00CA272A" w:rsidP="0065795A">
      <w:pPr>
        <w:spacing w:line="480" w:lineRule="auto"/>
        <w:jc w:val="center"/>
      </w:pPr>
    </w:p>
    <w:p w:rsidR="00CA272A" w:rsidRDefault="00CA272A" w:rsidP="0065795A">
      <w:pPr>
        <w:spacing w:line="480" w:lineRule="auto"/>
        <w:jc w:val="center"/>
      </w:pPr>
    </w:p>
    <w:p w:rsidR="00CA272A" w:rsidRDefault="00CA272A" w:rsidP="0065795A">
      <w:pPr>
        <w:spacing w:line="480" w:lineRule="auto"/>
        <w:jc w:val="center"/>
      </w:pPr>
    </w:p>
    <w:p w:rsidR="00CA272A" w:rsidRDefault="00CA272A" w:rsidP="0065795A">
      <w:pPr>
        <w:spacing w:line="480" w:lineRule="auto"/>
        <w:jc w:val="center"/>
      </w:pPr>
    </w:p>
    <w:p w:rsidR="00CA272A" w:rsidRDefault="00CA272A" w:rsidP="0065795A">
      <w:pPr>
        <w:spacing w:line="480" w:lineRule="auto"/>
        <w:jc w:val="center"/>
      </w:pPr>
    </w:p>
    <w:p w:rsidR="00CA272A" w:rsidRDefault="00CA272A" w:rsidP="0065795A">
      <w:pPr>
        <w:spacing w:line="480" w:lineRule="auto"/>
        <w:jc w:val="center"/>
      </w:pPr>
    </w:p>
    <w:p w:rsidR="00CA272A" w:rsidRDefault="00CA272A" w:rsidP="0065795A">
      <w:pPr>
        <w:spacing w:line="480" w:lineRule="auto"/>
        <w:jc w:val="center"/>
      </w:pPr>
    </w:p>
    <w:p w:rsidR="00CA272A" w:rsidRDefault="00CA272A" w:rsidP="0065795A">
      <w:pPr>
        <w:spacing w:line="480" w:lineRule="auto"/>
        <w:jc w:val="center"/>
      </w:pPr>
    </w:p>
    <w:p w:rsidR="00CA272A" w:rsidRDefault="00CA272A" w:rsidP="0065795A">
      <w:pPr>
        <w:spacing w:line="480" w:lineRule="auto"/>
        <w:jc w:val="center"/>
      </w:pPr>
    </w:p>
    <w:p w:rsidR="00CA272A" w:rsidRDefault="00CA272A" w:rsidP="0065795A">
      <w:pPr>
        <w:spacing w:line="480" w:lineRule="auto"/>
        <w:jc w:val="center"/>
      </w:pPr>
    </w:p>
    <w:p w:rsidR="00CA272A" w:rsidRDefault="00CA272A" w:rsidP="0065795A">
      <w:pPr>
        <w:spacing w:line="480" w:lineRule="auto"/>
        <w:jc w:val="center"/>
      </w:pPr>
    </w:p>
    <w:p w:rsidR="00CA272A" w:rsidRDefault="00CA272A" w:rsidP="0065795A">
      <w:pPr>
        <w:spacing w:line="480" w:lineRule="auto"/>
        <w:jc w:val="center"/>
      </w:pPr>
    </w:p>
    <w:p w:rsidR="00CA272A" w:rsidRDefault="00CA272A" w:rsidP="0065795A">
      <w:pPr>
        <w:spacing w:line="480" w:lineRule="auto"/>
        <w:jc w:val="center"/>
      </w:pPr>
    </w:p>
    <w:p w:rsidR="00CA272A" w:rsidRDefault="00CA272A" w:rsidP="0065795A">
      <w:pPr>
        <w:spacing w:line="480" w:lineRule="auto"/>
        <w:jc w:val="center"/>
      </w:pPr>
    </w:p>
    <w:p w:rsidR="00CA272A" w:rsidRDefault="00CA272A" w:rsidP="0065795A">
      <w:pPr>
        <w:spacing w:line="480" w:lineRule="auto"/>
        <w:jc w:val="center"/>
      </w:pPr>
    </w:p>
    <w:p w:rsidR="00CA272A" w:rsidRDefault="00CA272A" w:rsidP="0065795A">
      <w:pPr>
        <w:spacing w:line="480" w:lineRule="auto"/>
        <w:jc w:val="center"/>
      </w:pPr>
    </w:p>
    <w:p w:rsidR="00CA272A" w:rsidRDefault="00CA272A" w:rsidP="0065795A">
      <w:pPr>
        <w:spacing w:line="480" w:lineRule="auto"/>
        <w:jc w:val="center"/>
      </w:pPr>
    </w:p>
    <w:p w:rsidR="004006ED" w:rsidRDefault="0065795A" w:rsidP="0065795A">
      <w:pPr>
        <w:spacing w:line="480" w:lineRule="auto"/>
        <w:jc w:val="center"/>
      </w:pPr>
      <w:r>
        <w:lastRenderedPageBreak/>
        <w:t>REFERENCES</w:t>
      </w:r>
    </w:p>
    <w:p w:rsidR="0065795A" w:rsidRDefault="0065795A" w:rsidP="0065795A">
      <w:pPr>
        <w:spacing w:line="480" w:lineRule="auto"/>
        <w:rPr>
          <w:i/>
        </w:rPr>
      </w:pPr>
      <w:r>
        <w:t xml:space="preserve">Stine, R. A., &amp; Foster, D. P. (2013). </w:t>
      </w:r>
      <w:r w:rsidRPr="0065795A">
        <w:rPr>
          <w:i/>
        </w:rPr>
        <w:t xml:space="preserve">Statistics for business: decision making and </w:t>
      </w:r>
    </w:p>
    <w:p w:rsidR="0065795A" w:rsidRDefault="0065795A" w:rsidP="0065795A">
      <w:pPr>
        <w:spacing w:line="480" w:lineRule="auto"/>
        <w:ind w:firstLine="720"/>
      </w:pPr>
      <w:r w:rsidRPr="0065795A">
        <w:rPr>
          <w:i/>
        </w:rPr>
        <w:t xml:space="preserve">analysis. </w:t>
      </w:r>
      <w:r>
        <w:t>Boston, Addison-Wesley</w:t>
      </w:r>
    </w:p>
    <w:sectPr w:rsidR="0065795A" w:rsidSect="004E6F0F">
      <w:headerReference w:type="default" r:id="rId6"/>
      <w:headerReference w:type="first" r:id="rId7"/>
      <w:pgSz w:w="11900" w:h="16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F60" w:rsidRDefault="001F7F60" w:rsidP="004E6F0F">
      <w:r>
        <w:separator/>
      </w:r>
    </w:p>
  </w:endnote>
  <w:endnote w:type="continuationSeparator" w:id="0">
    <w:p w:rsidR="001F7F60" w:rsidRDefault="001F7F60" w:rsidP="004E6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F60" w:rsidRDefault="001F7F60" w:rsidP="004E6F0F">
      <w:r>
        <w:separator/>
      </w:r>
    </w:p>
  </w:footnote>
  <w:footnote w:type="continuationSeparator" w:id="0">
    <w:p w:rsidR="001F7F60" w:rsidRDefault="001F7F60" w:rsidP="004E6F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4151235"/>
      <w:docPartObj>
        <w:docPartGallery w:val="Page Numbers (Top of Page)"/>
        <w:docPartUnique/>
      </w:docPartObj>
    </w:sdtPr>
    <w:sdtEndPr/>
    <w:sdtContent>
      <w:p w:rsidR="004E6F0F" w:rsidRDefault="001F7F60">
        <w:pPr>
          <w:pStyle w:val="Header"/>
          <w:jc w:val="right"/>
        </w:pPr>
        <w:r>
          <w:fldChar w:fldCharType="begin"/>
        </w:r>
        <w:r>
          <w:instrText xml:space="preserve"> PAGE   \* MERGEFORMAT </w:instrText>
        </w:r>
        <w:r>
          <w:fldChar w:fldCharType="separate"/>
        </w:r>
        <w:r w:rsidR="008E47C9">
          <w:rPr>
            <w:noProof/>
          </w:rPr>
          <w:t>2</w:t>
        </w:r>
        <w:r>
          <w:rPr>
            <w:noProof/>
          </w:rPr>
          <w:fldChar w:fldCharType="end"/>
        </w:r>
      </w:p>
    </w:sdtContent>
  </w:sdt>
  <w:p w:rsidR="004E6F0F" w:rsidRPr="004E6F0F" w:rsidRDefault="004E6F0F">
    <w:pPr>
      <w:pStyle w:val="Header"/>
      <w:rPr>
        <w:lang w:val="sw-KE"/>
      </w:rPr>
    </w:pPr>
    <w:r>
      <w:rPr>
        <w:lang w:val="sw-KE"/>
      </w:rPr>
      <w:t>BUSINESS DECISION MAKING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4151264"/>
      <w:docPartObj>
        <w:docPartGallery w:val="Page Numbers (Top of Page)"/>
        <w:docPartUnique/>
      </w:docPartObj>
    </w:sdtPr>
    <w:sdtEndPr/>
    <w:sdtContent>
      <w:p w:rsidR="004E6F0F" w:rsidRDefault="001F7F60">
        <w:pPr>
          <w:pStyle w:val="Header"/>
          <w:jc w:val="right"/>
        </w:pPr>
        <w:r>
          <w:fldChar w:fldCharType="begin"/>
        </w:r>
        <w:r>
          <w:instrText xml:space="preserve"> PAGE   \* MERGEFORMAT </w:instrText>
        </w:r>
        <w:r>
          <w:fldChar w:fldCharType="separate"/>
        </w:r>
        <w:r w:rsidR="008E47C9">
          <w:rPr>
            <w:noProof/>
          </w:rPr>
          <w:t>1</w:t>
        </w:r>
        <w:r>
          <w:rPr>
            <w:noProof/>
          </w:rPr>
          <w:fldChar w:fldCharType="end"/>
        </w:r>
      </w:p>
    </w:sdtContent>
  </w:sdt>
  <w:p w:rsidR="004E6F0F" w:rsidRPr="004E6F0F" w:rsidRDefault="004E6F0F">
    <w:pPr>
      <w:pStyle w:val="Header"/>
      <w:rPr>
        <w:lang w:val="sw-KE"/>
      </w:rPr>
    </w:pPr>
    <w:r>
      <w:rPr>
        <w:lang w:val="sw-KE"/>
      </w:rPr>
      <w:t>Running head: BUSINESS DECISION MAKING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6ED"/>
    <w:rsid w:val="001F7F60"/>
    <w:rsid w:val="0029095D"/>
    <w:rsid w:val="002B48F1"/>
    <w:rsid w:val="004006ED"/>
    <w:rsid w:val="004E6F0F"/>
    <w:rsid w:val="0065795A"/>
    <w:rsid w:val="007D70E3"/>
    <w:rsid w:val="008E47C9"/>
    <w:rsid w:val="009614AA"/>
    <w:rsid w:val="00C13DFF"/>
    <w:rsid w:val="00C31196"/>
    <w:rsid w:val="00CA272A"/>
    <w:rsid w:val="00E93633"/>
    <w:rsid w:val="00EA5081"/>
    <w:rsid w:val="00F16D10"/>
  </w:rsids>
  <m:mathPr>
    <m:mathFont m:val="Cambria Math"/>
    <m:brkBin m:val="before"/>
    <m:brkBinSub m:val="--"/>
    <m:smallFrac m:val="0"/>
    <m:dispDef/>
    <m:lMargin m:val="0"/>
    <m:rMargin m:val="0"/>
    <m:defJc m:val="centerGroup"/>
    <m:wrapIndent m:val="1440"/>
    <m:intLim m:val="subSup"/>
    <m:naryLim m:val="undOvr"/>
  </m:mathPr>
  <w:themeFontLang w:val="sw-K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FB7D349A-0BBF-4390-ADC3-6C760A491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SimSu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6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6F0F"/>
    <w:pPr>
      <w:tabs>
        <w:tab w:val="center" w:pos="4536"/>
        <w:tab w:val="right" w:pos="9072"/>
      </w:tabs>
    </w:pPr>
  </w:style>
  <w:style w:type="character" w:customStyle="1" w:styleId="HeaderChar">
    <w:name w:val="Header Char"/>
    <w:basedOn w:val="DefaultParagraphFont"/>
    <w:link w:val="Header"/>
    <w:uiPriority w:val="99"/>
    <w:rsid w:val="004E6F0F"/>
  </w:style>
  <w:style w:type="paragraph" w:styleId="Footer">
    <w:name w:val="footer"/>
    <w:basedOn w:val="Normal"/>
    <w:link w:val="FooterChar"/>
    <w:uiPriority w:val="99"/>
    <w:semiHidden/>
    <w:unhideWhenUsed/>
    <w:rsid w:val="004E6F0F"/>
    <w:pPr>
      <w:tabs>
        <w:tab w:val="center" w:pos="4536"/>
        <w:tab w:val="right" w:pos="9072"/>
      </w:tabs>
    </w:pPr>
  </w:style>
  <w:style w:type="character" w:customStyle="1" w:styleId="FooterChar">
    <w:name w:val="Footer Char"/>
    <w:basedOn w:val="DefaultParagraphFont"/>
    <w:link w:val="Footer"/>
    <w:uiPriority w:val="99"/>
    <w:semiHidden/>
    <w:rsid w:val="004E6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1129</Words>
  <Characters>6438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Devyn Kwiatkowski</cp:lastModifiedBy>
  <cp:revision>2</cp:revision>
  <dcterms:created xsi:type="dcterms:W3CDTF">2017-06-17T22:59:00Z</dcterms:created>
  <dcterms:modified xsi:type="dcterms:W3CDTF">2017-06-17T22:59:00Z</dcterms:modified>
</cp:coreProperties>
</file>