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772" w:rsidRDefault="00B27772" w:rsidP="001E6B96">
      <w:pPr>
        <w:spacing w:after="120"/>
        <w:jc w:val="center"/>
        <w:rPr>
          <w:rFonts w:ascii="Arial" w:hAnsi="Arial"/>
          <w:b/>
          <w:sz w:val="36"/>
        </w:rPr>
      </w:pPr>
      <w:bookmarkStart w:id="0" w:name="_GoBack"/>
      <w:bookmarkEnd w:id="0"/>
      <w:r>
        <w:rPr>
          <w:rFonts w:ascii="Arial" w:hAnsi="Arial"/>
          <w:b/>
          <w:sz w:val="36"/>
        </w:rPr>
        <w:t xml:space="preserve">Microsoft Excel </w:t>
      </w:r>
      <w:r w:rsidR="001614FD">
        <w:rPr>
          <w:rFonts w:ascii="Arial" w:hAnsi="Arial"/>
          <w:b/>
          <w:sz w:val="36"/>
        </w:rPr>
        <w:t>2013</w:t>
      </w:r>
      <w:r w:rsidR="004A598A">
        <w:rPr>
          <w:rFonts w:ascii="Arial" w:hAnsi="Arial"/>
          <w:b/>
          <w:sz w:val="36"/>
        </w:rPr>
        <w:br/>
      </w:r>
      <w:r w:rsidR="00322242">
        <w:rPr>
          <w:rFonts w:ascii="Arial" w:hAnsi="Arial"/>
          <w:b/>
          <w:sz w:val="36"/>
        </w:rPr>
        <w:t xml:space="preserve">Introductory </w:t>
      </w:r>
      <w:r w:rsidR="004A598A">
        <w:rPr>
          <w:rFonts w:ascii="Arial" w:hAnsi="Arial"/>
          <w:b/>
          <w:sz w:val="36"/>
        </w:rPr>
        <w:t>D</w:t>
      </w:r>
      <w:r>
        <w:rPr>
          <w:rFonts w:ascii="Arial" w:hAnsi="Arial"/>
          <w:b/>
          <w:sz w:val="36"/>
        </w:rPr>
        <w:t>ata analysis and presentation</w:t>
      </w:r>
    </w:p>
    <w:p w:rsidR="00B27772" w:rsidRPr="00FD4DD9" w:rsidRDefault="00322242">
      <w:pPr>
        <w:spacing w:before="120" w:after="120"/>
        <w:jc w:val="both"/>
        <w:rPr>
          <w:rFonts w:ascii="Arial" w:hAnsi="Arial"/>
          <w:b/>
          <w:szCs w:val="24"/>
        </w:rPr>
      </w:pPr>
      <w:r w:rsidRPr="00FD4DD9">
        <w:rPr>
          <w:rFonts w:ascii="Arial" w:hAnsi="Arial"/>
          <w:b/>
          <w:szCs w:val="24"/>
        </w:rPr>
        <w:t>EXCEL WORKSHOP</w:t>
      </w:r>
    </w:p>
    <w:p w:rsidR="00B27772" w:rsidRPr="00FD4DD9" w:rsidRDefault="00B27772" w:rsidP="001E6B96">
      <w:pPr>
        <w:spacing w:after="120"/>
        <w:jc w:val="both"/>
        <w:rPr>
          <w:rFonts w:ascii="Arial" w:hAnsi="Arial"/>
          <w:szCs w:val="24"/>
        </w:rPr>
      </w:pPr>
      <w:r w:rsidRPr="00FD4DD9">
        <w:rPr>
          <w:rFonts w:ascii="Arial" w:hAnsi="Arial"/>
          <w:szCs w:val="24"/>
        </w:rPr>
        <w:t>This workshop contains exercises that cover the following procedures:</w:t>
      </w:r>
    </w:p>
    <w:p w:rsidR="00F440E0" w:rsidRPr="00FD4DD9" w:rsidRDefault="00254749" w:rsidP="00F440E0">
      <w:pPr>
        <w:numPr>
          <w:ilvl w:val="0"/>
          <w:numId w:val="1"/>
        </w:numPr>
        <w:spacing w:after="120"/>
        <w:jc w:val="both"/>
        <w:rPr>
          <w:rFonts w:ascii="Arial" w:hAnsi="Arial"/>
          <w:szCs w:val="24"/>
        </w:rPr>
      </w:pPr>
      <w:r w:rsidRPr="00FD4DD9">
        <w:rPr>
          <w:rFonts w:ascii="Arial" w:hAnsi="Arial"/>
          <w:szCs w:val="24"/>
        </w:rPr>
        <w:t>Simple calculations, including</w:t>
      </w:r>
      <w:r w:rsidR="00B27772" w:rsidRPr="00FD4DD9">
        <w:rPr>
          <w:rFonts w:ascii="Arial" w:hAnsi="Arial"/>
          <w:szCs w:val="24"/>
        </w:rPr>
        <w:t xml:space="preserve"> summation</w:t>
      </w:r>
      <w:r w:rsidR="00BF30E7" w:rsidRPr="00FD4DD9">
        <w:rPr>
          <w:rFonts w:ascii="Arial" w:hAnsi="Arial"/>
          <w:szCs w:val="24"/>
        </w:rPr>
        <w:t xml:space="preserve"> and averaging</w:t>
      </w:r>
      <w:r w:rsidR="00B27772" w:rsidRPr="00FD4DD9">
        <w:rPr>
          <w:rFonts w:ascii="Arial" w:hAnsi="Arial"/>
          <w:szCs w:val="24"/>
        </w:rPr>
        <w:t xml:space="preserve"> data</w:t>
      </w:r>
      <w:r w:rsidR="00F440E0" w:rsidRPr="00FD4DD9">
        <w:rPr>
          <w:rFonts w:ascii="Arial" w:hAnsi="Arial"/>
          <w:szCs w:val="24"/>
        </w:rPr>
        <w:t>, and filling down data series</w:t>
      </w:r>
    </w:p>
    <w:p w:rsidR="00B27772" w:rsidRPr="00FD4DD9" w:rsidRDefault="00322242" w:rsidP="001E6B96">
      <w:pPr>
        <w:numPr>
          <w:ilvl w:val="0"/>
          <w:numId w:val="1"/>
        </w:numPr>
        <w:spacing w:after="120"/>
        <w:jc w:val="both"/>
        <w:rPr>
          <w:rFonts w:ascii="Arial" w:hAnsi="Arial"/>
          <w:szCs w:val="24"/>
        </w:rPr>
      </w:pPr>
      <w:r w:rsidRPr="00FD4DD9">
        <w:rPr>
          <w:rFonts w:ascii="Arial" w:hAnsi="Arial"/>
          <w:szCs w:val="24"/>
        </w:rPr>
        <w:t>A column</w:t>
      </w:r>
      <w:r w:rsidR="00F440E0" w:rsidRPr="00FD4DD9">
        <w:rPr>
          <w:rFonts w:ascii="Arial" w:hAnsi="Arial"/>
          <w:szCs w:val="24"/>
        </w:rPr>
        <w:t xml:space="preserve"> chart with one data series</w:t>
      </w:r>
    </w:p>
    <w:p w:rsidR="004A598A" w:rsidRPr="00FD4DD9" w:rsidRDefault="006B4E10" w:rsidP="001E6B96">
      <w:pPr>
        <w:numPr>
          <w:ilvl w:val="0"/>
          <w:numId w:val="1"/>
        </w:numPr>
        <w:spacing w:after="120"/>
        <w:jc w:val="both"/>
        <w:rPr>
          <w:rFonts w:ascii="Arial" w:hAnsi="Arial"/>
          <w:szCs w:val="24"/>
        </w:rPr>
      </w:pPr>
      <w:r w:rsidRPr="00FD4DD9">
        <w:rPr>
          <w:rFonts w:ascii="Arial" w:hAnsi="Arial"/>
          <w:szCs w:val="24"/>
        </w:rPr>
        <w:t>A column chart with two data series</w:t>
      </w:r>
    </w:p>
    <w:p w:rsidR="00FD4DD9" w:rsidRDefault="00C23CF3" w:rsidP="00FD4DD9">
      <w:pPr>
        <w:rPr>
          <w:rFonts w:ascii="Arial" w:hAnsi="Arial"/>
          <w:b/>
          <w:sz w:val="22"/>
        </w:rPr>
      </w:pPr>
      <w:r w:rsidRPr="004B404D">
        <w:rPr>
          <w:rFonts w:ascii="Arial" w:hAnsi="Arial"/>
          <w:b/>
          <w:sz w:val="22"/>
        </w:rPr>
        <w:t>Note: This document is best viewed in ‘Print layout’ format.  In order to copy numerical values from tables in the document and paste them into Excel, you will need to first save this file to your H: drive</w:t>
      </w:r>
    </w:p>
    <w:p w:rsidR="00C23CF3" w:rsidRDefault="00C23CF3" w:rsidP="00FD4DD9">
      <w:pPr>
        <w:rPr>
          <w:b/>
        </w:rPr>
      </w:pP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567"/>
        </w:tabs>
        <w:spacing w:after="120"/>
        <w:jc w:val="center"/>
        <w:rPr>
          <w:rFonts w:ascii="Arial" w:hAnsi="Arial" w:cs="Arial"/>
          <w:b/>
          <w:sz w:val="28"/>
        </w:rPr>
      </w:pPr>
      <w:r w:rsidRPr="00A075AB">
        <w:rPr>
          <w:rFonts w:ascii="Arial" w:hAnsi="Arial" w:cs="Arial"/>
          <w:b/>
          <w:sz w:val="28"/>
        </w:rPr>
        <w:t>Tips on using this Workbook</w:t>
      </w:r>
    </w:p>
    <w:p w:rsidR="00FD4DD9" w:rsidRDefault="00045C21" w:rsidP="00FD4DD9">
      <w:pPr>
        <w:pBdr>
          <w:top w:val="single" w:sz="4" w:space="1" w:color="auto"/>
          <w:left w:val="single" w:sz="4" w:space="4" w:color="auto"/>
          <w:bottom w:val="single" w:sz="4" w:space="1" w:color="auto"/>
          <w:right w:val="single" w:sz="4" w:space="4" w:color="auto"/>
        </w:pBdr>
        <w:tabs>
          <w:tab w:val="left" w:pos="567"/>
          <w:tab w:val="left" w:pos="2835"/>
          <w:tab w:val="left" w:pos="3261"/>
        </w:tabs>
        <w:spacing w:after="120"/>
        <w:rPr>
          <w:rFonts w:ascii="Arial" w:hAnsi="Arial" w:cs="Arial"/>
        </w:rPr>
      </w:pPr>
      <w:r>
        <w:rPr>
          <w:rFonts w:ascii="Arial" w:hAnsi="Arial" w:cs="Arial"/>
          <w:noProof/>
          <w:lang w:eastAsia="en-GB"/>
        </w:rPr>
        <mc:AlternateContent>
          <mc:Choice Requires="wps">
            <w:drawing>
              <wp:anchor distT="0" distB="0" distL="114300" distR="114300" simplePos="0" relativeHeight="251674112" behindDoc="0" locked="0" layoutInCell="1" allowOverlap="1">
                <wp:simplePos x="0" y="0"/>
                <wp:positionH relativeFrom="column">
                  <wp:posOffset>408940</wp:posOffset>
                </wp:positionH>
                <wp:positionV relativeFrom="paragraph">
                  <wp:posOffset>146050</wp:posOffset>
                </wp:positionV>
                <wp:extent cx="290195" cy="403225"/>
                <wp:effectExtent l="19050" t="19050" r="52705" b="53975"/>
                <wp:wrapNone/>
                <wp:docPr id="4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4032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2.2pt;margin-top:11.5pt;width:22.85pt;height: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" strokeweight="3pt">
                <v:stroke endarrow="block"/>
              </v:shape>
            </w:pict>
          </mc:Fallback>
        </mc:AlternateContent>
      </w:r>
      <w:r>
        <w:rPr>
          <w:rFonts w:ascii="Arial" w:hAnsi="Arial" w:cs="Arial"/>
          <w:noProof/>
          <w:lang w:eastAsia="en-GB"/>
        </w:rPr>
        <mc:AlternateContent>
          <mc:Choice Requires="wps">
            <w:drawing>
              <wp:anchor distT="0" distB="0" distL="114300" distR="114300" simplePos="0" relativeHeight="251676160" behindDoc="0" locked="0" layoutInCell="1" allowOverlap="1">
                <wp:simplePos x="0" y="0"/>
                <wp:positionH relativeFrom="column">
                  <wp:posOffset>1406525</wp:posOffset>
                </wp:positionH>
                <wp:positionV relativeFrom="paragraph">
                  <wp:posOffset>166370</wp:posOffset>
                </wp:positionV>
                <wp:extent cx="1384300" cy="387985"/>
                <wp:effectExtent l="19050" t="19050" r="25400" b="69215"/>
                <wp:wrapNone/>
                <wp:docPr id="4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3879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10.75pt;margin-top:13.1pt;width:109pt;height:30.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" strokeweight="3pt">
                <v:stroke endarrow="block"/>
              </v:shape>
            </w:pict>
          </mc:Fallback>
        </mc:AlternateContent>
      </w:r>
      <w:r w:rsidR="00FD4DD9" w:rsidRPr="00A075AB">
        <w:rPr>
          <w:rFonts w:ascii="Arial" w:hAnsi="Arial" w:cs="Arial"/>
        </w:rPr>
        <w:t>Home ribbon, Data ribbon</w:t>
      </w:r>
      <w:r w:rsidR="00FD4DD9" w:rsidRPr="00A075AB">
        <w:rPr>
          <w:rFonts w:ascii="Arial" w:hAnsi="Arial" w:cs="Arial"/>
        </w:rPr>
        <w:tab/>
        <w:t>= terms used by Excel to refer to part of the toolbar</w:t>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567"/>
          <w:tab w:val="left" w:pos="2835"/>
          <w:tab w:val="left" w:pos="3261"/>
        </w:tabs>
        <w:spacing w:after="120"/>
        <w:rPr>
          <w:rFonts w:ascii="Arial" w:hAnsi="Arial" w:cs="Arial"/>
        </w:rPr>
      </w:pPr>
      <w:r w:rsidRPr="00A075AB">
        <w:rPr>
          <w:rFonts w:ascii="Arial" w:hAnsi="Arial" w:cs="Arial"/>
        </w:rPr>
        <w:tab/>
      </w:r>
    </w:p>
    <w:p w:rsidR="00FD4DD9" w:rsidRPr="00A075AB" w:rsidRDefault="00045C21" w:rsidP="00FD4DD9">
      <w:pPr>
        <w:pBdr>
          <w:top w:val="single" w:sz="4" w:space="1" w:color="auto"/>
          <w:left w:val="single" w:sz="4" w:space="4" w:color="auto"/>
          <w:bottom w:val="single" w:sz="4" w:space="1" w:color="auto"/>
          <w:right w:val="single" w:sz="4" w:space="4" w:color="auto"/>
        </w:pBdr>
        <w:tabs>
          <w:tab w:val="left" w:pos="567"/>
          <w:tab w:val="left" w:pos="2835"/>
          <w:tab w:val="left" w:pos="3261"/>
        </w:tabs>
        <w:spacing w:after="120"/>
        <w:rPr>
          <w:rFonts w:ascii="Arial" w:hAnsi="Arial" w:cs="Arial"/>
        </w:rPr>
      </w:pPr>
      <w:r>
        <w:rPr>
          <w:rFonts w:ascii="Arial" w:hAnsi="Arial" w:cs="Arial"/>
          <w:noProof/>
          <w:lang w:eastAsia="en-GB"/>
        </w:rPr>
        <mc:AlternateContent>
          <mc:Choice Requires="wps">
            <w:drawing>
              <wp:anchor distT="0" distB="0" distL="114300" distR="114300" simplePos="0" relativeHeight="251675136" behindDoc="0" locked="0" layoutInCell="1" allowOverlap="1">
                <wp:simplePos x="0" y="0"/>
                <wp:positionH relativeFrom="column">
                  <wp:posOffset>1379220</wp:posOffset>
                </wp:positionH>
                <wp:positionV relativeFrom="paragraph">
                  <wp:posOffset>784860</wp:posOffset>
                </wp:positionV>
                <wp:extent cx="1452245" cy="417830"/>
                <wp:effectExtent l="19050" t="57150" r="14605" b="20320"/>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2245" cy="4178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08.6pt;margin-top:61.8pt;width:114.35pt;height:32.9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" strokeweight="3pt">
                <v:stroke endarrow="block"/>
              </v:shape>
            </w:pict>
          </mc:Fallback>
        </mc:AlternateContent>
      </w:r>
      <w:r>
        <w:rPr>
          <w:rFonts w:ascii="Arial" w:hAnsi="Arial"/>
          <w:b/>
          <w:noProof/>
          <w:lang w:eastAsia="en-GB"/>
        </w:rPr>
        <mc:AlternateContent>
          <mc:Choice Requires="wps">
            <w:drawing>
              <wp:anchor distT="0" distB="0" distL="114300" distR="114300" simplePos="0" relativeHeight="251677184" behindDoc="0" locked="0" layoutInCell="1" allowOverlap="1">
                <wp:simplePos x="0" y="0"/>
                <wp:positionH relativeFrom="column">
                  <wp:posOffset>5638800</wp:posOffset>
                </wp:positionH>
                <wp:positionV relativeFrom="paragraph">
                  <wp:posOffset>6985</wp:posOffset>
                </wp:positionV>
                <wp:extent cx="507365" cy="120650"/>
                <wp:effectExtent l="0" t="0" r="6985" b="0"/>
                <wp:wrapNone/>
                <wp:docPr id="3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44pt;margin-top:.55pt;width:39.95pt;height: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k4fg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" stroked="f"/>
            </w:pict>
          </mc:Fallback>
        </mc:AlternateContent>
      </w:r>
      <w:r>
        <w:rPr>
          <w:noProof/>
          <w:lang w:eastAsia="en-GB"/>
        </w:rPr>
        <w:drawing>
          <wp:inline distT="0" distB="0" distL="0" distR="0">
            <wp:extent cx="6123940" cy="838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838200"/>
                    </a:xfrm>
                    <a:prstGeom prst="rect">
                      <a:avLst/>
                    </a:prstGeom>
                    <a:noFill/>
                    <a:ln>
                      <a:noFill/>
                    </a:ln>
                  </pic:spPr>
                </pic:pic>
              </a:graphicData>
            </a:graphic>
          </wp:inline>
        </w:drawing>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0"/>
          <w:tab w:val="left" w:pos="3402"/>
          <w:tab w:val="left" w:pos="3686"/>
        </w:tabs>
        <w:spacing w:after="120"/>
        <w:ind w:left="3686" w:hanging="3686"/>
        <w:rPr>
          <w:rFonts w:ascii="Arial" w:hAnsi="Arial" w:cs="Arial"/>
          <w:i/>
        </w:rPr>
      </w:pPr>
      <w:r w:rsidRPr="00A075AB">
        <w:rPr>
          <w:rFonts w:ascii="Arial" w:hAnsi="Arial" w:cs="Arial"/>
          <w:i/>
        </w:rPr>
        <w:t>Instruction:</w:t>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567"/>
          <w:tab w:val="left" w:pos="2835"/>
          <w:tab w:val="left" w:pos="3261"/>
        </w:tabs>
        <w:spacing w:after="120"/>
        <w:rPr>
          <w:rFonts w:ascii="Arial" w:hAnsi="Arial" w:cs="Arial"/>
        </w:rPr>
      </w:pPr>
      <w:r w:rsidRPr="00A075AB">
        <w:rPr>
          <w:rFonts w:ascii="Arial" w:hAnsi="Arial" w:cs="Arial"/>
        </w:rPr>
        <w:t xml:space="preserve">Font tab </w:t>
      </w:r>
      <w:r w:rsidRPr="00A075AB">
        <w:rPr>
          <w:rFonts w:ascii="Arial" w:hAnsi="Arial" w:cs="Arial"/>
        </w:rPr>
        <w:tab/>
      </w:r>
      <w:r w:rsidRPr="00A075AB">
        <w:rPr>
          <w:rFonts w:ascii="Arial" w:hAnsi="Arial" w:cs="Arial"/>
        </w:rPr>
        <w:sym w:font="Symbol" w:char="F0BA"/>
      </w:r>
      <w:r w:rsidRPr="00A075AB">
        <w:rPr>
          <w:rFonts w:ascii="Arial" w:hAnsi="Arial" w:cs="Arial"/>
        </w:rPr>
        <w:tab/>
        <w:t>name of a tab (e.g. on the Home ribbon)</w:t>
      </w:r>
      <w:r w:rsidRPr="00A075AB">
        <w:rPr>
          <w:rFonts w:ascii="Arial" w:hAnsi="Arial" w:cs="Arial"/>
        </w:rPr>
        <w:tab/>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567"/>
          <w:tab w:val="left" w:pos="2835"/>
          <w:tab w:val="left" w:pos="3261"/>
        </w:tabs>
        <w:spacing w:after="120"/>
        <w:rPr>
          <w:rFonts w:ascii="Arial" w:hAnsi="Arial" w:cs="Arial"/>
        </w:rPr>
      </w:pPr>
      <w:r w:rsidRPr="00A075AB">
        <w:rPr>
          <w:rFonts w:ascii="Arial" w:hAnsi="Arial" w:cs="Arial"/>
        </w:rPr>
        <w:t xml:space="preserve">‘Enter’, ‘Ctrl’, ‘Alt’  </w:t>
      </w:r>
      <w:r w:rsidRPr="00A075AB">
        <w:rPr>
          <w:rFonts w:ascii="Arial" w:hAnsi="Arial" w:cs="Arial"/>
        </w:rPr>
        <w:tab/>
      </w:r>
      <w:r w:rsidRPr="00A075AB">
        <w:rPr>
          <w:rFonts w:ascii="Arial" w:hAnsi="Arial" w:cs="Arial"/>
        </w:rPr>
        <w:sym w:font="Symbol" w:char="F0BA"/>
      </w:r>
      <w:r w:rsidRPr="00A075AB">
        <w:rPr>
          <w:rFonts w:ascii="Arial" w:hAnsi="Arial" w:cs="Arial"/>
        </w:rPr>
        <w:tab/>
        <w:t xml:space="preserve">keys on the keyboard </w:t>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567"/>
          <w:tab w:val="left" w:pos="2835"/>
          <w:tab w:val="left" w:pos="3261"/>
        </w:tabs>
        <w:spacing w:after="120"/>
        <w:ind w:left="3261" w:hanging="3261"/>
        <w:rPr>
          <w:rFonts w:ascii="Arial" w:hAnsi="Arial" w:cs="Arial"/>
        </w:rPr>
      </w:pPr>
      <w:r w:rsidRPr="00A075AB">
        <w:rPr>
          <w:rFonts w:ascii="Arial" w:hAnsi="Arial" w:cs="Arial"/>
        </w:rPr>
        <w:sym w:font="Symbol" w:char="F0DE"/>
      </w:r>
      <w:r w:rsidRPr="00A075AB">
        <w:rPr>
          <w:rFonts w:ascii="Arial" w:hAnsi="Arial" w:cs="Arial"/>
        </w:rPr>
        <w:t xml:space="preserve"> ‘Font’ </w:t>
      </w:r>
      <w:r w:rsidRPr="00A075AB">
        <w:rPr>
          <w:rFonts w:ascii="Arial" w:hAnsi="Arial" w:cs="Arial"/>
        </w:rPr>
        <w:sym w:font="Symbol" w:char="F0DE"/>
      </w:r>
      <w:r w:rsidRPr="00A075AB">
        <w:rPr>
          <w:rFonts w:ascii="Arial" w:hAnsi="Arial" w:cs="Arial"/>
          <w:u w:val="single"/>
        </w:rPr>
        <w:t>U</w:t>
      </w:r>
      <w:r w:rsidRPr="00A075AB">
        <w:rPr>
          <w:rFonts w:ascii="Arial" w:hAnsi="Arial" w:cs="Arial"/>
        </w:rPr>
        <w:tab/>
        <w:t xml:space="preserve">= </w:t>
      </w:r>
      <w:r w:rsidRPr="00A075AB">
        <w:rPr>
          <w:rFonts w:ascii="Arial" w:hAnsi="Arial" w:cs="Arial"/>
        </w:rPr>
        <w:tab/>
        <w:t>point cursor at relevant Tab (e.g. ‘Font’ tab) on the ‘Home’ ribbon, then click on the required icon (e.g. ‘Underline’) with the LH mouse button</w:t>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567"/>
          <w:tab w:val="left" w:pos="2410"/>
          <w:tab w:val="left" w:pos="2835"/>
          <w:tab w:val="left" w:pos="3261"/>
        </w:tabs>
        <w:spacing w:after="120"/>
        <w:ind w:left="567" w:hanging="567"/>
        <w:rPr>
          <w:rFonts w:ascii="Arial" w:hAnsi="Arial" w:cs="Arial"/>
        </w:rPr>
      </w:pPr>
      <w:r w:rsidRPr="00A075AB">
        <w:rPr>
          <w:rFonts w:ascii="Arial" w:hAnsi="Arial" w:cs="Arial"/>
        </w:rPr>
        <w:t>‘Ctrl’ + C</w:t>
      </w:r>
      <w:r w:rsidRPr="00A075AB">
        <w:rPr>
          <w:rFonts w:ascii="Arial" w:hAnsi="Arial" w:cs="Arial"/>
        </w:rPr>
        <w:tab/>
      </w:r>
      <w:r w:rsidRPr="00A075AB">
        <w:rPr>
          <w:rFonts w:ascii="Arial" w:hAnsi="Arial" w:cs="Arial"/>
        </w:rPr>
        <w:tab/>
        <w:t>=</w:t>
      </w:r>
      <w:r w:rsidRPr="00A075AB">
        <w:rPr>
          <w:rFonts w:ascii="Arial" w:hAnsi="Arial" w:cs="Arial"/>
        </w:rPr>
        <w:tab/>
        <w:t>hold down both keys at the same time</w:t>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2835"/>
          <w:tab w:val="left" w:pos="3261"/>
        </w:tabs>
        <w:spacing w:after="120"/>
        <w:ind w:left="3261" w:hanging="3261"/>
        <w:rPr>
          <w:rFonts w:ascii="Arial" w:hAnsi="Arial" w:cs="Arial"/>
        </w:rPr>
      </w:pPr>
      <w:r w:rsidRPr="00A075AB">
        <w:rPr>
          <w:rFonts w:ascii="Arial" w:hAnsi="Arial" w:cs="Arial"/>
        </w:rPr>
        <w:t>Type “Date”</w:t>
      </w:r>
      <w:r w:rsidRPr="00A075AB">
        <w:rPr>
          <w:rFonts w:ascii="Arial" w:hAnsi="Arial" w:cs="Arial"/>
        </w:rPr>
        <w:tab/>
        <w:t>=</w:t>
      </w:r>
      <w:r w:rsidRPr="00A075AB">
        <w:rPr>
          <w:rFonts w:ascii="Arial" w:hAnsi="Arial" w:cs="Arial"/>
        </w:rPr>
        <w:tab/>
        <w:t xml:space="preserve">type whatever is </w:t>
      </w:r>
      <w:r w:rsidRPr="00A075AB">
        <w:rPr>
          <w:rFonts w:ascii="Arial" w:hAnsi="Arial" w:cs="Arial"/>
          <w:u w:val="single"/>
        </w:rPr>
        <w:t>inside</w:t>
      </w:r>
      <w:r w:rsidRPr="00A075AB">
        <w:rPr>
          <w:rFonts w:ascii="Arial" w:hAnsi="Arial" w:cs="Arial"/>
        </w:rPr>
        <w:t xml:space="preserve"> the quotation marks, but omit the quotation marks</w:t>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2835"/>
          <w:tab w:val="left" w:pos="3261"/>
        </w:tabs>
        <w:spacing w:after="120"/>
        <w:ind w:left="3261" w:hanging="3261"/>
        <w:rPr>
          <w:rFonts w:ascii="Arial" w:hAnsi="Arial" w:cs="Arial"/>
        </w:rPr>
      </w:pPr>
      <w:r w:rsidRPr="00A075AB">
        <w:rPr>
          <w:rFonts w:ascii="Arial" w:hAnsi="Arial" w:cs="Arial"/>
        </w:rPr>
        <w:t>Type “</w:t>
      </w:r>
      <w:r w:rsidRPr="00A075AB">
        <w:rPr>
          <w:rFonts w:ascii="Arial" w:hAnsi="Arial" w:cs="Arial"/>
          <w:i/>
        </w:rPr>
        <w:t>a suitable title</w:t>
      </w:r>
      <w:r w:rsidRPr="00A075AB">
        <w:rPr>
          <w:rFonts w:ascii="Arial" w:hAnsi="Arial" w:cs="Arial"/>
        </w:rPr>
        <w:t>”</w:t>
      </w:r>
      <w:r w:rsidRPr="00A075AB">
        <w:rPr>
          <w:rFonts w:ascii="Arial" w:hAnsi="Arial" w:cs="Arial"/>
        </w:rPr>
        <w:tab/>
        <w:t>=</w:t>
      </w:r>
      <w:r w:rsidRPr="00A075AB">
        <w:rPr>
          <w:rFonts w:ascii="Arial" w:hAnsi="Arial" w:cs="Arial"/>
        </w:rPr>
        <w:tab/>
        <w:t>input an appropriate title for this table, graph, etc. (do not write what is written in italics)</w:t>
      </w:r>
    </w:p>
    <w:p w:rsidR="00FD4DD9" w:rsidRPr="00A075AB" w:rsidRDefault="00FD4DD9" w:rsidP="00FD4DD9">
      <w:pPr>
        <w:pBdr>
          <w:top w:val="single" w:sz="4" w:space="1" w:color="auto"/>
          <w:left w:val="single" w:sz="4" w:space="4" w:color="auto"/>
          <w:bottom w:val="single" w:sz="4" w:space="1" w:color="auto"/>
          <w:right w:val="single" w:sz="4" w:space="4" w:color="auto"/>
        </w:pBdr>
        <w:tabs>
          <w:tab w:val="left" w:pos="2835"/>
          <w:tab w:val="left" w:pos="3261"/>
        </w:tabs>
        <w:spacing w:after="240"/>
        <w:ind w:left="3260" w:hanging="3260"/>
        <w:rPr>
          <w:rFonts w:ascii="Arial" w:hAnsi="Arial" w:cs="Arial"/>
        </w:rPr>
      </w:pPr>
      <w:r w:rsidRPr="00A075AB">
        <w:rPr>
          <w:rFonts w:ascii="Arial" w:hAnsi="Arial" w:cs="Arial"/>
        </w:rPr>
        <w:t xml:space="preserve">Type </w:t>
      </w:r>
      <w:r w:rsidRPr="00A075AB">
        <w:rPr>
          <w:rFonts w:ascii="Arial" w:hAnsi="Arial" w:cs="Arial"/>
          <w:b/>
        </w:rPr>
        <w:t>=AVERAGE(</w:t>
      </w:r>
      <w:r w:rsidRPr="00A075AB">
        <w:rPr>
          <w:rFonts w:ascii="Arial" w:hAnsi="Arial" w:cs="Arial"/>
        </w:rPr>
        <w:tab/>
        <w:t>=</w:t>
      </w:r>
      <w:r w:rsidRPr="00A075AB">
        <w:rPr>
          <w:rFonts w:ascii="Arial" w:hAnsi="Arial" w:cs="Arial"/>
        </w:rPr>
        <w:tab/>
        <w:t>type exactly whatever is written in bold</w:t>
      </w:r>
    </w:p>
    <w:p w:rsidR="00FD4DD9" w:rsidRDefault="001614FD" w:rsidP="00C23CF3">
      <w:pPr>
        <w:tabs>
          <w:tab w:val="left" w:pos="709"/>
          <w:tab w:val="left" w:pos="3261"/>
        </w:tabs>
        <w:spacing w:after="120"/>
        <w:ind w:left="3402"/>
        <w:jc w:val="both"/>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79232" behindDoc="0" locked="0" layoutInCell="1" allowOverlap="1" wp14:anchorId="4E4E0571" wp14:editId="2233909A">
                <wp:simplePos x="0" y="0"/>
                <wp:positionH relativeFrom="column">
                  <wp:posOffset>-1405890</wp:posOffset>
                </wp:positionH>
                <wp:positionV relativeFrom="paragraph">
                  <wp:posOffset>26035</wp:posOffset>
                </wp:positionV>
                <wp:extent cx="229870" cy="246380"/>
                <wp:effectExtent l="0" t="0" r="17780" b="2032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2463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44" o:spid="_x0000_s1026" style="position:absolute;margin-left:-110.7pt;margin-top:2.05pt;width:18.1pt;height:19.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" filled="f" strokecolor="red" strokeweight="1.5pt">
                <v:path arrowok="t"/>
              </v:oval>
            </w:pict>
          </mc:Fallback>
        </mc:AlternateContent>
      </w:r>
      <w:r>
        <w:rPr>
          <w:noProof/>
          <w:lang w:eastAsia="en-GB"/>
        </w:rPr>
        <w:drawing>
          <wp:anchor distT="0" distB="0" distL="114300" distR="114300" simplePos="0" relativeHeight="251678208" behindDoc="0" locked="0" layoutInCell="1" allowOverlap="1" wp14:anchorId="0C76FD8B" wp14:editId="4BE975C4">
            <wp:simplePos x="0" y="0"/>
            <wp:positionH relativeFrom="margin">
              <wp:posOffset>384810</wp:posOffset>
            </wp:positionH>
            <wp:positionV relativeFrom="margin">
              <wp:posOffset>7274560</wp:posOffset>
            </wp:positionV>
            <wp:extent cx="1623695" cy="1356995"/>
            <wp:effectExtent l="19050" t="19050" r="14605" b="14605"/>
            <wp:wrapSquare wrapText="bothSides"/>
            <wp:docPr id="7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l="84541" t="4892" b="72137"/>
                    <a:stretch>
                      <a:fillRect/>
                    </a:stretch>
                  </pic:blipFill>
                  <pic:spPr bwMode="auto">
                    <a:xfrm>
                      <a:off x="0" y="0"/>
                      <a:ext cx="1623695" cy="135699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045C21">
        <w:rPr>
          <w:rFonts w:ascii="Arial" w:hAnsi="Arial" w:cs="Arial"/>
          <w:noProof/>
          <w:lang w:eastAsia="en-GB"/>
        </w:rPr>
        <mc:AlternateContent>
          <mc:Choice Requires="wps">
            <w:drawing>
              <wp:anchor distT="0" distB="0" distL="114300" distR="114300" simplePos="0" relativeHeight="251681280" behindDoc="0" locked="0" layoutInCell="1" allowOverlap="1" wp14:anchorId="5657C9DA" wp14:editId="00E78E62">
                <wp:simplePos x="0" y="0"/>
                <wp:positionH relativeFrom="column">
                  <wp:posOffset>-1730375</wp:posOffset>
                </wp:positionH>
                <wp:positionV relativeFrom="paragraph">
                  <wp:posOffset>123825</wp:posOffset>
                </wp:positionV>
                <wp:extent cx="326390" cy="45720"/>
                <wp:effectExtent l="0" t="76200" r="16510" b="8763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4572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36.25pt;margin-top:9.75pt;width:25.7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YxOgIAAGM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" strokeweight="3pt">
                <v:stroke endarrow="block"/>
              </v:shape>
            </w:pict>
          </mc:Fallback>
        </mc:AlternateContent>
      </w:r>
      <w:r w:rsidR="00FD4DD9" w:rsidRPr="00550724">
        <w:rPr>
          <w:rFonts w:ascii="Arial" w:hAnsi="Arial" w:cs="Arial"/>
          <w:noProof/>
          <w:lang w:eastAsia="en-GB"/>
        </w:rPr>
        <w:t>NOTE</w:t>
      </w:r>
      <w:r w:rsidR="00FD4DD9">
        <w:rPr>
          <w:rFonts w:ascii="Arial" w:hAnsi="Arial" w:cs="Arial"/>
          <w:noProof/>
          <w:lang w:eastAsia="en-GB"/>
        </w:rPr>
        <w:t>: If the ribbon and tabs are not visible, then select the ‘Ribbon display options’.  It is advisable to select the ‘Show Tabs and Commands’ option</w:t>
      </w:r>
    </w:p>
    <w:p w:rsidR="00FD4DD9" w:rsidRPr="00550724" w:rsidRDefault="00FD4DD9" w:rsidP="00FD4DD9">
      <w:pPr>
        <w:tabs>
          <w:tab w:val="left" w:pos="709"/>
          <w:tab w:val="left" w:pos="3261"/>
        </w:tabs>
        <w:spacing w:after="120"/>
        <w:jc w:val="both"/>
        <w:rPr>
          <w:rFonts w:ascii="Arial" w:hAnsi="Arial" w:cs="Arial"/>
          <w:noProof/>
          <w:lang w:eastAsia="en-GB"/>
        </w:rPr>
      </w:pPr>
    </w:p>
    <w:p w:rsidR="00FC1EAE" w:rsidRDefault="00045C21" w:rsidP="00401ACE">
      <w:pPr>
        <w:tabs>
          <w:tab w:val="left" w:pos="709"/>
          <w:tab w:val="left" w:pos="3261"/>
        </w:tabs>
        <w:spacing w:after="120"/>
        <w:jc w:val="both"/>
        <w:rPr>
          <w:rFonts w:ascii="Arial" w:hAnsi="Arial"/>
          <w:b/>
        </w:rPr>
      </w:pPr>
      <w:r>
        <w:rPr>
          <w:rFonts w:ascii="Arial" w:hAnsi="Arial" w:cs="Arial"/>
          <w:noProof/>
          <w:lang w:eastAsia="en-GB"/>
        </w:rPr>
        <mc:AlternateContent>
          <mc:Choice Requires="wps">
            <w:drawing>
              <wp:anchor distT="0" distB="0" distL="114300" distR="114300" simplePos="0" relativeHeight="251680256" behindDoc="0" locked="0" layoutInCell="1" allowOverlap="1">
                <wp:simplePos x="0" y="0"/>
                <wp:positionH relativeFrom="margin">
                  <wp:posOffset>384810</wp:posOffset>
                </wp:positionH>
                <wp:positionV relativeFrom="paragraph">
                  <wp:posOffset>161290</wp:posOffset>
                </wp:positionV>
                <wp:extent cx="285750" cy="297180"/>
                <wp:effectExtent l="0" t="0" r="19050" b="2667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71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30.3pt;margin-top:12.7pt;width:22.5pt;height:23.4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" filled="f" strokecolor="red" strokeweight="1.5pt">
                <v:path arrowok="t"/>
                <w10:wrap anchorx="margin"/>
              </v:oval>
            </w:pict>
          </mc:Fallback>
        </mc:AlternateContent>
      </w:r>
      <w:r w:rsidR="00FD4DD9">
        <w:rPr>
          <w:rFonts w:ascii="Arial" w:hAnsi="Arial"/>
          <w:b/>
        </w:rPr>
        <w:br w:type="column"/>
      </w:r>
      <w:r w:rsidR="00401ACE">
        <w:rPr>
          <w:rFonts w:ascii="Arial" w:hAnsi="Arial"/>
          <w:b/>
        </w:rPr>
        <w:lastRenderedPageBreak/>
        <w:t>A</w:t>
      </w:r>
      <w:r w:rsidR="00254749" w:rsidRPr="00254749">
        <w:rPr>
          <w:rFonts w:ascii="Arial" w:hAnsi="Arial"/>
          <w:b/>
        </w:rPr>
        <w:t>.</w:t>
      </w:r>
      <w:r w:rsidR="00254749" w:rsidRPr="00254749">
        <w:rPr>
          <w:rFonts w:ascii="Arial" w:hAnsi="Arial"/>
          <w:b/>
        </w:rPr>
        <w:tab/>
      </w:r>
      <w:r w:rsidR="00E44AAD">
        <w:rPr>
          <w:rFonts w:ascii="Arial" w:hAnsi="Arial"/>
          <w:b/>
        </w:rPr>
        <w:t>Perform simple calculations</w:t>
      </w:r>
      <w:r w:rsidR="00FC1EAE">
        <w:rPr>
          <w:rFonts w:ascii="Arial" w:hAnsi="Arial"/>
          <w:b/>
        </w:rPr>
        <w:t xml:space="preserve"> in Excel</w:t>
      </w:r>
      <w:r w:rsidR="00E44AAD">
        <w:rPr>
          <w:rFonts w:ascii="Arial" w:hAnsi="Arial"/>
          <w:b/>
        </w:rPr>
        <w:t>, including summation of data</w:t>
      </w:r>
    </w:p>
    <w:p w:rsidR="00FC1EAE" w:rsidRDefault="00FC1EAE" w:rsidP="00FC1EAE">
      <w:pPr>
        <w:spacing w:after="120"/>
        <w:jc w:val="both"/>
        <w:rPr>
          <w:rFonts w:ascii="Arial" w:hAnsi="Arial"/>
          <w:u w:val="single"/>
        </w:rPr>
      </w:pPr>
      <w:r>
        <w:rPr>
          <w:rFonts w:ascii="Arial" w:hAnsi="Arial"/>
          <w:u w:val="single"/>
        </w:rPr>
        <w:t>Exercise objectives:</w:t>
      </w:r>
    </w:p>
    <w:p w:rsidR="00FC1EAE" w:rsidRDefault="00FC1EAE" w:rsidP="00FC1EAE">
      <w:pPr>
        <w:spacing w:after="120"/>
        <w:jc w:val="both"/>
        <w:rPr>
          <w:rFonts w:ascii="Arial" w:hAnsi="Arial"/>
        </w:rPr>
      </w:pPr>
      <w:r>
        <w:rPr>
          <w:rFonts w:ascii="Arial" w:hAnsi="Arial"/>
        </w:rPr>
        <w:t>By the end of this exercise, you should be able to:</w:t>
      </w:r>
    </w:p>
    <w:p w:rsidR="00FC1EAE" w:rsidRDefault="00FC1EAE" w:rsidP="00E44AAD">
      <w:pPr>
        <w:numPr>
          <w:ilvl w:val="0"/>
          <w:numId w:val="2"/>
        </w:numPr>
        <w:spacing w:after="120"/>
        <w:rPr>
          <w:rFonts w:ascii="Arial" w:hAnsi="Arial"/>
        </w:rPr>
      </w:pPr>
      <w:r>
        <w:rPr>
          <w:rFonts w:ascii="Arial" w:hAnsi="Arial"/>
        </w:rPr>
        <w:t>Input data into Excel worksheets</w:t>
      </w:r>
      <w:r w:rsidR="00FD4DD9">
        <w:rPr>
          <w:rFonts w:ascii="Arial" w:hAnsi="Arial"/>
        </w:rPr>
        <w:t xml:space="preserve"> within the same workbook</w:t>
      </w:r>
      <w:r>
        <w:rPr>
          <w:rFonts w:ascii="Arial" w:hAnsi="Arial"/>
        </w:rPr>
        <w:t xml:space="preserve"> </w:t>
      </w:r>
    </w:p>
    <w:p w:rsidR="00117B1F" w:rsidRDefault="00117B1F" w:rsidP="00E44AAD">
      <w:pPr>
        <w:numPr>
          <w:ilvl w:val="0"/>
          <w:numId w:val="2"/>
        </w:numPr>
        <w:spacing w:after="120"/>
        <w:rPr>
          <w:rFonts w:ascii="Arial" w:hAnsi="Arial"/>
        </w:rPr>
      </w:pPr>
      <w:r>
        <w:rPr>
          <w:rFonts w:ascii="Arial" w:hAnsi="Arial"/>
        </w:rPr>
        <w:t>Format  a table in Excel</w:t>
      </w:r>
    </w:p>
    <w:p w:rsidR="00E44AAD" w:rsidRDefault="00E44AAD" w:rsidP="00E44AAD">
      <w:pPr>
        <w:numPr>
          <w:ilvl w:val="0"/>
          <w:numId w:val="2"/>
        </w:numPr>
        <w:spacing w:after="120"/>
        <w:rPr>
          <w:rFonts w:ascii="Arial" w:hAnsi="Arial"/>
        </w:rPr>
      </w:pPr>
      <w:r>
        <w:rPr>
          <w:rFonts w:ascii="Arial" w:hAnsi="Arial"/>
        </w:rPr>
        <w:t>Use text wrapping in column headings</w:t>
      </w:r>
    </w:p>
    <w:p w:rsidR="00FC1EAE" w:rsidRDefault="00FC1EAE" w:rsidP="00FC1EAE">
      <w:pPr>
        <w:numPr>
          <w:ilvl w:val="0"/>
          <w:numId w:val="2"/>
        </w:numPr>
        <w:spacing w:after="120"/>
        <w:jc w:val="both"/>
        <w:rPr>
          <w:rFonts w:ascii="Arial" w:hAnsi="Arial"/>
        </w:rPr>
      </w:pPr>
      <w:r>
        <w:rPr>
          <w:rFonts w:ascii="Arial" w:hAnsi="Arial"/>
        </w:rPr>
        <w:t>Perform simple calculations in Excel</w:t>
      </w:r>
    </w:p>
    <w:p w:rsidR="00444EC6" w:rsidRDefault="00FC1EAE" w:rsidP="00444EC6">
      <w:pPr>
        <w:numPr>
          <w:ilvl w:val="0"/>
          <w:numId w:val="2"/>
        </w:numPr>
        <w:spacing w:after="120"/>
        <w:jc w:val="both"/>
        <w:rPr>
          <w:rFonts w:ascii="Arial" w:hAnsi="Arial"/>
        </w:rPr>
      </w:pPr>
      <w:r>
        <w:rPr>
          <w:rFonts w:ascii="Arial" w:hAnsi="Arial"/>
        </w:rPr>
        <w:t xml:space="preserve">Sum </w:t>
      </w:r>
      <w:r w:rsidR="00444EC6">
        <w:rPr>
          <w:rFonts w:ascii="Arial" w:hAnsi="Arial"/>
        </w:rPr>
        <w:t xml:space="preserve">and average </w:t>
      </w:r>
      <w:r>
        <w:rPr>
          <w:rFonts w:ascii="Arial" w:hAnsi="Arial"/>
        </w:rPr>
        <w:t>data</w:t>
      </w:r>
    </w:p>
    <w:p w:rsidR="00C02543" w:rsidRDefault="00C02543" w:rsidP="00444EC6">
      <w:pPr>
        <w:numPr>
          <w:ilvl w:val="0"/>
          <w:numId w:val="2"/>
        </w:numPr>
        <w:spacing w:after="120"/>
        <w:jc w:val="both"/>
        <w:rPr>
          <w:rFonts w:ascii="Arial" w:hAnsi="Arial"/>
        </w:rPr>
      </w:pPr>
      <w:r>
        <w:rPr>
          <w:rFonts w:ascii="Arial" w:hAnsi="Arial"/>
        </w:rPr>
        <w:t>Copy equations</w:t>
      </w:r>
    </w:p>
    <w:p w:rsidR="00B27772" w:rsidRDefault="003C2149" w:rsidP="00A42512">
      <w:pPr>
        <w:numPr>
          <w:ilvl w:val="12"/>
          <w:numId w:val="0"/>
        </w:numPr>
        <w:spacing w:before="120" w:after="120"/>
        <w:jc w:val="both"/>
        <w:rPr>
          <w:rFonts w:ascii="Arial" w:hAnsi="Arial"/>
        </w:rPr>
      </w:pPr>
      <w:r>
        <w:rPr>
          <w:rFonts w:ascii="Arial" w:hAnsi="Arial"/>
          <w:u w:val="single"/>
        </w:rPr>
        <w:br/>
      </w:r>
      <w:r w:rsidR="00B27772">
        <w:rPr>
          <w:rFonts w:ascii="Arial" w:hAnsi="Arial"/>
          <w:u w:val="single"/>
        </w:rPr>
        <w:t>Exercise outline</w:t>
      </w:r>
      <w:r w:rsidR="00A42512">
        <w:rPr>
          <w:rFonts w:ascii="Arial" w:hAnsi="Arial"/>
          <w:u w:val="single"/>
        </w:rPr>
        <w:t>:</w:t>
      </w:r>
    </w:p>
    <w:p w:rsidR="00B27772" w:rsidRDefault="00FD4DD9">
      <w:pPr>
        <w:numPr>
          <w:ilvl w:val="12"/>
          <w:numId w:val="0"/>
        </w:numPr>
        <w:spacing w:after="120"/>
        <w:jc w:val="both"/>
        <w:rPr>
          <w:rFonts w:ascii="Arial" w:hAnsi="Arial"/>
        </w:rPr>
      </w:pPr>
      <w:r>
        <w:rPr>
          <w:rFonts w:ascii="Arial" w:hAnsi="Arial"/>
        </w:rPr>
        <w:t>A company’s</w:t>
      </w:r>
      <w:r w:rsidR="001F77AC">
        <w:rPr>
          <w:rFonts w:ascii="Arial" w:hAnsi="Arial"/>
        </w:rPr>
        <w:t xml:space="preserve"> monthly balance sheet for </w:t>
      </w:r>
      <w:r w:rsidR="00EA6A09">
        <w:rPr>
          <w:rFonts w:ascii="Arial" w:hAnsi="Arial"/>
        </w:rPr>
        <w:t>2009</w:t>
      </w:r>
      <w:r w:rsidR="001F77AC">
        <w:rPr>
          <w:rFonts w:ascii="Arial" w:hAnsi="Arial"/>
        </w:rPr>
        <w:t xml:space="preserve"> is shown in Table 1.  You are required to determine the net profit for each month and the total income,</w:t>
      </w:r>
      <w:r w:rsidR="00EA6A09">
        <w:rPr>
          <w:rFonts w:ascii="Arial" w:hAnsi="Arial"/>
        </w:rPr>
        <w:t xml:space="preserve"> expenditure and profit for 2009</w:t>
      </w:r>
      <w:r w:rsidR="001F77AC">
        <w:rPr>
          <w:rFonts w:ascii="Arial" w:hAnsi="Arial"/>
        </w:rPr>
        <w:t>.</w:t>
      </w:r>
    </w:p>
    <w:p w:rsidR="00524B33" w:rsidRDefault="00524B33" w:rsidP="00117B1F">
      <w:pPr>
        <w:numPr>
          <w:ilvl w:val="12"/>
          <w:numId w:val="0"/>
        </w:numPr>
        <w:spacing w:before="120" w:after="120"/>
        <w:rPr>
          <w:rFonts w:ascii="Arial" w:hAnsi="Arial"/>
        </w:rPr>
      </w:pPr>
      <w:r w:rsidRPr="00524B33">
        <w:rPr>
          <w:rFonts w:ascii="Arial" w:hAnsi="Arial"/>
          <w:b/>
        </w:rPr>
        <w:t>IMPORTANT NOTE:</w:t>
      </w:r>
      <w:r>
        <w:rPr>
          <w:rFonts w:ascii="Arial" w:hAnsi="Arial"/>
        </w:rPr>
        <w:t xml:space="preserve">  </w:t>
      </w:r>
      <w:r>
        <w:rPr>
          <w:rFonts w:ascii="Arial" w:hAnsi="Arial"/>
        </w:rPr>
        <w:br/>
      </w:r>
      <w:r w:rsidR="00F440E0">
        <w:rPr>
          <w:rFonts w:ascii="Arial" w:hAnsi="Arial"/>
        </w:rPr>
        <w:t>Read the instructions A.1 to A</w:t>
      </w:r>
      <w:r w:rsidR="00FA29B2">
        <w:rPr>
          <w:rFonts w:ascii="Arial" w:hAnsi="Arial"/>
        </w:rPr>
        <w:t>.</w:t>
      </w:r>
      <w:r w:rsidR="00896FA8">
        <w:rPr>
          <w:rFonts w:ascii="Arial" w:hAnsi="Arial"/>
        </w:rPr>
        <w:t>5</w:t>
      </w:r>
      <w:r>
        <w:rPr>
          <w:rFonts w:ascii="Arial" w:hAnsi="Arial"/>
        </w:rPr>
        <w:t xml:space="preserve"> </w:t>
      </w:r>
      <w:r w:rsidRPr="00524B33">
        <w:rPr>
          <w:rFonts w:ascii="Arial" w:hAnsi="Arial"/>
          <w:u w:val="single"/>
        </w:rPr>
        <w:t>before</w:t>
      </w:r>
      <w:r>
        <w:rPr>
          <w:rFonts w:ascii="Arial" w:hAnsi="Arial"/>
        </w:rPr>
        <w:t xml:space="preserve"> you start inputting the data in Table 1.</w:t>
      </w:r>
    </w:p>
    <w:p w:rsidR="001F77AC" w:rsidRPr="001F77AC" w:rsidRDefault="003C2149" w:rsidP="00FD4DD9">
      <w:pPr>
        <w:numPr>
          <w:ilvl w:val="12"/>
          <w:numId w:val="0"/>
        </w:numPr>
        <w:spacing w:before="120" w:after="120"/>
        <w:ind w:left="720"/>
        <w:jc w:val="both"/>
        <w:rPr>
          <w:rFonts w:ascii="Arial" w:hAnsi="Arial"/>
          <w:b/>
        </w:rPr>
      </w:pPr>
      <w:r>
        <w:rPr>
          <w:rFonts w:ascii="Arial" w:hAnsi="Arial"/>
          <w:b/>
        </w:rPr>
        <w:br/>
      </w:r>
      <w:r w:rsidR="001F77AC" w:rsidRPr="001F77AC">
        <w:rPr>
          <w:rFonts w:ascii="Arial" w:hAnsi="Arial"/>
          <w:b/>
        </w:rPr>
        <w:t xml:space="preserve">Table 1: </w:t>
      </w:r>
      <w:r w:rsidR="001F77AC" w:rsidRPr="004E7FCB">
        <w:rPr>
          <w:rFonts w:ascii="Arial" w:hAnsi="Arial"/>
        </w:rPr>
        <w:t xml:space="preserve">Income and expenditure </w:t>
      </w:r>
      <w:r w:rsidR="00EA6A09" w:rsidRPr="004E7FCB">
        <w:rPr>
          <w:rFonts w:ascii="Arial" w:hAnsi="Arial"/>
        </w:rPr>
        <w:t>in 2009</w:t>
      </w:r>
    </w:p>
    <w:tbl>
      <w:tblPr>
        <w:tblW w:w="0" w:type="auto"/>
        <w:tblInd w:w="828" w:type="dxa"/>
        <w:tblLook w:val="0000" w:firstRow="0" w:lastRow="0" w:firstColumn="0" w:lastColumn="0" w:noHBand="0" w:noVBand="0"/>
      </w:tblPr>
      <w:tblGrid>
        <w:gridCol w:w="993"/>
        <w:gridCol w:w="1275"/>
        <w:gridCol w:w="1843"/>
      </w:tblGrid>
      <w:tr w:rsidR="001F77AC" w:rsidRPr="001F77AC" w:rsidTr="00FD4DD9">
        <w:trPr>
          <w:trHeight w:val="510"/>
        </w:trPr>
        <w:tc>
          <w:tcPr>
            <w:tcW w:w="993" w:type="dxa"/>
            <w:tcBorders>
              <w:top w:val="single" w:sz="4" w:space="0" w:color="auto"/>
              <w:left w:val="nil"/>
              <w:bottom w:val="single" w:sz="4" w:space="0" w:color="auto"/>
              <w:right w:val="nil"/>
            </w:tcBorders>
            <w:shd w:val="clear" w:color="auto" w:fill="auto"/>
            <w:noWrap/>
            <w:vAlign w:val="bottom"/>
          </w:tcPr>
          <w:p w:rsidR="001F77AC" w:rsidRPr="001F77AC" w:rsidRDefault="001F77AC" w:rsidP="001F77AC">
            <w:pPr>
              <w:rPr>
                <w:rFonts w:ascii="Arial" w:hAnsi="Arial" w:cs="Arial"/>
                <w:szCs w:val="24"/>
                <w:lang w:val="en-US"/>
              </w:rPr>
            </w:pPr>
          </w:p>
        </w:tc>
        <w:tc>
          <w:tcPr>
            <w:tcW w:w="1275" w:type="dxa"/>
            <w:tcBorders>
              <w:top w:val="single" w:sz="4" w:space="0" w:color="auto"/>
              <w:left w:val="nil"/>
              <w:bottom w:val="single" w:sz="4" w:space="0" w:color="auto"/>
              <w:right w:val="nil"/>
            </w:tcBorders>
            <w:shd w:val="clear" w:color="auto" w:fill="auto"/>
            <w:vAlign w:val="bottom"/>
          </w:tcPr>
          <w:p w:rsidR="001F77AC" w:rsidRPr="001F77AC" w:rsidRDefault="001F77AC" w:rsidP="001F77AC">
            <w:pPr>
              <w:jc w:val="center"/>
              <w:rPr>
                <w:rFonts w:ascii="Arial" w:hAnsi="Arial" w:cs="Arial"/>
                <w:szCs w:val="24"/>
                <w:lang w:val="en-US"/>
              </w:rPr>
            </w:pPr>
            <w:r w:rsidRPr="001F77AC">
              <w:rPr>
                <w:rFonts w:ascii="Arial" w:hAnsi="Arial" w:cs="Arial"/>
                <w:szCs w:val="24"/>
                <w:lang w:val="en-US"/>
              </w:rPr>
              <w:t xml:space="preserve">Income     </w:t>
            </w:r>
            <w:r>
              <w:rPr>
                <w:rFonts w:ascii="Arial" w:hAnsi="Arial" w:cs="Arial"/>
                <w:szCs w:val="24"/>
                <w:lang w:val="en-US"/>
              </w:rPr>
              <w:br/>
            </w:r>
            <w:r w:rsidRPr="001F77AC">
              <w:rPr>
                <w:rFonts w:ascii="Arial" w:hAnsi="Arial" w:cs="Arial"/>
                <w:szCs w:val="24"/>
                <w:lang w:val="en-US"/>
              </w:rPr>
              <w:t>(£)</w:t>
            </w:r>
          </w:p>
        </w:tc>
        <w:tc>
          <w:tcPr>
            <w:tcW w:w="1843" w:type="dxa"/>
            <w:tcBorders>
              <w:top w:val="single" w:sz="4" w:space="0" w:color="auto"/>
              <w:left w:val="nil"/>
              <w:bottom w:val="single" w:sz="4" w:space="0" w:color="auto"/>
              <w:right w:val="nil"/>
            </w:tcBorders>
            <w:shd w:val="clear" w:color="auto" w:fill="auto"/>
            <w:vAlign w:val="bottom"/>
          </w:tcPr>
          <w:p w:rsidR="001F77AC" w:rsidRPr="001F77AC" w:rsidRDefault="001F77AC" w:rsidP="001F77AC">
            <w:pPr>
              <w:jc w:val="center"/>
              <w:rPr>
                <w:rFonts w:ascii="Arial" w:hAnsi="Arial" w:cs="Arial"/>
                <w:szCs w:val="24"/>
                <w:lang w:val="en-US"/>
              </w:rPr>
            </w:pPr>
            <w:r w:rsidRPr="001F77AC">
              <w:rPr>
                <w:rFonts w:ascii="Arial" w:hAnsi="Arial" w:cs="Arial"/>
                <w:szCs w:val="24"/>
                <w:lang w:val="en-US"/>
              </w:rPr>
              <w:t>Expenditure (£)</w:t>
            </w:r>
          </w:p>
        </w:tc>
      </w:tr>
      <w:tr w:rsidR="001F77AC" w:rsidRPr="001F77AC" w:rsidTr="00FD4DD9">
        <w:trPr>
          <w:trHeight w:val="255"/>
        </w:trPr>
        <w:tc>
          <w:tcPr>
            <w:tcW w:w="993" w:type="dxa"/>
            <w:tcBorders>
              <w:top w:val="single" w:sz="4" w:space="0" w:color="auto"/>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Jan</w:t>
            </w:r>
          </w:p>
        </w:tc>
        <w:tc>
          <w:tcPr>
            <w:tcW w:w="1275" w:type="dxa"/>
            <w:tcBorders>
              <w:top w:val="single" w:sz="4" w:space="0" w:color="auto"/>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256</w:t>
            </w:r>
          </w:p>
        </w:tc>
        <w:tc>
          <w:tcPr>
            <w:tcW w:w="1843" w:type="dxa"/>
            <w:tcBorders>
              <w:top w:val="single" w:sz="4" w:space="0" w:color="auto"/>
              <w:left w:val="nil"/>
              <w:bottom w:val="nil"/>
              <w:right w:val="nil"/>
            </w:tcBorders>
            <w:shd w:val="clear" w:color="auto" w:fill="auto"/>
            <w:noWrap/>
            <w:vAlign w:val="bottom"/>
          </w:tcPr>
          <w:p w:rsidR="001F77AC" w:rsidRPr="001F77AC" w:rsidRDefault="001F77AC" w:rsidP="001F77AC">
            <w:pPr>
              <w:jc w:val="center"/>
              <w:rPr>
                <w:rFonts w:ascii="Arial" w:hAnsi="Arial" w:cs="Arial"/>
                <w:szCs w:val="24"/>
                <w:lang w:val="en-US"/>
              </w:rPr>
            </w:pPr>
            <w:r w:rsidRPr="001F77AC">
              <w:rPr>
                <w:rFonts w:ascii="Arial" w:hAnsi="Arial" w:cs="Arial"/>
                <w:szCs w:val="24"/>
                <w:lang w:val="en-US"/>
              </w:rPr>
              <w:t>291</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Feb</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365</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310</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Mar</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414</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345</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Apr</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514</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389</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May</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498</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411</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Jun</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532</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404</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Jul</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467</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387</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Aug</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371</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378</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Sep</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538</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415</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Oct</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487</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421</w:t>
            </w:r>
          </w:p>
        </w:tc>
      </w:tr>
      <w:tr w:rsidR="001F77AC" w:rsidRPr="001F77AC" w:rsidTr="00FD4DD9">
        <w:trPr>
          <w:trHeight w:val="255"/>
        </w:trPr>
        <w:tc>
          <w:tcPr>
            <w:tcW w:w="993" w:type="dxa"/>
            <w:tcBorders>
              <w:top w:val="nil"/>
              <w:left w:val="nil"/>
              <w:bottom w:val="nil"/>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Nov</w:t>
            </w:r>
          </w:p>
        </w:tc>
        <w:tc>
          <w:tcPr>
            <w:tcW w:w="1275"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520</w:t>
            </w:r>
          </w:p>
        </w:tc>
        <w:tc>
          <w:tcPr>
            <w:tcW w:w="1843" w:type="dxa"/>
            <w:tcBorders>
              <w:top w:val="nil"/>
              <w:left w:val="nil"/>
              <w:bottom w:val="nil"/>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431</w:t>
            </w:r>
          </w:p>
        </w:tc>
      </w:tr>
      <w:tr w:rsidR="001F77AC" w:rsidRPr="001F77AC" w:rsidTr="00FD4DD9">
        <w:trPr>
          <w:trHeight w:val="255"/>
        </w:trPr>
        <w:tc>
          <w:tcPr>
            <w:tcW w:w="993" w:type="dxa"/>
            <w:tcBorders>
              <w:top w:val="nil"/>
              <w:left w:val="nil"/>
              <w:bottom w:val="single" w:sz="4" w:space="0" w:color="auto"/>
              <w:right w:val="nil"/>
            </w:tcBorders>
            <w:shd w:val="clear" w:color="auto" w:fill="auto"/>
            <w:noWrap/>
            <w:vAlign w:val="bottom"/>
          </w:tcPr>
          <w:p w:rsidR="001F77AC" w:rsidRPr="001F77AC" w:rsidRDefault="001F77AC" w:rsidP="001F77AC">
            <w:pPr>
              <w:rPr>
                <w:rFonts w:ascii="Arial" w:hAnsi="Arial" w:cs="Arial"/>
                <w:szCs w:val="24"/>
                <w:lang w:val="en-US"/>
              </w:rPr>
            </w:pPr>
            <w:r w:rsidRPr="001F77AC">
              <w:rPr>
                <w:rFonts w:ascii="Arial" w:hAnsi="Arial" w:cs="Arial"/>
                <w:szCs w:val="24"/>
                <w:lang w:val="en-US"/>
              </w:rPr>
              <w:t>Dec</w:t>
            </w:r>
          </w:p>
        </w:tc>
        <w:tc>
          <w:tcPr>
            <w:tcW w:w="1275" w:type="dxa"/>
            <w:tcBorders>
              <w:top w:val="nil"/>
              <w:left w:val="nil"/>
              <w:bottom w:val="single" w:sz="4" w:space="0" w:color="auto"/>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357</w:t>
            </w:r>
          </w:p>
        </w:tc>
        <w:tc>
          <w:tcPr>
            <w:tcW w:w="1843" w:type="dxa"/>
            <w:tcBorders>
              <w:top w:val="nil"/>
              <w:left w:val="nil"/>
              <w:bottom w:val="single" w:sz="4" w:space="0" w:color="auto"/>
              <w:right w:val="nil"/>
            </w:tcBorders>
            <w:shd w:val="clear" w:color="auto" w:fill="auto"/>
            <w:noWrap/>
            <w:vAlign w:val="bottom"/>
          </w:tcPr>
          <w:p w:rsidR="001F77AC" w:rsidRPr="001F77AC" w:rsidRDefault="00EA6A09" w:rsidP="001F77AC">
            <w:pPr>
              <w:jc w:val="center"/>
              <w:rPr>
                <w:rFonts w:ascii="Arial" w:hAnsi="Arial" w:cs="Arial"/>
                <w:szCs w:val="24"/>
                <w:lang w:val="en-US"/>
              </w:rPr>
            </w:pPr>
            <w:r>
              <w:rPr>
                <w:rFonts w:ascii="Arial" w:hAnsi="Arial" w:cs="Arial"/>
                <w:szCs w:val="24"/>
                <w:lang w:val="en-US"/>
              </w:rPr>
              <w:t>351</w:t>
            </w:r>
          </w:p>
        </w:tc>
      </w:tr>
    </w:tbl>
    <w:p w:rsidR="001E6B96" w:rsidRDefault="001E6B96" w:rsidP="001E6B96">
      <w:pPr>
        <w:numPr>
          <w:ilvl w:val="12"/>
          <w:numId w:val="0"/>
        </w:numPr>
        <w:tabs>
          <w:tab w:val="left" w:pos="709"/>
        </w:tabs>
        <w:ind w:left="1418" w:hanging="709"/>
        <w:jc w:val="both"/>
        <w:rPr>
          <w:rFonts w:ascii="Arial" w:hAnsi="Arial"/>
        </w:rPr>
      </w:pPr>
    </w:p>
    <w:p w:rsidR="001E6B96" w:rsidRPr="00F0728E" w:rsidRDefault="003C2149" w:rsidP="003C2149">
      <w:pPr>
        <w:numPr>
          <w:ilvl w:val="12"/>
          <w:numId w:val="0"/>
        </w:numPr>
        <w:tabs>
          <w:tab w:val="left" w:pos="709"/>
        </w:tabs>
        <w:jc w:val="both"/>
        <w:rPr>
          <w:rFonts w:ascii="Arial" w:hAnsi="Arial"/>
          <w:b/>
        </w:rPr>
      </w:pPr>
      <w:r>
        <w:rPr>
          <w:rFonts w:ascii="Arial" w:hAnsi="Arial"/>
          <w:b/>
        </w:rPr>
        <w:br/>
      </w:r>
      <w:r w:rsidR="001E6B96" w:rsidRPr="00F0728E">
        <w:rPr>
          <w:rFonts w:ascii="Arial" w:hAnsi="Arial"/>
          <w:b/>
        </w:rPr>
        <w:t>IMPORTANT:</w:t>
      </w:r>
    </w:p>
    <w:p w:rsidR="001E6B96" w:rsidRDefault="005649DF" w:rsidP="001E6B96">
      <w:pPr>
        <w:numPr>
          <w:ilvl w:val="12"/>
          <w:numId w:val="0"/>
        </w:numPr>
        <w:spacing w:after="120"/>
        <w:jc w:val="both"/>
        <w:rPr>
          <w:rFonts w:ascii="Arial" w:hAnsi="Arial"/>
        </w:rPr>
      </w:pPr>
      <w:r>
        <w:rPr>
          <w:rFonts w:ascii="Arial" w:hAnsi="Arial"/>
        </w:rPr>
        <w:t xml:space="preserve">For this exercise, </w:t>
      </w:r>
      <w:r w:rsidR="001E6B96">
        <w:rPr>
          <w:rFonts w:ascii="Arial" w:hAnsi="Arial"/>
        </w:rPr>
        <w:t>DO NOT use the ‘Insert Table’ facility in Excel and DO NOT use shading (for column headings, etc.).</w:t>
      </w:r>
    </w:p>
    <w:p w:rsidR="00B27772" w:rsidRDefault="001F77AC" w:rsidP="001E6B96">
      <w:pPr>
        <w:numPr>
          <w:ilvl w:val="12"/>
          <w:numId w:val="0"/>
        </w:numPr>
        <w:tabs>
          <w:tab w:val="left" w:pos="851"/>
        </w:tabs>
        <w:jc w:val="both"/>
        <w:rPr>
          <w:rFonts w:ascii="Arial" w:hAnsi="Arial"/>
        </w:rPr>
      </w:pPr>
      <w:r>
        <w:rPr>
          <w:rFonts w:ascii="Arial" w:hAnsi="Arial"/>
        </w:rPr>
        <w:t>Input the</w:t>
      </w:r>
      <w:r w:rsidR="00B27772">
        <w:rPr>
          <w:rFonts w:ascii="Arial" w:hAnsi="Arial"/>
        </w:rPr>
        <w:t xml:space="preserve"> data</w:t>
      </w:r>
      <w:r>
        <w:rPr>
          <w:rFonts w:ascii="Arial" w:hAnsi="Arial"/>
        </w:rPr>
        <w:t xml:space="preserve"> in Table 1</w:t>
      </w:r>
      <w:r w:rsidR="00B27772">
        <w:rPr>
          <w:rFonts w:ascii="Arial" w:hAnsi="Arial"/>
        </w:rPr>
        <w:t xml:space="preserve"> in</w:t>
      </w:r>
      <w:r w:rsidR="006B6A72">
        <w:rPr>
          <w:rFonts w:ascii="Arial" w:hAnsi="Arial"/>
        </w:rPr>
        <w:t>to an Excel spreadsheet (Sheet 2</w:t>
      </w:r>
      <w:r w:rsidR="00B27772">
        <w:rPr>
          <w:rFonts w:ascii="Arial" w:hAnsi="Arial"/>
        </w:rPr>
        <w:t>)</w:t>
      </w:r>
      <w:r w:rsidR="00E44AAD">
        <w:rPr>
          <w:rFonts w:ascii="Arial" w:hAnsi="Arial"/>
        </w:rPr>
        <w:t xml:space="preserve"> as follows</w:t>
      </w:r>
      <w:r w:rsidR="00B27772">
        <w:rPr>
          <w:rFonts w:ascii="Arial" w:hAnsi="Arial"/>
        </w:rPr>
        <w:t>:</w:t>
      </w:r>
    </w:p>
    <w:p w:rsidR="00B27772" w:rsidRDefault="00401ACE" w:rsidP="00401ACE">
      <w:pPr>
        <w:numPr>
          <w:ilvl w:val="12"/>
          <w:numId w:val="0"/>
        </w:numPr>
        <w:tabs>
          <w:tab w:val="left" w:pos="851"/>
        </w:tabs>
        <w:spacing w:before="120"/>
        <w:ind w:left="851" w:hanging="851"/>
        <w:jc w:val="both"/>
        <w:rPr>
          <w:rFonts w:ascii="Arial" w:hAnsi="Arial"/>
        </w:rPr>
      </w:pPr>
      <w:r>
        <w:rPr>
          <w:rFonts w:ascii="Arial" w:hAnsi="Arial"/>
        </w:rPr>
        <w:t>A</w:t>
      </w:r>
      <w:r w:rsidR="00B27772">
        <w:rPr>
          <w:rFonts w:ascii="Arial" w:hAnsi="Arial"/>
        </w:rPr>
        <w:t>.1</w:t>
      </w:r>
      <w:r w:rsidR="00B27772">
        <w:rPr>
          <w:rFonts w:ascii="Arial" w:hAnsi="Arial"/>
        </w:rPr>
        <w:tab/>
        <w:t xml:space="preserve">In cell A1 write “Table 1. </w:t>
      </w:r>
      <w:r w:rsidR="00B27772">
        <w:rPr>
          <w:rFonts w:ascii="Arial" w:hAnsi="Arial"/>
          <w:i/>
        </w:rPr>
        <w:t xml:space="preserve">- </w:t>
      </w:r>
      <w:r w:rsidR="002D1FE8">
        <w:rPr>
          <w:rFonts w:ascii="Arial" w:hAnsi="Arial"/>
          <w:i/>
        </w:rPr>
        <w:t>plus</w:t>
      </w:r>
      <w:r w:rsidR="00B27772">
        <w:rPr>
          <w:rFonts w:ascii="Arial" w:hAnsi="Arial"/>
          <w:i/>
        </w:rPr>
        <w:t xml:space="preserve"> a suitable title for this data</w:t>
      </w:r>
      <w:r w:rsidR="00B27772">
        <w:rPr>
          <w:rFonts w:ascii="Arial" w:hAnsi="Arial"/>
        </w:rPr>
        <w:t xml:space="preserve">” </w:t>
      </w:r>
    </w:p>
    <w:p w:rsidR="00A42512" w:rsidRDefault="00B27772" w:rsidP="00E44AAD">
      <w:pPr>
        <w:numPr>
          <w:ilvl w:val="12"/>
          <w:numId w:val="0"/>
        </w:numPr>
        <w:tabs>
          <w:tab w:val="left" w:pos="851"/>
        </w:tabs>
        <w:ind w:left="851"/>
        <w:jc w:val="both"/>
        <w:rPr>
          <w:rFonts w:ascii="Arial" w:hAnsi="Arial"/>
        </w:rPr>
      </w:pPr>
      <w:r>
        <w:rPr>
          <w:rFonts w:ascii="Arial" w:hAnsi="Arial"/>
        </w:rPr>
        <w:t>Write “</w:t>
      </w:r>
      <w:r w:rsidR="00E44AAD">
        <w:rPr>
          <w:rFonts w:ascii="Arial" w:hAnsi="Arial"/>
        </w:rPr>
        <w:t>Income (£)</w:t>
      </w:r>
      <w:r>
        <w:rPr>
          <w:rFonts w:ascii="Arial" w:hAnsi="Arial"/>
        </w:rPr>
        <w:t xml:space="preserve">” in cell </w:t>
      </w:r>
      <w:r w:rsidR="00E44AAD">
        <w:rPr>
          <w:rFonts w:ascii="Arial" w:hAnsi="Arial"/>
        </w:rPr>
        <w:t>B3</w:t>
      </w:r>
      <w:r>
        <w:rPr>
          <w:rFonts w:ascii="Arial" w:hAnsi="Arial"/>
        </w:rPr>
        <w:t xml:space="preserve"> and “</w:t>
      </w:r>
      <w:r w:rsidR="00E44AAD">
        <w:rPr>
          <w:rFonts w:ascii="Arial" w:hAnsi="Arial"/>
        </w:rPr>
        <w:t xml:space="preserve">Expenditure </w:t>
      </w:r>
      <w:r>
        <w:rPr>
          <w:rFonts w:ascii="Arial" w:hAnsi="Arial"/>
        </w:rPr>
        <w:t>(</w:t>
      </w:r>
      <w:r w:rsidR="00E44AAD">
        <w:rPr>
          <w:rFonts w:ascii="Arial" w:hAnsi="Arial"/>
        </w:rPr>
        <w:t>£</w:t>
      </w:r>
      <w:r>
        <w:rPr>
          <w:rFonts w:ascii="Arial" w:hAnsi="Arial"/>
        </w:rPr>
        <w:t xml:space="preserve">)” in cell </w:t>
      </w:r>
      <w:r w:rsidR="00E44AAD">
        <w:rPr>
          <w:rFonts w:ascii="Arial" w:hAnsi="Arial"/>
        </w:rPr>
        <w:t>C3 and “Profit (£)” in cell D3</w:t>
      </w:r>
      <w:r w:rsidR="00A42512">
        <w:rPr>
          <w:rFonts w:ascii="Arial" w:hAnsi="Arial"/>
        </w:rPr>
        <w:t>.</w:t>
      </w:r>
      <w:r w:rsidR="0028773D">
        <w:rPr>
          <w:rFonts w:ascii="Arial" w:hAnsi="Arial"/>
        </w:rPr>
        <w:t xml:space="preserve">  The ‘Centre’ the text of the column headings</w:t>
      </w:r>
    </w:p>
    <w:p w:rsidR="0028773D" w:rsidRDefault="0028773D" w:rsidP="00E44AAD">
      <w:pPr>
        <w:numPr>
          <w:ilvl w:val="12"/>
          <w:numId w:val="0"/>
        </w:numPr>
        <w:tabs>
          <w:tab w:val="left" w:pos="851"/>
        </w:tabs>
        <w:ind w:left="851"/>
        <w:jc w:val="both"/>
        <w:rPr>
          <w:rFonts w:ascii="Arial" w:hAnsi="Arial"/>
        </w:rPr>
      </w:pPr>
    </w:p>
    <w:p w:rsidR="00FD4DD9" w:rsidRPr="0028773D" w:rsidRDefault="00401ACE" w:rsidP="00FD4DD9">
      <w:pPr>
        <w:numPr>
          <w:ilvl w:val="12"/>
          <w:numId w:val="0"/>
        </w:numPr>
        <w:tabs>
          <w:tab w:val="left" w:pos="567"/>
        </w:tabs>
        <w:ind w:left="851"/>
        <w:jc w:val="both"/>
        <w:rPr>
          <w:rFonts w:ascii="Arial" w:hAnsi="Arial"/>
          <w:b/>
        </w:rPr>
      </w:pPr>
      <w:r>
        <w:rPr>
          <w:rFonts w:ascii="Arial" w:hAnsi="Arial"/>
          <w:b/>
        </w:rPr>
        <w:br w:type="column"/>
      </w:r>
      <w:r w:rsidR="00FD4DD9" w:rsidRPr="0028773D">
        <w:rPr>
          <w:rFonts w:ascii="Arial" w:hAnsi="Arial"/>
          <w:b/>
        </w:rPr>
        <w:t>To Centre Text</w:t>
      </w:r>
      <w:r w:rsidR="00FD4DD9">
        <w:rPr>
          <w:rFonts w:ascii="Arial" w:hAnsi="Arial"/>
          <w:b/>
        </w:rPr>
        <w:tab/>
      </w:r>
    </w:p>
    <w:p w:rsidR="00FD4DD9" w:rsidRDefault="00045C21" w:rsidP="00FD4DD9">
      <w:pPr>
        <w:numPr>
          <w:ilvl w:val="12"/>
          <w:numId w:val="0"/>
        </w:numPr>
        <w:tabs>
          <w:tab w:val="left" w:pos="567"/>
        </w:tabs>
        <w:ind w:left="851"/>
        <w:jc w:val="both"/>
        <w:rPr>
          <w:rFonts w:ascii="Arial" w:hAnsi="Arial"/>
        </w:rPr>
      </w:pPr>
      <w:r>
        <w:rPr>
          <w:noProof/>
          <w:lang w:eastAsia="en-GB"/>
        </w:rPr>
        <w:drawing>
          <wp:anchor distT="0" distB="0" distL="114300" distR="114300" simplePos="0" relativeHeight="251683328" behindDoc="0" locked="0" layoutInCell="1" allowOverlap="1">
            <wp:simplePos x="0" y="0"/>
            <wp:positionH relativeFrom="margin">
              <wp:posOffset>3941445</wp:posOffset>
            </wp:positionH>
            <wp:positionV relativeFrom="margin">
              <wp:posOffset>95885</wp:posOffset>
            </wp:positionV>
            <wp:extent cx="2061210" cy="735330"/>
            <wp:effectExtent l="19050" t="19050" r="15240" b="26670"/>
            <wp:wrapSquare wrapText="bothSides"/>
            <wp:docPr id="8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lum bright="-2000" contrast="2000"/>
                      <a:extLst>
                        <a:ext uri="{28A0092B-C50C-407E-A947-70E740481C1C}">
                          <a14:useLocalDpi xmlns:a14="http://schemas.microsoft.com/office/drawing/2010/main" val="0"/>
                        </a:ext>
                      </a:extLst>
                    </a:blip>
                    <a:srcRect/>
                    <a:stretch>
                      <a:fillRect/>
                    </a:stretch>
                  </pic:blipFill>
                  <pic:spPr bwMode="auto">
                    <a:xfrm>
                      <a:off x="0" y="0"/>
                      <a:ext cx="2061210" cy="73533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FD4DD9">
        <w:rPr>
          <w:rFonts w:ascii="Arial" w:hAnsi="Arial"/>
        </w:rPr>
        <w:sym w:font="Symbol" w:char="F0DE"/>
      </w:r>
      <w:r w:rsidR="00FD4DD9">
        <w:rPr>
          <w:rFonts w:ascii="Arial" w:hAnsi="Arial"/>
        </w:rPr>
        <w:t xml:space="preserve"> Highlight cells B3-D3, </w:t>
      </w:r>
    </w:p>
    <w:p w:rsidR="00FD4DD9" w:rsidRDefault="00045C21" w:rsidP="00FD4DD9">
      <w:pPr>
        <w:numPr>
          <w:ilvl w:val="12"/>
          <w:numId w:val="0"/>
        </w:numPr>
        <w:tabs>
          <w:tab w:val="left" w:pos="567"/>
        </w:tabs>
        <w:spacing w:before="120"/>
        <w:ind w:left="851"/>
        <w:jc w:val="both"/>
        <w:rPr>
          <w:rFonts w:ascii="Arial" w:hAnsi="Arial"/>
        </w:rPr>
      </w:pPr>
      <w:r>
        <w:rPr>
          <w:rFonts w:ascii="Arial" w:hAnsi="Arial"/>
          <w:noProof/>
          <w:lang w:eastAsia="en-GB"/>
        </w:rPr>
        <mc:AlternateContent>
          <mc:Choice Requires="wps">
            <w:drawing>
              <wp:anchor distT="0" distB="0" distL="114300" distR="114300" simplePos="0" relativeHeight="251684352" behindDoc="0" locked="0" layoutInCell="1" allowOverlap="1">
                <wp:simplePos x="0" y="0"/>
                <wp:positionH relativeFrom="column">
                  <wp:posOffset>3468370</wp:posOffset>
                </wp:positionH>
                <wp:positionV relativeFrom="paragraph">
                  <wp:posOffset>222250</wp:posOffset>
                </wp:positionV>
                <wp:extent cx="676275" cy="313690"/>
                <wp:effectExtent l="19050" t="38100" r="47625" b="29210"/>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31369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73.1pt;margin-top:17.5pt;width:53.25pt;height:24.7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" strokeweight="2.25pt">
                <v:stroke endarrow="block"/>
              </v:shape>
            </w:pict>
          </mc:Fallback>
        </mc:AlternateContent>
      </w:r>
      <w:r w:rsidR="00FD4DD9">
        <w:rPr>
          <w:rFonts w:ascii="Arial" w:hAnsi="Arial"/>
        </w:rPr>
        <w:sym w:font="Symbol" w:char="F0DE"/>
      </w:r>
      <w:r w:rsidR="00FD4DD9">
        <w:rPr>
          <w:rFonts w:ascii="Arial" w:hAnsi="Arial"/>
        </w:rPr>
        <w:t>‘Alignment’ tab on the ‘Home’ Ribbon</w:t>
      </w:r>
    </w:p>
    <w:p w:rsidR="00FD4DD9" w:rsidRDefault="00FD4DD9" w:rsidP="00FD4DD9">
      <w:pPr>
        <w:numPr>
          <w:ilvl w:val="12"/>
          <w:numId w:val="0"/>
        </w:numPr>
        <w:tabs>
          <w:tab w:val="left" w:pos="567"/>
        </w:tabs>
        <w:spacing w:before="120"/>
        <w:ind w:left="851"/>
        <w:jc w:val="both"/>
        <w:rPr>
          <w:rFonts w:ascii="Arial" w:hAnsi="Arial"/>
        </w:rPr>
      </w:pPr>
      <w:r>
        <w:rPr>
          <w:rFonts w:ascii="Arial" w:hAnsi="Arial"/>
        </w:rPr>
        <w:sym w:font="Symbol" w:char="F0DE"/>
      </w:r>
      <w:r>
        <w:rPr>
          <w:rFonts w:ascii="Arial" w:hAnsi="Arial"/>
        </w:rPr>
        <w:t xml:space="preserve"> click on the ‘Centre’ function</w:t>
      </w:r>
    </w:p>
    <w:p w:rsidR="00FD4DD9" w:rsidRDefault="00FD4DD9" w:rsidP="00FD4DD9">
      <w:pPr>
        <w:numPr>
          <w:ilvl w:val="12"/>
          <w:numId w:val="0"/>
        </w:numPr>
        <w:tabs>
          <w:tab w:val="left" w:pos="851"/>
        </w:tabs>
        <w:ind w:left="851"/>
        <w:jc w:val="both"/>
        <w:rPr>
          <w:rFonts w:ascii="Arial" w:hAnsi="Arial"/>
        </w:rPr>
      </w:pPr>
    </w:p>
    <w:p w:rsidR="001E6B96" w:rsidRDefault="001E6B96" w:rsidP="00896FA8">
      <w:pPr>
        <w:numPr>
          <w:ilvl w:val="12"/>
          <w:numId w:val="0"/>
        </w:numPr>
        <w:pBdr>
          <w:top w:val="single" w:sz="4" w:space="3" w:color="auto"/>
          <w:left w:val="single" w:sz="4" w:space="4" w:color="auto"/>
          <w:bottom w:val="single" w:sz="4" w:space="3" w:color="auto"/>
          <w:right w:val="single" w:sz="4" w:space="4" w:color="auto"/>
        </w:pBdr>
        <w:tabs>
          <w:tab w:val="left" w:pos="709"/>
          <w:tab w:val="left" w:pos="851"/>
        </w:tabs>
        <w:ind w:left="851"/>
        <w:jc w:val="both"/>
        <w:rPr>
          <w:rFonts w:ascii="Arial" w:hAnsi="Arial"/>
        </w:rPr>
      </w:pPr>
      <w:r w:rsidRPr="00350C34">
        <w:rPr>
          <w:rFonts w:ascii="Arial" w:hAnsi="Arial"/>
          <w:b/>
        </w:rPr>
        <w:t>NOTE:</w:t>
      </w:r>
      <w:r>
        <w:rPr>
          <w:rFonts w:ascii="Arial" w:hAnsi="Arial"/>
        </w:rPr>
        <w:t xml:space="preserve"> </w:t>
      </w:r>
      <w:r w:rsidRPr="00350C34">
        <w:rPr>
          <w:rFonts w:ascii="Arial" w:hAnsi="Arial"/>
          <w:b/>
        </w:rPr>
        <w:t>Alignment of text in Tables</w:t>
      </w:r>
    </w:p>
    <w:p w:rsidR="00896FA8" w:rsidRDefault="001E6B96" w:rsidP="00896FA8">
      <w:pPr>
        <w:numPr>
          <w:ilvl w:val="12"/>
          <w:numId w:val="0"/>
        </w:numPr>
        <w:pBdr>
          <w:top w:val="single" w:sz="4" w:space="3" w:color="auto"/>
          <w:left w:val="single" w:sz="4" w:space="4" w:color="auto"/>
          <w:bottom w:val="single" w:sz="4" w:space="3" w:color="auto"/>
          <w:right w:val="single" w:sz="4" w:space="4" w:color="auto"/>
        </w:pBdr>
        <w:tabs>
          <w:tab w:val="left" w:pos="709"/>
          <w:tab w:val="left" w:pos="851"/>
        </w:tabs>
        <w:ind w:left="851"/>
        <w:jc w:val="both"/>
        <w:rPr>
          <w:rFonts w:ascii="Arial" w:hAnsi="Arial"/>
        </w:rPr>
      </w:pPr>
      <w:r>
        <w:rPr>
          <w:rFonts w:ascii="Arial" w:hAnsi="Arial"/>
        </w:rPr>
        <w:t xml:space="preserve">Always left-align all the text or numbers in the </w:t>
      </w:r>
      <w:r w:rsidRPr="005B6F32">
        <w:rPr>
          <w:rFonts w:ascii="Arial" w:hAnsi="Arial"/>
          <w:u w:val="single"/>
        </w:rPr>
        <w:t>first</w:t>
      </w:r>
      <w:r>
        <w:rPr>
          <w:rFonts w:ascii="Arial" w:hAnsi="Arial"/>
        </w:rPr>
        <w:t xml:space="preserve"> column of a table</w:t>
      </w:r>
    </w:p>
    <w:p w:rsidR="00896FA8" w:rsidRPr="00896FA8" w:rsidRDefault="00896FA8" w:rsidP="00896FA8">
      <w:pPr>
        <w:numPr>
          <w:ilvl w:val="12"/>
          <w:numId w:val="0"/>
        </w:numPr>
        <w:pBdr>
          <w:top w:val="single" w:sz="4" w:space="2" w:color="auto"/>
          <w:left w:val="single" w:sz="4" w:space="4" w:color="auto"/>
          <w:bottom w:val="single" w:sz="4" w:space="2" w:color="auto"/>
          <w:right w:val="single" w:sz="4" w:space="4" w:color="auto"/>
        </w:pBdr>
        <w:tabs>
          <w:tab w:val="left" w:pos="851"/>
        </w:tabs>
        <w:spacing w:before="480"/>
        <w:ind w:left="851"/>
        <w:jc w:val="both"/>
        <w:rPr>
          <w:rFonts w:ascii="Arial" w:hAnsi="Arial"/>
          <w:b/>
        </w:rPr>
      </w:pPr>
      <w:r w:rsidRPr="00896FA8">
        <w:rPr>
          <w:rFonts w:ascii="Arial" w:hAnsi="Arial"/>
          <w:b/>
        </w:rPr>
        <w:t>NOTE: Table Titles</w:t>
      </w:r>
    </w:p>
    <w:p w:rsidR="00896FA8" w:rsidRPr="00896FA8" w:rsidRDefault="00896FA8" w:rsidP="00896FA8">
      <w:pPr>
        <w:numPr>
          <w:ilvl w:val="12"/>
          <w:numId w:val="0"/>
        </w:numPr>
        <w:pBdr>
          <w:top w:val="single" w:sz="4" w:space="2" w:color="auto"/>
          <w:left w:val="single" w:sz="4" w:space="4" w:color="auto"/>
          <w:bottom w:val="single" w:sz="4" w:space="2" w:color="auto"/>
          <w:right w:val="single" w:sz="4" w:space="4" w:color="auto"/>
        </w:pBdr>
        <w:tabs>
          <w:tab w:val="left" w:pos="851"/>
        </w:tabs>
        <w:ind w:left="851"/>
        <w:jc w:val="both"/>
        <w:rPr>
          <w:rFonts w:ascii="Arial" w:hAnsi="Arial"/>
        </w:rPr>
      </w:pPr>
      <w:r w:rsidRPr="00896FA8">
        <w:rPr>
          <w:rFonts w:ascii="Arial" w:hAnsi="Arial"/>
        </w:rPr>
        <w:t>Always input the table title in the same column as the first column of data</w:t>
      </w:r>
      <w:r w:rsidR="005B6F32">
        <w:rPr>
          <w:rFonts w:ascii="Arial" w:hAnsi="Arial"/>
        </w:rPr>
        <w:t xml:space="preserve"> and left-align the text</w:t>
      </w:r>
      <w:r w:rsidRPr="00896FA8">
        <w:rPr>
          <w:rFonts w:ascii="Arial" w:hAnsi="Arial"/>
        </w:rPr>
        <w:t>.  DO NOT make the first column as wide as the table title (as the text in the title will automatically be spread across the other columns, so long as it is left-aligned).</w:t>
      </w:r>
    </w:p>
    <w:p w:rsidR="00A42512" w:rsidRPr="00A42512" w:rsidRDefault="00045C21" w:rsidP="00FA29B2">
      <w:pPr>
        <w:numPr>
          <w:ilvl w:val="12"/>
          <w:numId w:val="0"/>
        </w:numPr>
        <w:tabs>
          <w:tab w:val="left" w:pos="851"/>
        </w:tabs>
        <w:spacing w:before="240"/>
        <w:ind w:left="851" w:hanging="851"/>
        <w:jc w:val="both"/>
        <w:rPr>
          <w:rFonts w:ascii="Arial" w:hAnsi="Arial"/>
          <w:b/>
        </w:rPr>
      </w:pPr>
      <w:r>
        <w:rPr>
          <w:noProof/>
          <w:lang w:eastAsia="en-GB"/>
        </w:rPr>
        <w:drawing>
          <wp:anchor distT="0" distB="0" distL="114300" distR="114300" simplePos="0" relativeHeight="251642367" behindDoc="0" locked="0" layoutInCell="1" allowOverlap="1">
            <wp:simplePos x="0" y="0"/>
            <wp:positionH relativeFrom="margin">
              <wp:posOffset>4144645</wp:posOffset>
            </wp:positionH>
            <wp:positionV relativeFrom="margin">
              <wp:posOffset>3039745</wp:posOffset>
            </wp:positionV>
            <wp:extent cx="2061210" cy="735330"/>
            <wp:effectExtent l="19050" t="19050" r="15240" b="26670"/>
            <wp:wrapSquare wrapText="bothSides"/>
            <wp:docPr id="8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210" cy="73533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401ACE">
        <w:rPr>
          <w:rFonts w:ascii="Arial" w:hAnsi="Arial"/>
        </w:rPr>
        <w:t>A.2</w:t>
      </w:r>
      <w:r w:rsidR="00A42512">
        <w:rPr>
          <w:rFonts w:ascii="Arial" w:hAnsi="Arial"/>
        </w:rPr>
        <w:tab/>
      </w:r>
      <w:r w:rsidR="00A42512" w:rsidRPr="00A42512">
        <w:rPr>
          <w:rFonts w:ascii="Arial" w:hAnsi="Arial"/>
          <w:b/>
        </w:rPr>
        <w:t>Text wrapping:</w:t>
      </w:r>
    </w:p>
    <w:p w:rsidR="00FA29B2" w:rsidRDefault="00045C21" w:rsidP="00FA29B2">
      <w:pPr>
        <w:numPr>
          <w:ilvl w:val="12"/>
          <w:numId w:val="0"/>
        </w:numPr>
        <w:tabs>
          <w:tab w:val="left" w:pos="851"/>
        </w:tabs>
        <w:spacing w:before="120"/>
        <w:ind w:left="851" w:hanging="851"/>
        <w:rPr>
          <w:rFonts w:ascii="Arial" w:hAnsi="Arial"/>
        </w:rPr>
      </w:pPr>
      <w:r>
        <w:rPr>
          <w:rFonts w:ascii="Arial" w:hAnsi="Arial"/>
          <w:noProof/>
          <w:lang w:eastAsia="en-GB"/>
        </w:rPr>
        <mc:AlternateContent>
          <mc:Choice Requires="wps">
            <w:drawing>
              <wp:anchor distT="0" distB="0" distL="114300" distR="114300" simplePos="0" relativeHeight="251646464" behindDoc="0" locked="0" layoutInCell="1" allowOverlap="1">
                <wp:simplePos x="0" y="0"/>
                <wp:positionH relativeFrom="column">
                  <wp:posOffset>5768340</wp:posOffset>
                </wp:positionH>
                <wp:positionV relativeFrom="paragraph">
                  <wp:posOffset>162560</wp:posOffset>
                </wp:positionV>
                <wp:extent cx="364490" cy="291465"/>
                <wp:effectExtent l="0" t="0" r="0" b="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4490" cy="2914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54.2pt;margin-top:12.8pt;width:28.7pt;height:22.9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" strokeweight="3pt">
                <v:stroke endarrow="block"/>
              </v:shape>
            </w:pict>
          </mc:Fallback>
        </mc:AlternateContent>
      </w:r>
      <w:r w:rsidR="00FA29B2">
        <w:rPr>
          <w:rFonts w:ascii="Arial" w:hAnsi="Arial"/>
        </w:rPr>
        <w:tab/>
        <w:t>Highlight the column headings</w:t>
      </w:r>
      <w:r w:rsidR="007D08D8">
        <w:rPr>
          <w:rFonts w:ascii="Arial" w:hAnsi="Arial"/>
        </w:rPr>
        <w:t>, e.g. cells B3-D3</w:t>
      </w:r>
      <w:r w:rsidR="00FA29B2">
        <w:rPr>
          <w:rFonts w:ascii="Arial" w:hAnsi="Arial"/>
        </w:rPr>
        <w:br/>
        <w:t xml:space="preserve">In the ‘Home’ Ribbon </w:t>
      </w:r>
      <w:r w:rsidR="00FA29B2">
        <w:rPr>
          <w:rFonts w:ascii="Arial" w:hAnsi="Arial"/>
        </w:rPr>
        <w:sym w:font="Symbol" w:char="F0DE"/>
      </w:r>
      <w:r w:rsidR="00FA29B2">
        <w:rPr>
          <w:rFonts w:ascii="Arial" w:hAnsi="Arial"/>
        </w:rPr>
        <w:t xml:space="preserve"> ‘Alignment’ tab </w:t>
      </w:r>
      <w:r w:rsidR="00FA29B2">
        <w:rPr>
          <w:rFonts w:ascii="Arial" w:hAnsi="Arial"/>
        </w:rPr>
        <w:sym w:font="Symbol" w:char="F0DE"/>
      </w:r>
      <w:r w:rsidR="00FA29B2">
        <w:rPr>
          <w:rFonts w:ascii="Arial" w:hAnsi="Arial"/>
        </w:rPr>
        <w:t xml:space="preserve"> </w:t>
      </w:r>
      <w:r w:rsidR="00FA29B2" w:rsidRPr="00540678">
        <w:rPr>
          <w:rFonts w:ascii="Arial" w:hAnsi="Arial"/>
        </w:rPr>
        <w:t>W</w:t>
      </w:r>
      <w:r w:rsidR="00FA29B2">
        <w:rPr>
          <w:rFonts w:ascii="Arial" w:hAnsi="Arial"/>
        </w:rPr>
        <w:t>rap Text.</w:t>
      </w:r>
    </w:p>
    <w:p w:rsidR="00A42512" w:rsidRDefault="00FA29B2" w:rsidP="00FA29B2">
      <w:pPr>
        <w:numPr>
          <w:ilvl w:val="12"/>
          <w:numId w:val="0"/>
        </w:numPr>
        <w:tabs>
          <w:tab w:val="left" w:pos="851"/>
        </w:tabs>
        <w:spacing w:before="120"/>
        <w:ind w:left="851" w:hanging="851"/>
        <w:jc w:val="both"/>
        <w:rPr>
          <w:rFonts w:ascii="Arial" w:hAnsi="Arial"/>
        </w:rPr>
      </w:pPr>
      <w:r>
        <w:rPr>
          <w:rFonts w:ascii="Arial" w:hAnsi="Arial"/>
        </w:rPr>
        <w:tab/>
      </w:r>
      <w:r w:rsidR="00A42512">
        <w:rPr>
          <w:rFonts w:ascii="Arial" w:hAnsi="Arial"/>
        </w:rPr>
        <w:t>Adjust the width of the column so that the (£) is shown in the line below the heading in each column.</w:t>
      </w:r>
    </w:p>
    <w:p w:rsidR="00896FA8" w:rsidRDefault="00896FA8" w:rsidP="00896FA8">
      <w:pPr>
        <w:numPr>
          <w:ilvl w:val="12"/>
          <w:numId w:val="0"/>
        </w:numPr>
        <w:tabs>
          <w:tab w:val="left" w:pos="851"/>
        </w:tabs>
        <w:spacing w:before="120"/>
        <w:ind w:left="851"/>
        <w:jc w:val="both"/>
        <w:rPr>
          <w:rFonts w:ascii="Arial" w:hAnsi="Arial"/>
        </w:rPr>
      </w:pPr>
      <w:r>
        <w:rPr>
          <w:rFonts w:ascii="Arial" w:hAnsi="Arial"/>
        </w:rPr>
        <w:t>Note, you may need to also adjust the height of the row to see the (£) below each of the headings.</w:t>
      </w:r>
    </w:p>
    <w:p w:rsidR="00896FA8" w:rsidRDefault="00896FA8" w:rsidP="00896FA8">
      <w:pPr>
        <w:numPr>
          <w:ilvl w:val="12"/>
          <w:numId w:val="0"/>
        </w:numPr>
        <w:tabs>
          <w:tab w:val="left" w:pos="851"/>
        </w:tabs>
        <w:spacing w:before="120"/>
        <w:ind w:left="851"/>
        <w:rPr>
          <w:rFonts w:ascii="Arial" w:hAnsi="Arial"/>
        </w:rPr>
      </w:pPr>
      <w:r w:rsidRPr="00896FA8">
        <w:rPr>
          <w:rFonts w:ascii="Arial" w:hAnsi="Arial"/>
          <w:b/>
        </w:rPr>
        <w:t>To alter the height of a row:</w:t>
      </w:r>
      <w:r w:rsidRPr="00896FA8">
        <w:rPr>
          <w:rFonts w:ascii="Arial" w:hAnsi="Arial"/>
        </w:rPr>
        <w:t xml:space="preserve"> </w:t>
      </w:r>
      <w:r w:rsidRPr="00896FA8">
        <w:rPr>
          <w:rFonts w:ascii="Arial" w:hAnsi="Arial"/>
        </w:rPr>
        <w:br/>
        <w:t xml:space="preserve">- move </w:t>
      </w:r>
      <w:r>
        <w:rPr>
          <w:rFonts w:ascii="Arial" w:hAnsi="Arial"/>
        </w:rPr>
        <w:t xml:space="preserve">the </w:t>
      </w:r>
      <w:r w:rsidRPr="00896FA8">
        <w:rPr>
          <w:rFonts w:ascii="Arial" w:hAnsi="Arial"/>
        </w:rPr>
        <w:t xml:space="preserve">cursor to the </w:t>
      </w:r>
      <w:r>
        <w:rPr>
          <w:rFonts w:ascii="Arial" w:hAnsi="Arial"/>
        </w:rPr>
        <w:t>column of column labels (1</w:t>
      </w:r>
      <w:r w:rsidRPr="00896FA8">
        <w:rPr>
          <w:rFonts w:ascii="Arial" w:hAnsi="Arial"/>
        </w:rPr>
        <w:t xml:space="preserve">, </w:t>
      </w:r>
      <w:r>
        <w:rPr>
          <w:rFonts w:ascii="Arial" w:hAnsi="Arial"/>
        </w:rPr>
        <w:t>2</w:t>
      </w:r>
      <w:r w:rsidRPr="00896FA8">
        <w:rPr>
          <w:rFonts w:ascii="Arial" w:hAnsi="Arial"/>
        </w:rPr>
        <w:t xml:space="preserve">, etc. in grey boxes at the </w:t>
      </w:r>
      <w:r>
        <w:rPr>
          <w:rFonts w:ascii="Arial" w:hAnsi="Arial"/>
        </w:rPr>
        <w:t>far left of</w:t>
      </w:r>
      <w:r w:rsidRPr="00896FA8">
        <w:rPr>
          <w:rFonts w:ascii="Arial" w:hAnsi="Arial"/>
        </w:rPr>
        <w:t xml:space="preserve"> the spreadsheet), to the dividing line between </w:t>
      </w:r>
      <w:r w:rsidR="005B6F32">
        <w:rPr>
          <w:rFonts w:ascii="Arial" w:hAnsi="Arial"/>
        </w:rPr>
        <w:t xml:space="preserve">two of </w:t>
      </w:r>
      <w:r w:rsidRPr="00896FA8">
        <w:rPr>
          <w:rFonts w:ascii="Arial" w:hAnsi="Arial"/>
        </w:rPr>
        <w:t>the grey boxes</w:t>
      </w:r>
      <w:r w:rsidR="005B6F32">
        <w:rPr>
          <w:rFonts w:ascii="Arial" w:hAnsi="Arial"/>
        </w:rPr>
        <w:t xml:space="preserve"> of numbers</w:t>
      </w:r>
      <w:r w:rsidRPr="00896FA8">
        <w:rPr>
          <w:rFonts w:ascii="Arial" w:hAnsi="Arial"/>
        </w:rPr>
        <w:t xml:space="preserve">, the cursor should change to a bi-directional arrow, click on this, hold down the mouse key and </w:t>
      </w:r>
      <w:r w:rsidR="007D08D8">
        <w:rPr>
          <w:rFonts w:ascii="Arial" w:hAnsi="Arial"/>
        </w:rPr>
        <w:t xml:space="preserve">drag to </w:t>
      </w:r>
      <w:r w:rsidRPr="00896FA8">
        <w:rPr>
          <w:rFonts w:ascii="Arial" w:hAnsi="Arial"/>
        </w:rPr>
        <w:t>widen the column.</w:t>
      </w:r>
    </w:p>
    <w:p w:rsidR="00FA29B2" w:rsidRDefault="00401ACE" w:rsidP="00D02F30">
      <w:pPr>
        <w:numPr>
          <w:ilvl w:val="12"/>
          <w:numId w:val="0"/>
        </w:numPr>
        <w:tabs>
          <w:tab w:val="left" w:pos="851"/>
        </w:tabs>
        <w:spacing w:before="120"/>
        <w:ind w:left="851" w:hanging="851"/>
        <w:jc w:val="both"/>
        <w:rPr>
          <w:rFonts w:ascii="Arial" w:hAnsi="Arial"/>
        </w:rPr>
      </w:pPr>
      <w:r>
        <w:rPr>
          <w:rFonts w:ascii="Arial" w:hAnsi="Arial"/>
        </w:rPr>
        <w:t>A.3</w:t>
      </w:r>
      <w:r w:rsidR="00FA29B2">
        <w:rPr>
          <w:rFonts w:ascii="Arial" w:hAnsi="Arial"/>
        </w:rPr>
        <w:tab/>
      </w:r>
      <w:r w:rsidR="00E22B7E" w:rsidRPr="00E22B7E">
        <w:rPr>
          <w:rFonts w:ascii="Arial" w:hAnsi="Arial"/>
          <w:b/>
        </w:rPr>
        <w:t>Top align text</w:t>
      </w:r>
    </w:p>
    <w:p w:rsidR="00896FA8" w:rsidRDefault="00045C21" w:rsidP="00896FA8">
      <w:pPr>
        <w:numPr>
          <w:ilvl w:val="12"/>
          <w:numId w:val="0"/>
        </w:numPr>
        <w:tabs>
          <w:tab w:val="left" w:pos="851"/>
        </w:tabs>
        <w:spacing w:before="120"/>
        <w:ind w:left="851"/>
        <w:rPr>
          <w:rFonts w:ascii="Arial" w:hAnsi="Arial"/>
        </w:rPr>
      </w:pPr>
      <w:r>
        <w:rPr>
          <w:rFonts w:ascii="Arial" w:hAnsi="Arial"/>
          <w:noProof/>
          <w:lang w:eastAsia="en-GB"/>
        </w:rPr>
        <mc:AlternateContent>
          <mc:Choice Requires="wps">
            <w:drawing>
              <wp:anchor distT="0" distB="0" distL="114300" distR="114300" simplePos="0" relativeHeight="251655167" behindDoc="0" locked="0" layoutInCell="1" allowOverlap="1">
                <wp:simplePos x="0" y="0"/>
                <wp:positionH relativeFrom="column">
                  <wp:posOffset>3941445</wp:posOffset>
                </wp:positionH>
                <wp:positionV relativeFrom="paragraph">
                  <wp:posOffset>243840</wp:posOffset>
                </wp:positionV>
                <wp:extent cx="506095" cy="326390"/>
                <wp:effectExtent l="0" t="0" r="0" b="0"/>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095" cy="326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35pt;margin-top:19.2pt;width:39.85pt;height:25.7pt;flip:y;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" strokeweight="3pt">
                <v:stroke endarrow="block"/>
              </v:shape>
            </w:pict>
          </mc:Fallback>
        </mc:AlternateContent>
      </w:r>
      <w:r>
        <w:rPr>
          <w:noProof/>
          <w:lang w:eastAsia="en-GB"/>
        </w:rPr>
        <w:drawing>
          <wp:anchor distT="0" distB="0" distL="114300" distR="114300" simplePos="0" relativeHeight="251641342" behindDoc="0" locked="0" layoutInCell="1" allowOverlap="1">
            <wp:simplePos x="0" y="0"/>
            <wp:positionH relativeFrom="margin">
              <wp:posOffset>4377690</wp:posOffset>
            </wp:positionH>
            <wp:positionV relativeFrom="margin">
              <wp:posOffset>5782310</wp:posOffset>
            </wp:positionV>
            <wp:extent cx="2061210" cy="735330"/>
            <wp:effectExtent l="19050" t="19050" r="15240" b="26670"/>
            <wp:wrapSquare wrapText="bothSides"/>
            <wp:docPr id="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210" cy="73533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896FA8">
        <w:rPr>
          <w:rFonts w:ascii="Arial" w:hAnsi="Arial"/>
        </w:rPr>
        <w:t>To display the column headings at the top of their row:</w:t>
      </w:r>
    </w:p>
    <w:p w:rsidR="00E22B7E" w:rsidRDefault="00896FA8" w:rsidP="00896FA8">
      <w:pPr>
        <w:numPr>
          <w:ilvl w:val="12"/>
          <w:numId w:val="0"/>
        </w:numPr>
        <w:tabs>
          <w:tab w:val="left" w:pos="851"/>
        </w:tabs>
        <w:spacing w:before="120"/>
        <w:ind w:left="851"/>
        <w:rPr>
          <w:rFonts w:ascii="Arial" w:hAnsi="Arial"/>
        </w:rPr>
      </w:pPr>
      <w:r w:rsidRPr="00896FA8">
        <w:rPr>
          <w:rFonts w:ascii="Arial" w:hAnsi="Arial"/>
        </w:rPr>
        <w:t xml:space="preserve">Highlight the relevant column headings </w:t>
      </w:r>
      <w:r w:rsidRPr="00896FA8">
        <w:rPr>
          <w:rFonts w:ascii="Arial" w:hAnsi="Arial"/>
        </w:rPr>
        <w:br/>
        <w:t xml:space="preserve">In the ‘Home’ Ribbon </w:t>
      </w:r>
      <w:r w:rsidRPr="00896FA8">
        <w:rPr>
          <w:rFonts w:ascii="Arial" w:hAnsi="Arial"/>
        </w:rPr>
        <w:sym w:font="Symbol" w:char="F0DE"/>
      </w:r>
      <w:r w:rsidRPr="00896FA8">
        <w:rPr>
          <w:rFonts w:ascii="Arial" w:hAnsi="Arial"/>
        </w:rPr>
        <w:t xml:space="preserve"> ‘Alignment’ tab </w:t>
      </w:r>
      <w:r w:rsidRPr="00896FA8">
        <w:rPr>
          <w:rFonts w:ascii="Arial" w:hAnsi="Arial"/>
        </w:rPr>
        <w:sym w:font="Symbol" w:char="F0DE"/>
      </w:r>
      <w:r>
        <w:rPr>
          <w:rFonts w:ascii="Arial" w:hAnsi="Arial"/>
        </w:rPr>
        <w:t xml:space="preserve"> Top alignment</w:t>
      </w:r>
    </w:p>
    <w:p w:rsidR="00A42512" w:rsidRDefault="00401ACE" w:rsidP="00D02F30">
      <w:pPr>
        <w:numPr>
          <w:ilvl w:val="12"/>
          <w:numId w:val="0"/>
        </w:numPr>
        <w:tabs>
          <w:tab w:val="left" w:pos="851"/>
        </w:tabs>
        <w:spacing w:before="120"/>
        <w:ind w:left="851" w:hanging="851"/>
        <w:jc w:val="both"/>
        <w:rPr>
          <w:rFonts w:ascii="Arial" w:hAnsi="Arial"/>
        </w:rPr>
      </w:pPr>
      <w:r>
        <w:rPr>
          <w:rFonts w:ascii="Arial" w:hAnsi="Arial"/>
        </w:rPr>
        <w:t>A.4</w:t>
      </w:r>
      <w:r w:rsidR="00A42512">
        <w:rPr>
          <w:rFonts w:ascii="Arial" w:hAnsi="Arial"/>
        </w:rPr>
        <w:tab/>
        <w:t xml:space="preserve">Input the months in </w:t>
      </w:r>
      <w:r w:rsidR="00D02F30">
        <w:rPr>
          <w:rFonts w:ascii="Arial" w:hAnsi="Arial"/>
        </w:rPr>
        <w:t>column A</w:t>
      </w:r>
      <w:r w:rsidR="00A42512">
        <w:rPr>
          <w:rFonts w:ascii="Arial" w:hAnsi="Arial"/>
        </w:rPr>
        <w:t xml:space="preserve">.  Input “Jan” </w:t>
      </w:r>
      <w:r w:rsidR="00D02F30">
        <w:rPr>
          <w:rFonts w:ascii="Arial" w:hAnsi="Arial"/>
        </w:rPr>
        <w:t xml:space="preserve">in cell A4 </w:t>
      </w:r>
      <w:r w:rsidR="00A42512">
        <w:rPr>
          <w:rFonts w:ascii="Arial" w:hAnsi="Arial"/>
        </w:rPr>
        <w:t>and use ‘</w:t>
      </w:r>
      <w:r w:rsidR="00D02F30">
        <w:rPr>
          <w:rFonts w:ascii="Arial" w:hAnsi="Arial"/>
        </w:rPr>
        <w:t>F</w:t>
      </w:r>
      <w:r w:rsidR="00A42512">
        <w:rPr>
          <w:rFonts w:ascii="Arial" w:hAnsi="Arial"/>
        </w:rPr>
        <w:t>ill down’ to</w:t>
      </w:r>
      <w:r w:rsidR="00D02F30">
        <w:rPr>
          <w:rFonts w:ascii="Arial" w:hAnsi="Arial"/>
        </w:rPr>
        <w:t xml:space="preserve"> add the remaining months to December</w:t>
      </w:r>
    </w:p>
    <w:p w:rsidR="00221627" w:rsidRDefault="00045C21" w:rsidP="00221627">
      <w:pPr>
        <w:numPr>
          <w:ilvl w:val="12"/>
          <w:numId w:val="0"/>
        </w:numPr>
        <w:tabs>
          <w:tab w:val="left" w:pos="851"/>
        </w:tabs>
        <w:spacing w:before="120"/>
        <w:ind w:left="2291" w:hanging="851"/>
        <w:jc w:val="both"/>
        <w:rPr>
          <w:rFonts w:ascii="Arial" w:hAnsi="Arial"/>
        </w:rPr>
      </w:pPr>
      <w:r>
        <w:rPr>
          <w:noProof/>
          <w:lang w:eastAsia="en-GB"/>
        </w:rPr>
        <mc:AlternateContent>
          <mc:Choice Requires="wps">
            <w:drawing>
              <wp:anchor distT="0" distB="0" distL="114300" distR="114300" simplePos="0" relativeHeight="251640317" behindDoc="0" locked="0" layoutInCell="1" allowOverlap="1">
                <wp:simplePos x="0" y="0"/>
                <wp:positionH relativeFrom="column">
                  <wp:posOffset>2366645</wp:posOffset>
                </wp:positionH>
                <wp:positionV relativeFrom="paragraph">
                  <wp:posOffset>415925</wp:posOffset>
                </wp:positionV>
                <wp:extent cx="845185" cy="43434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27" w:rsidRPr="00221627" w:rsidRDefault="00221627">
                            <w:pPr>
                              <w:rPr>
                                <w:rFonts w:ascii="Calibri" w:hAnsi="Calibri" w:cs="Calibri"/>
                                <w:sz w:val="22"/>
                              </w:rPr>
                            </w:pPr>
                            <w:r w:rsidRPr="00221627">
                              <w:rPr>
                                <w:rFonts w:ascii="Calibri" w:hAnsi="Calibri" w:cs="Calibri"/>
                                <w:sz w:val="22"/>
                              </w:rPr>
                              <w:t>‘Fill handle’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35pt;margin-top:32.75pt;width:66.55pt;height:34.2pt;z-index:25164031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" stroked="f">
                <v:textbox style="mso-fit-shape-to-text:t">
                  <w:txbxContent>
                    <w:p w:rsidR="00221627" w:rsidRPr="00221627" w:rsidRDefault="00221627">
                      <w:pPr>
                        <w:rPr>
                          <w:rFonts w:ascii="Calibri" w:hAnsi="Calibri" w:cs="Calibri"/>
                          <w:sz w:val="22"/>
                        </w:rPr>
                      </w:pPr>
                      <w:r w:rsidRPr="00221627">
                        <w:rPr>
                          <w:rFonts w:ascii="Calibri" w:hAnsi="Calibri" w:cs="Calibri"/>
                          <w:sz w:val="22"/>
                        </w:rPr>
                        <w:t>‘Fill handle’</w:t>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simplePos x="0" y="0"/>
                <wp:positionH relativeFrom="column">
                  <wp:posOffset>1870075</wp:posOffset>
                </wp:positionH>
                <wp:positionV relativeFrom="paragraph">
                  <wp:posOffset>492125</wp:posOffset>
                </wp:positionV>
                <wp:extent cx="560705" cy="90170"/>
                <wp:effectExtent l="0" t="0" r="0" b="0"/>
                <wp:wrapNone/>
                <wp:docPr id="1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0705" cy="9017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47.25pt;margin-top:38.75pt;width:44.15pt;height:7.1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" strokecolor="red" strokeweight="3pt">
                <v:stroke endarrow="block"/>
              </v:shape>
            </w:pict>
          </mc:Fallback>
        </mc:AlternateContent>
      </w:r>
      <w:r>
        <w:rPr>
          <w:noProof/>
          <w:lang w:eastAsia="en-GB"/>
        </w:rPr>
        <w:drawing>
          <wp:inline distT="0" distB="0" distL="0" distR="0">
            <wp:extent cx="1226185" cy="6305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2820" t="25261" r="79958" b="68324"/>
                    <a:stretch>
                      <a:fillRect/>
                    </a:stretch>
                  </pic:blipFill>
                  <pic:spPr bwMode="auto">
                    <a:xfrm>
                      <a:off x="0" y="0"/>
                      <a:ext cx="1226185" cy="630555"/>
                    </a:xfrm>
                    <a:prstGeom prst="rect">
                      <a:avLst/>
                    </a:prstGeom>
                    <a:noFill/>
                    <a:ln>
                      <a:noFill/>
                    </a:ln>
                  </pic:spPr>
                </pic:pic>
              </a:graphicData>
            </a:graphic>
          </wp:inline>
        </w:drawing>
      </w:r>
    </w:p>
    <w:p w:rsidR="00D70E3A" w:rsidRPr="00D70E3A" w:rsidRDefault="00D70E3A" w:rsidP="00D70E3A">
      <w:pPr>
        <w:numPr>
          <w:ilvl w:val="12"/>
          <w:numId w:val="0"/>
        </w:numPr>
        <w:pBdr>
          <w:top w:val="single" w:sz="4" w:space="1" w:color="auto"/>
          <w:left w:val="single" w:sz="4" w:space="4" w:color="auto"/>
          <w:bottom w:val="single" w:sz="4" w:space="1" w:color="auto"/>
          <w:right w:val="single" w:sz="4" w:space="4" w:color="auto"/>
        </w:pBdr>
        <w:tabs>
          <w:tab w:val="left" w:pos="851"/>
        </w:tabs>
        <w:spacing w:before="120"/>
        <w:ind w:left="851"/>
        <w:jc w:val="both"/>
        <w:rPr>
          <w:rFonts w:ascii="Arial" w:hAnsi="Arial"/>
          <w:b/>
        </w:rPr>
      </w:pPr>
      <w:r>
        <w:rPr>
          <w:rFonts w:ascii="Arial" w:hAnsi="Arial"/>
          <w:b/>
        </w:rPr>
        <w:t>Note</w:t>
      </w:r>
      <w:r w:rsidRPr="00D70E3A">
        <w:rPr>
          <w:rFonts w:ascii="Arial" w:hAnsi="Arial"/>
          <w:b/>
        </w:rPr>
        <w:t>: Using ‘Auto fill’</w:t>
      </w:r>
    </w:p>
    <w:p w:rsidR="00D70E3A" w:rsidRDefault="00D70E3A" w:rsidP="00D70E3A">
      <w:pPr>
        <w:numPr>
          <w:ilvl w:val="12"/>
          <w:numId w:val="0"/>
        </w:numPr>
        <w:pBdr>
          <w:top w:val="single" w:sz="4" w:space="1" w:color="auto"/>
          <w:left w:val="single" w:sz="4" w:space="4" w:color="auto"/>
          <w:bottom w:val="single" w:sz="4" w:space="1" w:color="auto"/>
          <w:right w:val="single" w:sz="4" w:space="4" w:color="auto"/>
        </w:pBdr>
        <w:tabs>
          <w:tab w:val="left" w:pos="851"/>
        </w:tabs>
        <w:ind w:left="851"/>
        <w:jc w:val="both"/>
        <w:rPr>
          <w:rFonts w:ascii="Arial" w:hAnsi="Arial"/>
        </w:rPr>
      </w:pPr>
      <w:r>
        <w:rPr>
          <w:rFonts w:ascii="Arial" w:hAnsi="Arial"/>
        </w:rPr>
        <w:t xml:space="preserve">Highlight the cell containing ‘Jan’ (using the LH mouse button), then point the cursor to the </w:t>
      </w:r>
      <w:r>
        <w:rPr>
          <w:rFonts w:ascii="Arial" w:hAnsi="Arial"/>
        </w:rPr>
        <w:sym w:font="Wingdings" w:char="F06E"/>
      </w:r>
      <w:r>
        <w:rPr>
          <w:rFonts w:ascii="Arial" w:hAnsi="Arial"/>
        </w:rPr>
        <w:t xml:space="preserve"> at the bottom right-hand corner of the highlighted area - the cursor will change to a cross (</w:t>
      </w:r>
      <w:r>
        <w:rPr>
          <w:rFonts w:ascii="Arial" w:hAnsi="Arial"/>
          <w:b/>
        </w:rPr>
        <w:t>+</w:t>
      </w:r>
      <w:r>
        <w:rPr>
          <w:rFonts w:ascii="Arial" w:hAnsi="Arial"/>
        </w:rPr>
        <w:t>).  Hold down the mouse button and drag the cursor down the required number of additional cells (12 cells in total for 12 months).  Excel will automatically fill in the remaining months.</w:t>
      </w:r>
    </w:p>
    <w:p w:rsidR="00401ACE" w:rsidRDefault="00221627" w:rsidP="00D02F30">
      <w:pPr>
        <w:numPr>
          <w:ilvl w:val="12"/>
          <w:numId w:val="0"/>
        </w:numPr>
        <w:tabs>
          <w:tab w:val="left" w:pos="851"/>
        </w:tabs>
        <w:spacing w:before="120"/>
        <w:ind w:left="851" w:hanging="851"/>
        <w:jc w:val="both"/>
        <w:rPr>
          <w:rFonts w:ascii="Arial" w:hAnsi="Arial"/>
        </w:rPr>
      </w:pPr>
      <w:r>
        <w:rPr>
          <w:rFonts w:ascii="Arial" w:hAnsi="Arial"/>
        </w:rPr>
        <w:br w:type="column"/>
      </w:r>
      <w:r w:rsidR="00401ACE">
        <w:rPr>
          <w:rFonts w:ascii="Arial" w:hAnsi="Arial"/>
        </w:rPr>
        <w:t>A.5</w:t>
      </w:r>
      <w:r w:rsidR="00D02F30">
        <w:rPr>
          <w:rFonts w:ascii="Arial" w:hAnsi="Arial"/>
        </w:rPr>
        <w:tab/>
        <w:t>Input the values shown in Table 1 in columns B and C</w:t>
      </w:r>
    </w:p>
    <w:p w:rsidR="00221627" w:rsidRDefault="00221627" w:rsidP="00221627">
      <w:pPr>
        <w:numPr>
          <w:ilvl w:val="12"/>
          <w:numId w:val="0"/>
        </w:numPr>
        <w:tabs>
          <w:tab w:val="left" w:pos="851"/>
        </w:tabs>
        <w:spacing w:before="120"/>
        <w:ind w:left="851"/>
        <w:rPr>
          <w:rFonts w:ascii="Arial" w:hAnsi="Arial"/>
        </w:rPr>
      </w:pPr>
      <w:r>
        <w:rPr>
          <w:rFonts w:ascii="Arial" w:hAnsi="Arial"/>
        </w:rPr>
        <w:t xml:space="preserve">Either type in the numbers in the Excel table OR (if you are using an electronic version of this workbook) highlight the numbers in the Word file </w:t>
      </w:r>
      <w:r w:rsidRPr="00896FA8">
        <w:rPr>
          <w:rFonts w:ascii="Arial" w:hAnsi="Arial"/>
        </w:rPr>
        <w:sym w:font="Symbol" w:char="F0DE"/>
      </w:r>
      <w:r>
        <w:rPr>
          <w:rFonts w:ascii="Arial" w:hAnsi="Arial"/>
        </w:rPr>
        <w:t xml:space="preserve"> ‘Ctrl’+C </w:t>
      </w:r>
      <w:r w:rsidRPr="00896FA8">
        <w:rPr>
          <w:rFonts w:ascii="Arial" w:hAnsi="Arial"/>
        </w:rPr>
        <w:sym w:font="Symbol" w:char="F0DE"/>
      </w:r>
      <w:r>
        <w:rPr>
          <w:rFonts w:ascii="Arial" w:hAnsi="Arial"/>
        </w:rPr>
        <w:t xml:space="preserve"> in cell B4 of Excel worksheet  </w:t>
      </w:r>
      <w:r w:rsidRPr="00896FA8">
        <w:rPr>
          <w:rFonts w:ascii="Arial" w:hAnsi="Arial"/>
        </w:rPr>
        <w:sym w:font="Symbol" w:char="F0DE"/>
      </w:r>
      <w:r>
        <w:rPr>
          <w:rFonts w:ascii="Arial" w:hAnsi="Arial"/>
        </w:rPr>
        <w:t xml:space="preserve"> ‘Ctrl+V’ to paste the values.  </w:t>
      </w:r>
    </w:p>
    <w:p w:rsidR="00D02F30" w:rsidRPr="00D02F30" w:rsidRDefault="00401ACE" w:rsidP="00DF5E6C">
      <w:pPr>
        <w:numPr>
          <w:ilvl w:val="12"/>
          <w:numId w:val="0"/>
        </w:numPr>
        <w:pBdr>
          <w:top w:val="single" w:sz="4" w:space="1" w:color="auto"/>
          <w:left w:val="single" w:sz="4" w:space="4" w:color="auto"/>
          <w:bottom w:val="single" w:sz="4" w:space="1" w:color="auto"/>
          <w:right w:val="single" w:sz="4" w:space="4" w:color="auto"/>
        </w:pBdr>
        <w:tabs>
          <w:tab w:val="left" w:pos="851"/>
        </w:tabs>
        <w:spacing w:before="240"/>
        <w:ind w:left="851"/>
        <w:jc w:val="both"/>
        <w:rPr>
          <w:rFonts w:ascii="Arial" w:hAnsi="Arial"/>
          <w:b/>
        </w:rPr>
      </w:pPr>
      <w:r>
        <w:rPr>
          <w:rFonts w:ascii="Arial" w:hAnsi="Arial"/>
          <w:b/>
        </w:rPr>
        <w:t>Note</w:t>
      </w:r>
      <w:r w:rsidR="00D70E3A">
        <w:rPr>
          <w:rFonts w:ascii="Arial" w:hAnsi="Arial"/>
          <w:b/>
        </w:rPr>
        <w:t xml:space="preserve"> A</w:t>
      </w:r>
      <w:r>
        <w:rPr>
          <w:rFonts w:ascii="Arial" w:hAnsi="Arial"/>
          <w:b/>
        </w:rPr>
        <w:t xml:space="preserve">: </w:t>
      </w:r>
      <w:r w:rsidR="003C7D21">
        <w:rPr>
          <w:rFonts w:ascii="Arial" w:hAnsi="Arial"/>
          <w:b/>
        </w:rPr>
        <w:t xml:space="preserve">Simple </w:t>
      </w:r>
      <w:r>
        <w:rPr>
          <w:rFonts w:ascii="Arial" w:hAnsi="Arial"/>
          <w:b/>
        </w:rPr>
        <w:t>Calculations in Excel</w:t>
      </w:r>
    </w:p>
    <w:p w:rsidR="00DF5E6C" w:rsidRDefault="00DF5E6C" w:rsidP="00DF5E6C">
      <w:pPr>
        <w:numPr>
          <w:ilvl w:val="12"/>
          <w:numId w:val="0"/>
        </w:numPr>
        <w:pBdr>
          <w:top w:val="single" w:sz="4" w:space="1" w:color="auto"/>
          <w:left w:val="single" w:sz="4" w:space="4" w:color="auto"/>
          <w:bottom w:val="single" w:sz="4" w:space="1" w:color="auto"/>
          <w:right w:val="single" w:sz="4" w:space="4" w:color="auto"/>
        </w:pBdr>
        <w:tabs>
          <w:tab w:val="left" w:pos="851"/>
        </w:tabs>
        <w:spacing w:before="120"/>
        <w:ind w:left="851"/>
        <w:jc w:val="both"/>
        <w:rPr>
          <w:rFonts w:ascii="Arial" w:hAnsi="Arial"/>
        </w:rPr>
      </w:pPr>
      <w:r>
        <w:rPr>
          <w:rFonts w:ascii="Arial" w:hAnsi="Arial"/>
        </w:rPr>
        <w:t>- write your calculation in an empty cell</w:t>
      </w:r>
    </w:p>
    <w:p w:rsidR="00D02F30" w:rsidRDefault="00D02F30" w:rsidP="00DF5E6C">
      <w:pPr>
        <w:numPr>
          <w:ilvl w:val="12"/>
          <w:numId w:val="0"/>
        </w:numPr>
        <w:pBdr>
          <w:top w:val="single" w:sz="4" w:space="1" w:color="auto"/>
          <w:left w:val="single" w:sz="4" w:space="4" w:color="auto"/>
          <w:bottom w:val="single" w:sz="4" w:space="1" w:color="auto"/>
          <w:right w:val="single" w:sz="4" w:space="4" w:color="auto"/>
        </w:pBdr>
        <w:tabs>
          <w:tab w:val="left" w:pos="851"/>
        </w:tabs>
        <w:spacing w:before="120"/>
        <w:ind w:left="851"/>
        <w:jc w:val="both"/>
        <w:rPr>
          <w:rFonts w:ascii="Arial" w:hAnsi="Arial"/>
        </w:rPr>
      </w:pPr>
      <w:r>
        <w:rPr>
          <w:rFonts w:ascii="Arial" w:hAnsi="Arial"/>
        </w:rPr>
        <w:t xml:space="preserve">- </w:t>
      </w:r>
      <w:r w:rsidRPr="007D08D8">
        <w:rPr>
          <w:rFonts w:ascii="Arial" w:hAnsi="Arial"/>
          <w:u w:val="single"/>
        </w:rPr>
        <w:t>all</w:t>
      </w:r>
      <w:r>
        <w:rPr>
          <w:rFonts w:ascii="Arial" w:hAnsi="Arial"/>
        </w:rPr>
        <w:t xml:space="preserve"> calculations must start with “=”</w:t>
      </w:r>
    </w:p>
    <w:p w:rsidR="00D02F30" w:rsidRDefault="00D02F30" w:rsidP="00DF5E6C">
      <w:pPr>
        <w:numPr>
          <w:ilvl w:val="12"/>
          <w:numId w:val="0"/>
        </w:numPr>
        <w:pBdr>
          <w:top w:val="single" w:sz="4" w:space="1" w:color="auto"/>
          <w:left w:val="single" w:sz="4" w:space="4" w:color="auto"/>
          <w:bottom w:val="single" w:sz="4" w:space="1" w:color="auto"/>
          <w:right w:val="single" w:sz="4" w:space="4" w:color="auto"/>
        </w:pBdr>
        <w:tabs>
          <w:tab w:val="left" w:pos="851"/>
        </w:tabs>
        <w:spacing w:before="120"/>
        <w:ind w:left="851"/>
        <w:jc w:val="both"/>
        <w:rPr>
          <w:rFonts w:ascii="Arial" w:hAnsi="Arial"/>
        </w:rPr>
      </w:pPr>
      <w:r>
        <w:rPr>
          <w:rFonts w:ascii="Arial" w:hAnsi="Arial"/>
        </w:rPr>
        <w:t>- Excel uses the following symbols in calculations:</w:t>
      </w:r>
    </w:p>
    <w:p w:rsidR="003C7D21" w:rsidRDefault="00D02F30" w:rsidP="00DF5E6C">
      <w:pPr>
        <w:numPr>
          <w:ilvl w:val="12"/>
          <w:numId w:val="0"/>
        </w:numPr>
        <w:pBdr>
          <w:top w:val="single" w:sz="4" w:space="1" w:color="auto"/>
          <w:left w:val="single" w:sz="4" w:space="4" w:color="auto"/>
          <w:bottom w:val="single" w:sz="4" w:space="1" w:color="auto"/>
          <w:right w:val="single" w:sz="4" w:space="4" w:color="auto"/>
        </w:pBdr>
        <w:tabs>
          <w:tab w:val="left" w:pos="851"/>
          <w:tab w:val="left" w:pos="2410"/>
        </w:tabs>
        <w:spacing w:before="120"/>
        <w:ind w:left="851"/>
        <w:jc w:val="both"/>
        <w:rPr>
          <w:rFonts w:ascii="Arial" w:hAnsi="Arial"/>
        </w:rPr>
      </w:pPr>
      <w:r>
        <w:rPr>
          <w:rFonts w:ascii="Arial" w:hAnsi="Arial"/>
        </w:rPr>
        <w:t xml:space="preserve">  </w:t>
      </w:r>
      <w:r w:rsidR="003C7D21">
        <w:rPr>
          <w:rFonts w:ascii="Arial" w:hAnsi="Arial"/>
        </w:rPr>
        <w:t xml:space="preserve">    </w:t>
      </w:r>
      <w:r>
        <w:rPr>
          <w:rFonts w:ascii="Arial" w:hAnsi="Arial"/>
        </w:rPr>
        <w:t xml:space="preserve">subtract:  </w:t>
      </w:r>
      <w:r w:rsidR="003C7D21">
        <w:rPr>
          <w:rFonts w:ascii="Arial" w:hAnsi="Arial"/>
        </w:rPr>
        <w:tab/>
      </w:r>
      <w:r w:rsidRPr="003C7D21">
        <w:rPr>
          <w:rFonts w:ascii="Arial" w:hAnsi="Arial"/>
          <w:sz w:val="32"/>
          <w:szCs w:val="32"/>
        </w:rPr>
        <w:t>-</w:t>
      </w:r>
      <w:r w:rsidR="00DF5E6C">
        <w:rPr>
          <w:rFonts w:ascii="Arial" w:hAnsi="Arial"/>
          <w:sz w:val="32"/>
          <w:szCs w:val="32"/>
        </w:rPr>
        <w:br/>
      </w:r>
      <w:r w:rsidR="003C7D21">
        <w:rPr>
          <w:rFonts w:ascii="Arial" w:hAnsi="Arial"/>
        </w:rPr>
        <w:t xml:space="preserve">      add:</w:t>
      </w:r>
      <w:r w:rsidR="003C7D21">
        <w:rPr>
          <w:rFonts w:ascii="Arial" w:hAnsi="Arial"/>
        </w:rPr>
        <w:tab/>
      </w:r>
      <w:r w:rsidR="003C7D21" w:rsidRPr="003C7D21">
        <w:rPr>
          <w:rFonts w:ascii="Arial" w:hAnsi="Arial"/>
          <w:sz w:val="32"/>
          <w:szCs w:val="32"/>
        </w:rPr>
        <w:t>+</w:t>
      </w:r>
      <w:r w:rsidR="00DF5E6C">
        <w:rPr>
          <w:rFonts w:ascii="Arial" w:hAnsi="Arial"/>
          <w:sz w:val="32"/>
          <w:szCs w:val="32"/>
        </w:rPr>
        <w:br/>
        <w:t xml:space="preserve"> </w:t>
      </w:r>
      <w:r w:rsidR="003C7D21">
        <w:rPr>
          <w:rFonts w:ascii="Arial" w:hAnsi="Arial"/>
        </w:rPr>
        <w:t xml:space="preserve">     multiply:</w:t>
      </w:r>
      <w:r w:rsidR="003C7D21">
        <w:rPr>
          <w:rFonts w:ascii="Arial" w:hAnsi="Arial"/>
        </w:rPr>
        <w:tab/>
      </w:r>
      <w:r w:rsidR="003C7D21" w:rsidRPr="002D1FE8">
        <w:rPr>
          <w:rFonts w:ascii="Arial" w:hAnsi="Arial"/>
          <w:sz w:val="32"/>
          <w:szCs w:val="32"/>
        </w:rPr>
        <w:t>*</w:t>
      </w:r>
      <w:r w:rsidR="00DF5E6C">
        <w:rPr>
          <w:rFonts w:ascii="Arial" w:hAnsi="Arial"/>
          <w:sz w:val="32"/>
          <w:szCs w:val="32"/>
        </w:rPr>
        <w:br/>
      </w:r>
      <w:r w:rsidR="003C7D21">
        <w:rPr>
          <w:rFonts w:ascii="Arial" w:hAnsi="Arial"/>
        </w:rPr>
        <w:t xml:space="preserve">      divide:</w:t>
      </w:r>
      <w:r w:rsidR="003C7D21">
        <w:rPr>
          <w:rFonts w:ascii="Arial" w:hAnsi="Arial"/>
        </w:rPr>
        <w:tab/>
      </w:r>
      <w:r w:rsidR="003C7D21" w:rsidRPr="003C7D21">
        <w:rPr>
          <w:rFonts w:ascii="Arial" w:hAnsi="Arial"/>
          <w:sz w:val="32"/>
          <w:szCs w:val="32"/>
        </w:rPr>
        <w:t>/</w:t>
      </w:r>
    </w:p>
    <w:p w:rsidR="003C7D21" w:rsidRDefault="003C7D21" w:rsidP="00DF5E6C">
      <w:pPr>
        <w:numPr>
          <w:ilvl w:val="12"/>
          <w:numId w:val="0"/>
        </w:numPr>
        <w:pBdr>
          <w:top w:val="single" w:sz="4" w:space="1" w:color="auto"/>
          <w:left w:val="single" w:sz="4" w:space="4" w:color="auto"/>
          <w:bottom w:val="single" w:sz="4" w:space="1" w:color="auto"/>
          <w:right w:val="single" w:sz="4" w:space="4" w:color="auto"/>
        </w:pBdr>
        <w:tabs>
          <w:tab w:val="left" w:pos="851"/>
          <w:tab w:val="left" w:pos="993"/>
        </w:tabs>
        <w:spacing w:before="120"/>
        <w:ind w:left="993" w:hanging="142"/>
        <w:jc w:val="both"/>
        <w:rPr>
          <w:rFonts w:ascii="Arial" w:hAnsi="Arial"/>
        </w:rPr>
      </w:pPr>
      <w:r>
        <w:rPr>
          <w:rFonts w:ascii="Arial" w:hAnsi="Arial"/>
        </w:rPr>
        <w:t>- To perform a simple calculation using data in different cells, input the cell addresses into the equation, e.g.</w:t>
      </w:r>
    </w:p>
    <w:p w:rsidR="003C7D21" w:rsidRDefault="003C7D21" w:rsidP="00DF5E6C">
      <w:pPr>
        <w:numPr>
          <w:ilvl w:val="12"/>
          <w:numId w:val="0"/>
        </w:numPr>
        <w:pBdr>
          <w:top w:val="single" w:sz="4" w:space="1" w:color="auto"/>
          <w:left w:val="single" w:sz="4" w:space="4" w:color="auto"/>
          <w:bottom w:val="single" w:sz="4" w:space="1" w:color="auto"/>
          <w:right w:val="single" w:sz="4" w:space="4" w:color="auto"/>
        </w:pBdr>
        <w:tabs>
          <w:tab w:val="left" w:pos="851"/>
          <w:tab w:val="left" w:pos="993"/>
        </w:tabs>
        <w:spacing w:before="120"/>
        <w:ind w:left="993" w:hanging="142"/>
        <w:jc w:val="both"/>
        <w:rPr>
          <w:rFonts w:ascii="Arial" w:hAnsi="Arial"/>
        </w:rPr>
      </w:pPr>
      <w:r>
        <w:rPr>
          <w:rFonts w:ascii="Arial" w:hAnsi="Arial"/>
        </w:rPr>
        <w:tab/>
        <w:t>To add the number in one cell</w:t>
      </w:r>
      <w:r w:rsidR="00DF5E6C">
        <w:rPr>
          <w:rFonts w:ascii="Arial" w:hAnsi="Arial"/>
        </w:rPr>
        <w:t xml:space="preserve"> (B4)</w:t>
      </w:r>
      <w:r>
        <w:rPr>
          <w:rFonts w:ascii="Arial" w:hAnsi="Arial"/>
        </w:rPr>
        <w:t xml:space="preserve"> to the number in the next</w:t>
      </w:r>
      <w:r w:rsidR="00DF5E6C">
        <w:rPr>
          <w:rFonts w:ascii="Arial" w:hAnsi="Arial"/>
        </w:rPr>
        <w:t xml:space="preserve"> cell (C4)</w:t>
      </w:r>
      <w:r>
        <w:rPr>
          <w:rFonts w:ascii="Arial" w:hAnsi="Arial"/>
        </w:rPr>
        <w:t>, the equation would be for example:</w:t>
      </w:r>
    </w:p>
    <w:p w:rsidR="003C7D21" w:rsidRDefault="003C7D21" w:rsidP="00DF5E6C">
      <w:pPr>
        <w:numPr>
          <w:ilvl w:val="12"/>
          <w:numId w:val="0"/>
        </w:numPr>
        <w:pBdr>
          <w:top w:val="single" w:sz="4" w:space="1" w:color="auto"/>
          <w:left w:val="single" w:sz="4" w:space="4" w:color="auto"/>
          <w:bottom w:val="single" w:sz="4" w:space="1" w:color="auto"/>
          <w:right w:val="single" w:sz="4" w:space="4" w:color="auto"/>
        </w:pBdr>
        <w:tabs>
          <w:tab w:val="left" w:pos="851"/>
          <w:tab w:val="left" w:pos="993"/>
        </w:tabs>
        <w:spacing w:before="120"/>
        <w:ind w:left="993" w:hanging="142"/>
        <w:jc w:val="both"/>
        <w:rPr>
          <w:rFonts w:ascii="Arial" w:hAnsi="Arial"/>
        </w:rPr>
      </w:pPr>
      <w:r>
        <w:rPr>
          <w:rFonts w:ascii="Arial" w:hAnsi="Arial"/>
        </w:rPr>
        <w:tab/>
      </w:r>
      <w:r w:rsidR="00DF5E6C">
        <w:rPr>
          <w:rFonts w:ascii="Arial" w:hAnsi="Arial"/>
        </w:rPr>
        <w:t>=B4+C4</w:t>
      </w:r>
    </w:p>
    <w:p w:rsidR="00DF5E6C" w:rsidRDefault="00DF5E6C" w:rsidP="00DF5E6C">
      <w:pPr>
        <w:numPr>
          <w:ilvl w:val="12"/>
          <w:numId w:val="0"/>
        </w:numPr>
        <w:pBdr>
          <w:top w:val="single" w:sz="4" w:space="1" w:color="auto"/>
          <w:left w:val="single" w:sz="4" w:space="4" w:color="auto"/>
          <w:bottom w:val="single" w:sz="4" w:space="1" w:color="auto"/>
          <w:right w:val="single" w:sz="4" w:space="4" w:color="auto"/>
        </w:pBdr>
        <w:tabs>
          <w:tab w:val="left" w:pos="851"/>
          <w:tab w:val="left" w:pos="993"/>
        </w:tabs>
        <w:spacing w:before="120"/>
        <w:ind w:left="993" w:hanging="142"/>
        <w:jc w:val="both"/>
        <w:rPr>
          <w:rFonts w:ascii="Arial" w:hAnsi="Arial"/>
        </w:rPr>
      </w:pPr>
      <w:r>
        <w:rPr>
          <w:rFonts w:ascii="Arial" w:hAnsi="Arial"/>
        </w:rPr>
        <w:tab/>
        <w:t xml:space="preserve">as soon as you </w:t>
      </w:r>
      <w:r>
        <w:rPr>
          <w:rFonts w:ascii="Arial" w:hAnsi="Arial"/>
        </w:rPr>
        <w:sym w:font="Symbol" w:char="F0DE"/>
      </w:r>
      <w:r>
        <w:rPr>
          <w:rFonts w:ascii="Arial" w:hAnsi="Arial"/>
        </w:rPr>
        <w:t xml:space="preserve"> </w:t>
      </w:r>
      <w:r w:rsidR="007D08D8">
        <w:rPr>
          <w:rFonts w:ascii="Arial" w:hAnsi="Arial"/>
        </w:rPr>
        <w:t>‘</w:t>
      </w:r>
      <w:r>
        <w:rPr>
          <w:rFonts w:ascii="Arial" w:hAnsi="Arial"/>
        </w:rPr>
        <w:t>Enter</w:t>
      </w:r>
      <w:r w:rsidR="007D08D8">
        <w:rPr>
          <w:rFonts w:ascii="Arial" w:hAnsi="Arial"/>
        </w:rPr>
        <w:t>’</w:t>
      </w:r>
      <w:r>
        <w:rPr>
          <w:rFonts w:ascii="Arial" w:hAnsi="Arial"/>
        </w:rPr>
        <w:t xml:space="preserve"> after inputting the equation, Excel will calculate the answer.</w:t>
      </w:r>
    </w:p>
    <w:p w:rsidR="00DF5E6C" w:rsidRDefault="00DF5E6C" w:rsidP="00DF5E6C">
      <w:pPr>
        <w:numPr>
          <w:ilvl w:val="12"/>
          <w:numId w:val="0"/>
        </w:numPr>
        <w:pBdr>
          <w:top w:val="single" w:sz="4" w:space="1" w:color="auto"/>
          <w:left w:val="single" w:sz="4" w:space="4" w:color="auto"/>
          <w:bottom w:val="single" w:sz="4" w:space="1" w:color="auto"/>
          <w:right w:val="single" w:sz="4" w:space="4" w:color="auto"/>
        </w:pBdr>
        <w:tabs>
          <w:tab w:val="left" w:pos="851"/>
          <w:tab w:val="left" w:pos="993"/>
        </w:tabs>
        <w:spacing w:before="120"/>
        <w:ind w:left="993" w:hanging="142"/>
        <w:jc w:val="both"/>
        <w:rPr>
          <w:rFonts w:ascii="Arial" w:hAnsi="Arial"/>
        </w:rPr>
      </w:pPr>
      <w:r>
        <w:rPr>
          <w:rFonts w:ascii="Arial" w:hAnsi="Arial"/>
        </w:rPr>
        <w:t>-</w:t>
      </w:r>
      <w:r>
        <w:rPr>
          <w:rFonts w:ascii="Arial" w:hAnsi="Arial"/>
        </w:rPr>
        <w:tab/>
        <w:t xml:space="preserve">It is not necessary to type the address of each cell into the equation.  If you go to cell D4 and type “=”, then click on the number in cell B4, Excel will automatically write B4 in your equation.  You then type “+”, then click on the number in cell C4, this will then be added to your equation.  </w:t>
      </w:r>
    </w:p>
    <w:p w:rsidR="00A42512" w:rsidRDefault="00401ACE" w:rsidP="00A42512">
      <w:pPr>
        <w:numPr>
          <w:ilvl w:val="12"/>
          <w:numId w:val="0"/>
        </w:numPr>
        <w:tabs>
          <w:tab w:val="left" w:pos="851"/>
        </w:tabs>
        <w:spacing w:before="120"/>
        <w:jc w:val="both"/>
        <w:rPr>
          <w:rFonts w:ascii="Arial" w:hAnsi="Arial"/>
        </w:rPr>
      </w:pPr>
      <w:r>
        <w:rPr>
          <w:rFonts w:ascii="Arial" w:hAnsi="Arial"/>
        </w:rPr>
        <w:t>A.6</w:t>
      </w:r>
      <w:r w:rsidR="00D02F30">
        <w:rPr>
          <w:rFonts w:ascii="Arial" w:hAnsi="Arial"/>
        </w:rPr>
        <w:tab/>
        <w:t>Calculate profit:</w:t>
      </w:r>
      <w:r w:rsidR="00783540">
        <w:rPr>
          <w:rFonts w:ascii="Arial" w:hAnsi="Arial"/>
        </w:rPr>
        <w:t xml:space="preserve"> for each month:</w:t>
      </w:r>
    </w:p>
    <w:p w:rsidR="00783540" w:rsidRDefault="00783540" w:rsidP="00A42512">
      <w:pPr>
        <w:numPr>
          <w:ilvl w:val="12"/>
          <w:numId w:val="0"/>
        </w:numPr>
        <w:tabs>
          <w:tab w:val="left" w:pos="851"/>
        </w:tabs>
        <w:spacing w:before="120"/>
        <w:jc w:val="both"/>
        <w:rPr>
          <w:rFonts w:ascii="Arial" w:hAnsi="Arial"/>
        </w:rPr>
      </w:pPr>
      <w:r>
        <w:rPr>
          <w:rFonts w:ascii="Arial" w:hAnsi="Arial"/>
        </w:rPr>
        <w:tab/>
        <w:t>NB: Profit = Income - Expenditure</w:t>
      </w:r>
    </w:p>
    <w:p w:rsidR="00783540" w:rsidRDefault="00783540" w:rsidP="00A42512">
      <w:pPr>
        <w:numPr>
          <w:ilvl w:val="12"/>
          <w:numId w:val="0"/>
        </w:numPr>
        <w:tabs>
          <w:tab w:val="left" w:pos="851"/>
        </w:tabs>
        <w:spacing w:before="120"/>
        <w:ind w:left="851"/>
        <w:jc w:val="both"/>
        <w:rPr>
          <w:rFonts w:ascii="Arial" w:hAnsi="Arial"/>
        </w:rPr>
      </w:pPr>
      <w:r>
        <w:rPr>
          <w:rFonts w:ascii="Arial" w:hAnsi="Arial"/>
        </w:rPr>
        <w:t xml:space="preserve">In cell D4, type the equation: =B4-C4   </w:t>
      </w:r>
      <w:r>
        <w:rPr>
          <w:rFonts w:ascii="Arial" w:hAnsi="Arial"/>
        </w:rPr>
        <w:sym w:font="Symbol" w:char="F0DE"/>
      </w:r>
      <w:r>
        <w:rPr>
          <w:rFonts w:ascii="Arial" w:hAnsi="Arial"/>
        </w:rPr>
        <w:t xml:space="preserve"> Enter</w:t>
      </w:r>
    </w:p>
    <w:p w:rsidR="00783540" w:rsidRDefault="00783540" w:rsidP="00117B1F">
      <w:pPr>
        <w:numPr>
          <w:ilvl w:val="12"/>
          <w:numId w:val="0"/>
        </w:numPr>
        <w:tabs>
          <w:tab w:val="left" w:pos="851"/>
        </w:tabs>
        <w:spacing w:before="120" w:after="120"/>
        <w:ind w:left="851"/>
        <w:rPr>
          <w:rFonts w:ascii="Arial" w:hAnsi="Arial"/>
        </w:rPr>
      </w:pPr>
      <w:r w:rsidRPr="007A3492">
        <w:rPr>
          <w:rFonts w:ascii="Arial" w:hAnsi="Arial"/>
          <w:b/>
        </w:rPr>
        <w:t>To copy this equation to the other cells in column D:</w:t>
      </w:r>
      <w:r>
        <w:rPr>
          <w:rFonts w:ascii="Arial" w:hAnsi="Arial"/>
        </w:rPr>
        <w:br/>
        <w:t>Highlight cell D4, using the LH mouse and the ‘Fill handle’, drag down the required number of cells to calculate profit for Feb to Dec</w:t>
      </w:r>
    </w:p>
    <w:p w:rsidR="00D70E3A" w:rsidRDefault="00D70E3A" w:rsidP="00D70E3A">
      <w:pPr>
        <w:numPr>
          <w:ilvl w:val="12"/>
          <w:numId w:val="0"/>
        </w:numPr>
        <w:pBdr>
          <w:top w:val="single" w:sz="4" w:space="1" w:color="auto"/>
          <w:left w:val="single" w:sz="4" w:space="4" w:color="auto"/>
          <w:bottom w:val="single" w:sz="4" w:space="1" w:color="auto"/>
          <w:right w:val="single" w:sz="4" w:space="4" w:color="auto"/>
        </w:pBdr>
        <w:tabs>
          <w:tab w:val="left" w:pos="851"/>
        </w:tabs>
        <w:spacing w:before="120"/>
        <w:ind w:left="851"/>
        <w:rPr>
          <w:rFonts w:ascii="Arial" w:hAnsi="Arial"/>
          <w:b/>
        </w:rPr>
      </w:pPr>
      <w:r w:rsidRPr="00D70E3A">
        <w:rPr>
          <w:rFonts w:ascii="Arial" w:hAnsi="Arial"/>
          <w:b/>
        </w:rPr>
        <w:t>NOTE: Using fill-down to copy equations)</w:t>
      </w:r>
    </w:p>
    <w:p w:rsidR="00D70E3A" w:rsidRDefault="00D70E3A" w:rsidP="00D70E3A">
      <w:pPr>
        <w:numPr>
          <w:ilvl w:val="12"/>
          <w:numId w:val="0"/>
        </w:numPr>
        <w:pBdr>
          <w:top w:val="single" w:sz="4" w:space="1" w:color="auto"/>
          <w:left w:val="single" w:sz="4" w:space="4" w:color="auto"/>
          <w:bottom w:val="single" w:sz="4" w:space="1" w:color="auto"/>
          <w:right w:val="single" w:sz="4" w:space="4" w:color="auto"/>
        </w:pBdr>
        <w:tabs>
          <w:tab w:val="left" w:pos="851"/>
        </w:tabs>
        <w:spacing w:before="120"/>
        <w:ind w:left="851"/>
        <w:rPr>
          <w:rFonts w:ascii="Arial" w:hAnsi="Arial"/>
        </w:rPr>
      </w:pPr>
      <w:r>
        <w:rPr>
          <w:rFonts w:ascii="Arial" w:hAnsi="Arial"/>
        </w:rPr>
        <w:t xml:space="preserve">Highlight the cell containing the first equation, point the cursor at the ‘fill handle’, i.e. at the </w:t>
      </w:r>
      <w:r>
        <w:rPr>
          <w:rFonts w:ascii="Arial" w:hAnsi="Arial"/>
        </w:rPr>
        <w:sym w:font="Wingdings" w:char="F06E"/>
      </w:r>
      <w:r>
        <w:rPr>
          <w:rFonts w:ascii="Arial" w:hAnsi="Arial"/>
        </w:rPr>
        <w:t xml:space="preserve"> at the bottom right-hand corner of the highlighted area - the cursor will </w:t>
      </w:r>
      <w:r w:rsidR="00221627">
        <w:rPr>
          <w:rFonts w:ascii="Arial" w:hAnsi="Arial"/>
        </w:rPr>
        <w:t xml:space="preserve">change </w:t>
      </w:r>
      <w:r>
        <w:rPr>
          <w:rFonts w:ascii="Arial" w:hAnsi="Arial"/>
        </w:rPr>
        <w:t>to a cross (</w:t>
      </w:r>
      <w:r w:rsidRPr="001A2C16">
        <w:rPr>
          <w:rFonts w:ascii="Arial" w:hAnsi="Arial"/>
          <w:b/>
          <w:sz w:val="28"/>
          <w:szCs w:val="28"/>
        </w:rPr>
        <w:t>+</w:t>
      </w:r>
      <w:r>
        <w:rPr>
          <w:rFonts w:ascii="Arial" w:hAnsi="Arial"/>
        </w:rPr>
        <w:t xml:space="preserve">).  Hold down the </w:t>
      </w:r>
      <w:r w:rsidR="00221627" w:rsidRPr="00221627">
        <w:rPr>
          <w:rFonts w:ascii="Arial" w:hAnsi="Arial"/>
        </w:rPr>
        <w:t>LH</w:t>
      </w:r>
      <w:r>
        <w:rPr>
          <w:rFonts w:ascii="Arial" w:hAnsi="Arial"/>
        </w:rPr>
        <w:t xml:space="preserve"> mouse button and drag the cursor down the required number of additional cells.  The equation will be copied to every cell.</w:t>
      </w:r>
    </w:p>
    <w:p w:rsidR="00B27772" w:rsidRDefault="00D70E3A" w:rsidP="00783540">
      <w:pPr>
        <w:numPr>
          <w:ilvl w:val="12"/>
          <w:numId w:val="0"/>
        </w:numPr>
        <w:tabs>
          <w:tab w:val="left" w:pos="851"/>
        </w:tabs>
        <w:spacing w:before="240"/>
        <w:jc w:val="both"/>
        <w:rPr>
          <w:rFonts w:ascii="Arial" w:hAnsi="Arial"/>
        </w:rPr>
      </w:pPr>
      <w:r>
        <w:rPr>
          <w:rFonts w:ascii="Arial" w:hAnsi="Arial"/>
        </w:rPr>
        <w:t>A</w:t>
      </w:r>
      <w:r w:rsidR="00B27772">
        <w:rPr>
          <w:rFonts w:ascii="Arial" w:hAnsi="Arial"/>
        </w:rPr>
        <w:t>.</w:t>
      </w:r>
      <w:r w:rsidR="00401ACE">
        <w:rPr>
          <w:rFonts w:ascii="Arial" w:hAnsi="Arial"/>
        </w:rPr>
        <w:t>7</w:t>
      </w:r>
      <w:r w:rsidR="00783540">
        <w:rPr>
          <w:rFonts w:ascii="Arial" w:hAnsi="Arial"/>
        </w:rPr>
        <w:tab/>
      </w:r>
      <w:r w:rsidR="00B27772">
        <w:rPr>
          <w:rFonts w:ascii="Arial" w:hAnsi="Arial"/>
        </w:rPr>
        <w:t xml:space="preserve">Sum the </w:t>
      </w:r>
      <w:r w:rsidR="00783540">
        <w:rPr>
          <w:rFonts w:ascii="Arial" w:hAnsi="Arial"/>
        </w:rPr>
        <w:t>Income</w:t>
      </w:r>
      <w:r w:rsidR="00A223A1">
        <w:rPr>
          <w:rFonts w:ascii="Arial" w:hAnsi="Arial"/>
        </w:rPr>
        <w:t>,</w:t>
      </w:r>
      <w:r w:rsidR="00783540">
        <w:rPr>
          <w:rFonts w:ascii="Arial" w:hAnsi="Arial"/>
        </w:rPr>
        <w:t xml:space="preserve"> Expenditure and Profit for the whole year</w:t>
      </w:r>
      <w:r w:rsidR="00B27772">
        <w:rPr>
          <w:rFonts w:ascii="Arial" w:hAnsi="Arial"/>
        </w:rPr>
        <w:t xml:space="preserve"> as follows:</w:t>
      </w:r>
    </w:p>
    <w:p w:rsidR="00C02543" w:rsidRDefault="00B27772" w:rsidP="00783540">
      <w:pPr>
        <w:numPr>
          <w:ilvl w:val="12"/>
          <w:numId w:val="0"/>
        </w:numPr>
        <w:tabs>
          <w:tab w:val="left" w:pos="851"/>
        </w:tabs>
        <w:spacing w:before="120"/>
        <w:ind w:left="851"/>
        <w:rPr>
          <w:rFonts w:ascii="Arial" w:hAnsi="Arial"/>
        </w:rPr>
      </w:pPr>
      <w:r>
        <w:rPr>
          <w:rFonts w:ascii="Arial" w:hAnsi="Arial"/>
        </w:rPr>
        <w:t>Highlight</w:t>
      </w:r>
      <w:r w:rsidR="00A223A1">
        <w:rPr>
          <w:rFonts w:ascii="Arial" w:hAnsi="Arial"/>
        </w:rPr>
        <w:t xml:space="preserve"> the empty cells below the columns of numbers</w:t>
      </w:r>
      <w:r>
        <w:rPr>
          <w:rFonts w:ascii="Arial" w:hAnsi="Arial"/>
        </w:rPr>
        <w:t xml:space="preserve"> </w:t>
      </w:r>
      <w:r w:rsidR="00A223A1">
        <w:rPr>
          <w:rFonts w:ascii="Arial" w:hAnsi="Arial"/>
        </w:rPr>
        <w:t xml:space="preserve">(i.e. </w:t>
      </w:r>
      <w:r>
        <w:rPr>
          <w:rFonts w:ascii="Arial" w:hAnsi="Arial"/>
        </w:rPr>
        <w:t>cell</w:t>
      </w:r>
      <w:r w:rsidR="00A223A1">
        <w:rPr>
          <w:rFonts w:ascii="Arial" w:hAnsi="Arial"/>
        </w:rPr>
        <w:t>s B16-D16)</w:t>
      </w:r>
      <w:r>
        <w:rPr>
          <w:rFonts w:ascii="Arial" w:hAnsi="Arial"/>
        </w:rPr>
        <w:t xml:space="preserve"> and click on </w:t>
      </w:r>
      <w:r w:rsidR="00A223A1">
        <w:rPr>
          <w:rFonts w:ascii="Arial" w:hAnsi="Arial"/>
        </w:rPr>
        <w:t xml:space="preserve"> </w:t>
      </w:r>
      <w:r w:rsidR="00045C21">
        <w:rPr>
          <w:noProof/>
          <w:lang w:eastAsia="en-GB"/>
        </w:rPr>
        <w:drawing>
          <wp:inline distT="0" distB="0" distL="0" distR="0">
            <wp:extent cx="443230" cy="311785"/>
            <wp:effectExtent l="0" t="0" r="0" b="0"/>
            <wp:docPr id="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l="75905" t="27835" r="21140" b="68486"/>
                    <a:stretch>
                      <a:fillRect/>
                    </a:stretch>
                  </pic:blipFill>
                  <pic:spPr bwMode="auto">
                    <a:xfrm>
                      <a:off x="0" y="0"/>
                      <a:ext cx="443230" cy="311785"/>
                    </a:xfrm>
                    <a:prstGeom prst="rect">
                      <a:avLst/>
                    </a:prstGeom>
                    <a:noFill/>
                    <a:ln>
                      <a:noFill/>
                    </a:ln>
                  </pic:spPr>
                </pic:pic>
              </a:graphicData>
            </a:graphic>
          </wp:inline>
        </w:drawing>
      </w:r>
      <w:r w:rsidR="006945D3">
        <w:rPr>
          <w:rFonts w:ascii="Arial" w:hAnsi="Arial"/>
        </w:rPr>
        <w:t>in the ‘Editing’ tab</w:t>
      </w:r>
      <w:r w:rsidR="00C02543">
        <w:rPr>
          <w:rFonts w:ascii="Arial" w:hAnsi="Arial"/>
        </w:rPr>
        <w:br/>
      </w:r>
    </w:p>
    <w:p w:rsidR="00D70E3A" w:rsidRDefault="00D70E3A" w:rsidP="00783540">
      <w:pPr>
        <w:numPr>
          <w:ilvl w:val="12"/>
          <w:numId w:val="0"/>
        </w:numPr>
        <w:tabs>
          <w:tab w:val="left" w:pos="851"/>
        </w:tabs>
        <w:spacing w:before="120"/>
        <w:ind w:left="851"/>
        <w:rPr>
          <w:rFonts w:ascii="Arial" w:hAnsi="Arial"/>
        </w:rPr>
      </w:pPr>
    </w:p>
    <w:p w:rsidR="00B27772" w:rsidRDefault="00A223A1" w:rsidP="00D70E3A">
      <w:pPr>
        <w:numPr>
          <w:ilvl w:val="12"/>
          <w:numId w:val="0"/>
        </w:numPr>
        <w:tabs>
          <w:tab w:val="left" w:pos="851"/>
        </w:tabs>
        <w:ind w:left="851"/>
        <w:rPr>
          <w:rFonts w:ascii="Arial" w:hAnsi="Arial"/>
        </w:rPr>
      </w:pPr>
      <w:r>
        <w:rPr>
          <w:rFonts w:ascii="Arial" w:hAnsi="Arial"/>
        </w:rPr>
        <w:t>(NB: this is the quick method for summing data</w:t>
      </w:r>
      <w:r w:rsidR="007D08D8">
        <w:rPr>
          <w:rFonts w:ascii="Arial" w:hAnsi="Arial"/>
        </w:rPr>
        <w:t xml:space="preserve">, when the sum calculation </w:t>
      </w:r>
      <w:r w:rsidR="00221627">
        <w:rPr>
          <w:rFonts w:ascii="Arial" w:hAnsi="Arial"/>
        </w:rPr>
        <w:t xml:space="preserve">is </w:t>
      </w:r>
      <w:r w:rsidR="007D08D8">
        <w:rPr>
          <w:rFonts w:ascii="Arial" w:hAnsi="Arial"/>
        </w:rPr>
        <w:t>in a cell immediately next to a list of data</w:t>
      </w:r>
      <w:r>
        <w:rPr>
          <w:rFonts w:ascii="Arial" w:hAnsi="Arial"/>
        </w:rPr>
        <w:t>)</w:t>
      </w:r>
    </w:p>
    <w:p w:rsidR="00722CED" w:rsidRDefault="00722CED" w:rsidP="00783540">
      <w:pPr>
        <w:numPr>
          <w:ilvl w:val="12"/>
          <w:numId w:val="0"/>
        </w:numPr>
        <w:tabs>
          <w:tab w:val="left" w:pos="851"/>
        </w:tabs>
        <w:spacing w:before="120"/>
        <w:ind w:left="851"/>
        <w:rPr>
          <w:rFonts w:ascii="Arial" w:hAnsi="Arial"/>
        </w:rPr>
      </w:pPr>
      <w:r>
        <w:rPr>
          <w:rFonts w:ascii="Arial" w:hAnsi="Arial"/>
        </w:rPr>
        <w:t>Write a suitable heading in cell A16, e.g. “Total”</w:t>
      </w:r>
    </w:p>
    <w:p w:rsidR="00B27772" w:rsidRDefault="00B27772">
      <w:pPr>
        <w:numPr>
          <w:ilvl w:val="12"/>
          <w:numId w:val="0"/>
        </w:numPr>
        <w:tabs>
          <w:tab w:val="left" w:pos="851"/>
        </w:tabs>
        <w:spacing w:before="120"/>
        <w:ind w:left="851"/>
        <w:jc w:val="both"/>
        <w:rPr>
          <w:rFonts w:ascii="Arial" w:hAnsi="Arial"/>
        </w:rPr>
      </w:pPr>
    </w:p>
    <w:p w:rsidR="00A223A1" w:rsidRPr="00A223A1" w:rsidRDefault="00401ACE"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ind w:left="851"/>
        <w:jc w:val="both"/>
        <w:rPr>
          <w:rFonts w:ascii="Arial" w:hAnsi="Arial"/>
          <w:b/>
        </w:rPr>
      </w:pPr>
      <w:r>
        <w:rPr>
          <w:rFonts w:ascii="Arial" w:hAnsi="Arial"/>
          <w:b/>
        </w:rPr>
        <w:t>Note B: S</w:t>
      </w:r>
      <w:r w:rsidR="00A223A1" w:rsidRPr="00A223A1">
        <w:rPr>
          <w:rFonts w:ascii="Arial" w:hAnsi="Arial"/>
          <w:b/>
        </w:rPr>
        <w:t>imple st</w:t>
      </w:r>
      <w:r>
        <w:rPr>
          <w:rFonts w:ascii="Arial" w:hAnsi="Arial"/>
          <w:b/>
        </w:rPr>
        <w:t>atistical calculations in Excel</w:t>
      </w:r>
    </w:p>
    <w:p w:rsidR="003855F5" w:rsidRDefault="00A223A1"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To perform statistical calculations on a range of data, the cells containing the data range nee</w:t>
      </w:r>
      <w:r w:rsidR="003855F5">
        <w:rPr>
          <w:rFonts w:ascii="Arial" w:hAnsi="Arial"/>
        </w:rPr>
        <w:t>d to be given in brackets, as shown:</w:t>
      </w:r>
      <w:r>
        <w:rPr>
          <w:rFonts w:ascii="Arial" w:hAnsi="Arial"/>
        </w:rPr>
        <w:t xml:space="preserve"> </w:t>
      </w:r>
    </w:p>
    <w:p w:rsidR="00A223A1"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ab/>
      </w:r>
      <w:r w:rsidR="00A223A1">
        <w:rPr>
          <w:rFonts w:ascii="Arial" w:hAnsi="Arial"/>
        </w:rPr>
        <w:t>(B4:</w:t>
      </w:r>
      <w:r>
        <w:rPr>
          <w:rFonts w:ascii="Arial" w:hAnsi="Arial"/>
        </w:rPr>
        <w:t>B15)</w:t>
      </w:r>
      <w:r w:rsidR="004915FA">
        <w:rPr>
          <w:rFonts w:ascii="Arial" w:hAnsi="Arial"/>
        </w:rPr>
        <w:t xml:space="preserve"> </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 Equation to sum a series of numbers:</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ab/>
        <w:t>=sum(B4:B15)</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 Equation to average a series of numbers:</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ab/>
        <w:t>=average(B4:B15)</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 Equation to count a series of numbers:</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ab/>
        <w:t>=count(B4:B15)</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 Equation to determine the maximum number in a series:</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ab/>
        <w:t>=max(B4:B15)</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ind w:left="851"/>
        <w:jc w:val="both"/>
        <w:rPr>
          <w:rFonts w:ascii="Arial" w:hAnsi="Arial"/>
        </w:rPr>
      </w:pPr>
      <w:r>
        <w:rPr>
          <w:rFonts w:ascii="Arial" w:hAnsi="Arial"/>
        </w:rPr>
        <w:t>- Equation to determine the minimum number in a series:</w:t>
      </w:r>
    </w:p>
    <w:p w:rsidR="003855F5" w:rsidRDefault="003855F5" w:rsidP="005B6F32">
      <w:pPr>
        <w:numPr>
          <w:ilvl w:val="12"/>
          <w:numId w:val="0"/>
        </w:numPr>
        <w:pBdr>
          <w:top w:val="single" w:sz="4" w:space="3" w:color="auto"/>
          <w:left w:val="single" w:sz="4" w:space="4" w:color="auto"/>
          <w:bottom w:val="single" w:sz="4" w:space="3" w:color="auto"/>
          <w:right w:val="single" w:sz="4" w:space="4" w:color="auto"/>
        </w:pBdr>
        <w:tabs>
          <w:tab w:val="left" w:pos="851"/>
          <w:tab w:val="left" w:pos="1418"/>
        </w:tabs>
        <w:spacing w:before="120" w:after="120"/>
        <w:ind w:left="851"/>
        <w:jc w:val="both"/>
        <w:rPr>
          <w:rFonts w:ascii="Arial" w:hAnsi="Arial"/>
        </w:rPr>
      </w:pPr>
      <w:r>
        <w:rPr>
          <w:rFonts w:ascii="Arial" w:hAnsi="Arial"/>
        </w:rPr>
        <w:tab/>
        <w:t>=min(B4:B15)</w:t>
      </w:r>
    </w:p>
    <w:p w:rsidR="003855F5" w:rsidRDefault="003855F5" w:rsidP="00A223A1">
      <w:pPr>
        <w:numPr>
          <w:ilvl w:val="12"/>
          <w:numId w:val="0"/>
        </w:numPr>
        <w:tabs>
          <w:tab w:val="left" w:pos="851"/>
          <w:tab w:val="left" w:pos="1418"/>
        </w:tabs>
        <w:spacing w:before="120"/>
        <w:ind w:left="851"/>
        <w:jc w:val="both"/>
        <w:rPr>
          <w:rFonts w:ascii="Arial" w:hAnsi="Arial"/>
        </w:rPr>
      </w:pPr>
    </w:p>
    <w:p w:rsidR="00444EC6" w:rsidRDefault="00D70E3A" w:rsidP="00444EC6">
      <w:pPr>
        <w:numPr>
          <w:ilvl w:val="12"/>
          <w:numId w:val="0"/>
        </w:numPr>
        <w:tabs>
          <w:tab w:val="left" w:pos="851"/>
          <w:tab w:val="left" w:pos="1418"/>
        </w:tabs>
        <w:jc w:val="both"/>
        <w:rPr>
          <w:rFonts w:ascii="Arial" w:hAnsi="Arial"/>
        </w:rPr>
      </w:pPr>
      <w:r>
        <w:rPr>
          <w:rFonts w:ascii="Arial" w:hAnsi="Arial"/>
        </w:rPr>
        <w:t>A</w:t>
      </w:r>
      <w:r w:rsidR="00401ACE">
        <w:rPr>
          <w:rFonts w:ascii="Arial" w:hAnsi="Arial"/>
        </w:rPr>
        <w:t>.8</w:t>
      </w:r>
      <w:r w:rsidR="00444EC6">
        <w:rPr>
          <w:rFonts w:ascii="Arial" w:hAnsi="Arial"/>
        </w:rPr>
        <w:tab/>
        <w:t>Calculate the monthly average income:</w:t>
      </w:r>
    </w:p>
    <w:p w:rsidR="00EA6A09" w:rsidRDefault="00444EC6" w:rsidP="00444EC6">
      <w:pPr>
        <w:numPr>
          <w:ilvl w:val="12"/>
          <w:numId w:val="0"/>
        </w:numPr>
        <w:tabs>
          <w:tab w:val="left" w:pos="851"/>
          <w:tab w:val="left" w:pos="1418"/>
        </w:tabs>
        <w:spacing w:before="120"/>
        <w:ind w:left="851"/>
        <w:rPr>
          <w:rFonts w:ascii="Arial" w:hAnsi="Arial"/>
        </w:rPr>
      </w:pPr>
      <w:r>
        <w:rPr>
          <w:rFonts w:ascii="Arial" w:hAnsi="Arial"/>
        </w:rPr>
        <w:t>In the cell below the total income (calc</w:t>
      </w:r>
      <w:r w:rsidR="00D70E3A">
        <w:rPr>
          <w:rFonts w:ascii="Arial" w:hAnsi="Arial"/>
        </w:rPr>
        <w:t>ulated in A</w:t>
      </w:r>
      <w:r w:rsidR="00400B82">
        <w:rPr>
          <w:rFonts w:ascii="Arial" w:hAnsi="Arial"/>
        </w:rPr>
        <w:t>.</w:t>
      </w:r>
      <w:r w:rsidR="00401ACE">
        <w:rPr>
          <w:rFonts w:ascii="Arial" w:hAnsi="Arial"/>
        </w:rPr>
        <w:t>7</w:t>
      </w:r>
      <w:r>
        <w:rPr>
          <w:rFonts w:ascii="Arial" w:hAnsi="Arial"/>
        </w:rPr>
        <w:t>), type  “ =average( “  then using the LH mouse</w:t>
      </w:r>
      <w:r w:rsidR="006945D3">
        <w:rPr>
          <w:rFonts w:ascii="Arial" w:hAnsi="Arial"/>
        </w:rPr>
        <w:t>,</w:t>
      </w:r>
      <w:r>
        <w:rPr>
          <w:rFonts w:ascii="Arial" w:hAnsi="Arial"/>
        </w:rPr>
        <w:t xml:space="preserve"> highlight the monthly income values to be averaged, i.e. cells B4 to B15 </w:t>
      </w:r>
      <w:r>
        <w:rPr>
          <w:rFonts w:ascii="Arial" w:hAnsi="Arial"/>
        </w:rPr>
        <w:sym w:font="Symbol" w:char="F0DE"/>
      </w:r>
      <w:r>
        <w:rPr>
          <w:rFonts w:ascii="Arial" w:hAnsi="Arial"/>
        </w:rPr>
        <w:t xml:space="preserve"> Enter</w:t>
      </w:r>
    </w:p>
    <w:p w:rsidR="00B27772" w:rsidRDefault="00444EC6" w:rsidP="00444EC6">
      <w:pPr>
        <w:numPr>
          <w:ilvl w:val="12"/>
          <w:numId w:val="0"/>
        </w:numPr>
        <w:tabs>
          <w:tab w:val="left" w:pos="851"/>
          <w:tab w:val="left" w:pos="1418"/>
        </w:tabs>
        <w:spacing w:before="120"/>
        <w:ind w:left="851"/>
        <w:rPr>
          <w:rFonts w:ascii="Arial" w:hAnsi="Arial"/>
        </w:rPr>
      </w:pPr>
      <w:r>
        <w:rPr>
          <w:rFonts w:ascii="Arial" w:hAnsi="Arial"/>
        </w:rPr>
        <w:t>NB: Using this method, it is not necessary to type the “ ) “ at the end of the equation, as Excel inputs this automatically.</w:t>
      </w:r>
    </w:p>
    <w:p w:rsidR="00722CED" w:rsidRDefault="00722CED" w:rsidP="00444EC6">
      <w:pPr>
        <w:numPr>
          <w:ilvl w:val="12"/>
          <w:numId w:val="0"/>
        </w:numPr>
        <w:tabs>
          <w:tab w:val="left" w:pos="851"/>
          <w:tab w:val="left" w:pos="1418"/>
        </w:tabs>
        <w:spacing w:before="120"/>
        <w:ind w:left="851"/>
        <w:rPr>
          <w:rFonts w:ascii="Arial" w:hAnsi="Arial"/>
        </w:rPr>
      </w:pPr>
      <w:r>
        <w:rPr>
          <w:rFonts w:ascii="Arial" w:hAnsi="Arial"/>
        </w:rPr>
        <w:t>Write a suitable title for this row in cell A17</w:t>
      </w:r>
    </w:p>
    <w:p w:rsidR="00444EC6" w:rsidRDefault="00D70E3A" w:rsidP="00603563">
      <w:pPr>
        <w:numPr>
          <w:ilvl w:val="12"/>
          <w:numId w:val="0"/>
        </w:numPr>
        <w:tabs>
          <w:tab w:val="left" w:pos="851"/>
          <w:tab w:val="left" w:pos="1418"/>
        </w:tabs>
        <w:spacing w:before="240"/>
        <w:jc w:val="both"/>
        <w:rPr>
          <w:rFonts w:ascii="Arial" w:hAnsi="Arial"/>
        </w:rPr>
      </w:pPr>
      <w:r>
        <w:rPr>
          <w:rFonts w:ascii="Arial" w:hAnsi="Arial"/>
        </w:rPr>
        <w:t>A</w:t>
      </w:r>
      <w:r w:rsidR="00401ACE">
        <w:rPr>
          <w:rFonts w:ascii="Arial" w:hAnsi="Arial"/>
        </w:rPr>
        <w:t>.9</w:t>
      </w:r>
      <w:r w:rsidR="00444EC6">
        <w:rPr>
          <w:rFonts w:ascii="Arial" w:hAnsi="Arial"/>
        </w:rPr>
        <w:tab/>
        <w:t>Calculate the monthly average expenditure and profit:</w:t>
      </w:r>
    </w:p>
    <w:p w:rsidR="00444EC6" w:rsidRDefault="00603563" w:rsidP="00603563">
      <w:pPr>
        <w:numPr>
          <w:ilvl w:val="12"/>
          <w:numId w:val="0"/>
        </w:numPr>
        <w:tabs>
          <w:tab w:val="left" w:pos="851"/>
          <w:tab w:val="left" w:pos="1418"/>
        </w:tabs>
        <w:spacing w:before="120"/>
        <w:ind w:left="851"/>
        <w:jc w:val="both"/>
        <w:rPr>
          <w:rFonts w:ascii="Arial" w:hAnsi="Arial"/>
        </w:rPr>
      </w:pPr>
      <w:r>
        <w:rPr>
          <w:rFonts w:ascii="Arial" w:hAnsi="Arial"/>
        </w:rPr>
        <w:t>NB: It is not necessary, to input equations for each of these, as the equation for average income can be copied across.</w:t>
      </w:r>
    </w:p>
    <w:p w:rsidR="00722CED" w:rsidRDefault="00603563" w:rsidP="003C2149">
      <w:pPr>
        <w:numPr>
          <w:ilvl w:val="12"/>
          <w:numId w:val="0"/>
        </w:numPr>
        <w:tabs>
          <w:tab w:val="left" w:pos="851"/>
          <w:tab w:val="left" w:pos="1418"/>
        </w:tabs>
        <w:spacing w:before="120"/>
        <w:ind w:left="851"/>
        <w:jc w:val="both"/>
        <w:rPr>
          <w:rFonts w:ascii="Arial" w:hAnsi="Arial"/>
        </w:rPr>
      </w:pPr>
      <w:r>
        <w:rPr>
          <w:rFonts w:ascii="Arial" w:hAnsi="Arial"/>
        </w:rPr>
        <w:t xml:space="preserve">Highlight the cell containing the equation for average income in column B </w:t>
      </w:r>
      <w:r>
        <w:rPr>
          <w:rFonts w:ascii="Arial" w:hAnsi="Arial"/>
        </w:rPr>
        <w:sym w:font="Symbol" w:char="F0DE"/>
      </w:r>
      <w:r>
        <w:rPr>
          <w:rFonts w:ascii="Arial" w:hAnsi="Arial"/>
        </w:rPr>
        <w:t xml:space="preserve"> use the LH mouse to click on the ‘Fill handle’, drag across to the adjacent cells in columns C and D</w:t>
      </w:r>
    </w:p>
    <w:p w:rsidR="00401ACE" w:rsidRDefault="00401ACE" w:rsidP="00554217">
      <w:pPr>
        <w:numPr>
          <w:ilvl w:val="12"/>
          <w:numId w:val="0"/>
        </w:numPr>
        <w:tabs>
          <w:tab w:val="left" w:pos="851"/>
          <w:tab w:val="left" w:pos="1418"/>
        </w:tabs>
        <w:spacing w:before="120"/>
        <w:ind w:left="851"/>
        <w:jc w:val="both"/>
        <w:rPr>
          <w:rFonts w:ascii="Arial" w:hAnsi="Arial"/>
        </w:rPr>
      </w:pPr>
    </w:p>
    <w:p w:rsidR="00EA6A09" w:rsidRDefault="00EA6A09" w:rsidP="00EA6A09">
      <w:pPr>
        <w:numPr>
          <w:ilvl w:val="12"/>
          <w:numId w:val="0"/>
        </w:numPr>
        <w:tabs>
          <w:tab w:val="left" w:pos="851"/>
        </w:tabs>
        <w:ind w:left="851" w:hanging="851"/>
        <w:jc w:val="both"/>
        <w:rPr>
          <w:rFonts w:ascii="Arial" w:hAnsi="Arial"/>
        </w:rPr>
      </w:pPr>
      <w:r>
        <w:rPr>
          <w:rFonts w:ascii="Arial" w:hAnsi="Arial"/>
        </w:rPr>
        <w:br w:type="column"/>
      </w:r>
      <w:r w:rsidR="00F440E0">
        <w:rPr>
          <w:rFonts w:ascii="Arial" w:hAnsi="Arial"/>
          <w:b/>
        </w:rPr>
        <w:t>B</w:t>
      </w:r>
      <w:r>
        <w:rPr>
          <w:rFonts w:ascii="Arial" w:hAnsi="Arial"/>
          <w:b/>
        </w:rPr>
        <w:t>.</w:t>
      </w:r>
      <w:r>
        <w:rPr>
          <w:rFonts w:ascii="Arial" w:hAnsi="Arial"/>
          <w:b/>
        </w:rPr>
        <w:tab/>
        <w:t xml:space="preserve">Use of a </w:t>
      </w:r>
      <w:r w:rsidR="00322242">
        <w:rPr>
          <w:rFonts w:ascii="Arial" w:hAnsi="Arial"/>
          <w:b/>
        </w:rPr>
        <w:t>column</w:t>
      </w:r>
      <w:r>
        <w:rPr>
          <w:rFonts w:ascii="Arial" w:hAnsi="Arial"/>
          <w:b/>
        </w:rPr>
        <w:t xml:space="preserve"> chart to </w:t>
      </w:r>
      <w:r w:rsidR="006B4E10">
        <w:rPr>
          <w:rFonts w:ascii="Arial" w:hAnsi="Arial"/>
          <w:b/>
        </w:rPr>
        <w:t>plot</w:t>
      </w:r>
      <w:r>
        <w:rPr>
          <w:rFonts w:ascii="Arial" w:hAnsi="Arial"/>
          <w:b/>
        </w:rPr>
        <w:t xml:space="preserve"> a single data series</w:t>
      </w:r>
    </w:p>
    <w:p w:rsidR="00EA6A09" w:rsidRDefault="00EA6A09" w:rsidP="00EA6A09">
      <w:pPr>
        <w:numPr>
          <w:ilvl w:val="12"/>
          <w:numId w:val="0"/>
        </w:numPr>
        <w:spacing w:before="120" w:after="120"/>
        <w:jc w:val="both"/>
        <w:rPr>
          <w:rFonts w:ascii="Arial" w:hAnsi="Arial"/>
        </w:rPr>
      </w:pPr>
      <w:r>
        <w:rPr>
          <w:rFonts w:ascii="Arial" w:hAnsi="Arial"/>
          <w:u w:val="single"/>
        </w:rPr>
        <w:t>Exercise objectives:</w:t>
      </w:r>
    </w:p>
    <w:p w:rsidR="00EA6A09" w:rsidRDefault="00EA6A09" w:rsidP="00EA6A09">
      <w:pPr>
        <w:numPr>
          <w:ilvl w:val="12"/>
          <w:numId w:val="0"/>
        </w:numPr>
        <w:spacing w:after="120"/>
        <w:jc w:val="both"/>
        <w:rPr>
          <w:rFonts w:ascii="Arial" w:hAnsi="Arial"/>
        </w:rPr>
      </w:pPr>
      <w:r>
        <w:rPr>
          <w:rFonts w:ascii="Arial" w:hAnsi="Arial"/>
        </w:rPr>
        <w:t>By the end of this exercise, you should be able to:</w:t>
      </w:r>
    </w:p>
    <w:p w:rsidR="00EA6A09" w:rsidRDefault="00EA6A09" w:rsidP="00EA6A09">
      <w:pPr>
        <w:numPr>
          <w:ilvl w:val="0"/>
          <w:numId w:val="2"/>
        </w:numPr>
        <w:spacing w:after="120"/>
        <w:jc w:val="both"/>
        <w:rPr>
          <w:rFonts w:ascii="Arial" w:hAnsi="Arial"/>
        </w:rPr>
      </w:pPr>
      <w:r>
        <w:rPr>
          <w:rFonts w:ascii="Arial" w:hAnsi="Arial"/>
        </w:rPr>
        <w:t xml:space="preserve">Input symbols </w:t>
      </w:r>
    </w:p>
    <w:p w:rsidR="00EA6A09" w:rsidRDefault="00EA6A09" w:rsidP="00EA6A09">
      <w:pPr>
        <w:numPr>
          <w:ilvl w:val="0"/>
          <w:numId w:val="2"/>
        </w:numPr>
        <w:spacing w:after="120"/>
        <w:jc w:val="both"/>
        <w:rPr>
          <w:rFonts w:ascii="Arial" w:hAnsi="Arial"/>
        </w:rPr>
      </w:pPr>
      <w:r>
        <w:rPr>
          <w:rFonts w:ascii="Arial" w:hAnsi="Arial"/>
        </w:rPr>
        <w:t xml:space="preserve">Produce a </w:t>
      </w:r>
      <w:r w:rsidR="00322242">
        <w:rPr>
          <w:rFonts w:ascii="Arial" w:hAnsi="Arial"/>
        </w:rPr>
        <w:t>column</w:t>
      </w:r>
      <w:r>
        <w:rPr>
          <w:rFonts w:ascii="Arial" w:hAnsi="Arial"/>
        </w:rPr>
        <w:t xml:space="preserve"> chart with only one data set</w:t>
      </w:r>
    </w:p>
    <w:p w:rsidR="00EA6A09" w:rsidRDefault="00EA6A09" w:rsidP="00EA6A09">
      <w:pPr>
        <w:numPr>
          <w:ilvl w:val="12"/>
          <w:numId w:val="0"/>
        </w:numPr>
        <w:spacing w:before="120"/>
        <w:ind w:left="708" w:hanging="708"/>
        <w:jc w:val="both"/>
        <w:rPr>
          <w:rFonts w:ascii="Arial" w:hAnsi="Arial"/>
        </w:rPr>
      </w:pPr>
      <w:r>
        <w:rPr>
          <w:rFonts w:ascii="Arial" w:hAnsi="Arial"/>
          <w:u w:val="single"/>
        </w:rPr>
        <w:t>Exercise outline:</w:t>
      </w:r>
    </w:p>
    <w:p w:rsidR="00EA6A09" w:rsidRDefault="00045C21" w:rsidP="00EA6A09">
      <w:pPr>
        <w:numPr>
          <w:ilvl w:val="12"/>
          <w:numId w:val="0"/>
        </w:numPr>
        <w:spacing w:before="120"/>
        <w:jc w:val="both"/>
        <w:rPr>
          <w:rFonts w:ascii="Arial" w:hAnsi="Arial"/>
        </w:rPr>
      </w:pPr>
      <w:r>
        <w:rPr>
          <w:noProof/>
          <w:lang w:eastAsia="en-GB"/>
        </w:rPr>
        <mc:AlternateContent>
          <mc:Choice Requires="wps">
            <w:drawing>
              <wp:anchor distT="0" distB="0" distL="114300" distR="114300" simplePos="0" relativeHeight="251654656" behindDoc="0" locked="0" layoutInCell="0" allowOverlap="1">
                <wp:simplePos x="0" y="0"/>
                <wp:positionH relativeFrom="column">
                  <wp:posOffset>1732280</wp:posOffset>
                </wp:positionH>
                <wp:positionV relativeFrom="paragraph">
                  <wp:posOffset>1092200</wp:posOffset>
                </wp:positionV>
                <wp:extent cx="6120765" cy="2186940"/>
                <wp:effectExtent l="0" t="0" r="0" b="0"/>
                <wp:wrapNone/>
                <wp:docPr id="1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2186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6A09" w:rsidRDefault="00045C21" w:rsidP="00EA6A09">
                            <w:pPr>
                              <w:numPr>
                                <w:ilvl w:val="12"/>
                                <w:numId w:val="0"/>
                              </w:numPr>
                            </w:pPr>
                            <w:r>
                              <w:rPr>
                                <w:noProof/>
                                <w:sz w:val="20"/>
                                <w:lang w:eastAsia="en-GB"/>
                              </w:rPr>
                              <w:drawing>
                                <wp:inline distT="0" distB="0" distL="0" distR="0">
                                  <wp:extent cx="4357370" cy="2181860"/>
                                  <wp:effectExtent l="0" t="0" r="508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7370" cy="218186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5" o:spid="_x0000_s1027" style="position:absolute;left:0;text-align:left;margin-left:136.4pt;margin-top:86pt;width:481.95pt;height:172.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" o:allowincell="f" filled="f" stroked="f" strokeweight="0">
                <v:textbox style="mso-fit-shape-to-text:t" inset="0,0,0,0">
                  <w:txbxContent>
                    <w:p w:rsidR="00EA6A09" w:rsidRDefault="00045C21" w:rsidP="00EA6A09">
                      <w:pPr>
                        <w:numPr>
                          <w:ilvl w:val="12"/>
                          <w:numId w:val="0"/>
                        </w:numPr>
                      </w:pPr>
                      <w:r>
                        <w:rPr>
                          <w:noProof/>
                          <w:sz w:val="20"/>
                          <w:lang w:eastAsia="en-GB"/>
                        </w:rPr>
                        <w:drawing>
                          <wp:inline distT="0" distB="0" distL="0" distR="0">
                            <wp:extent cx="4357370" cy="2181860"/>
                            <wp:effectExtent l="0" t="0" r="508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7370" cy="2181860"/>
                                    </a:xfrm>
                                    <a:prstGeom prst="rect">
                                      <a:avLst/>
                                    </a:prstGeom>
                                    <a:noFill/>
                                    <a:ln>
                                      <a:noFill/>
                                    </a:ln>
                                  </pic:spPr>
                                </pic:pic>
                              </a:graphicData>
                            </a:graphic>
                          </wp:inline>
                        </w:drawing>
                      </w:r>
                    </w:p>
                  </w:txbxContent>
                </v:textbox>
              </v:rect>
            </w:pict>
          </mc:Fallback>
        </mc:AlternateContent>
      </w:r>
      <w:r w:rsidR="00EA6A09">
        <w:rPr>
          <w:rFonts w:ascii="Arial" w:hAnsi="Arial"/>
        </w:rPr>
        <w:t xml:space="preserve">Mercury has been widely used in </w:t>
      </w:r>
      <w:smartTag w:uri="urn:schemas-microsoft-com:office:smarttags" w:element="country-region">
        <w:smartTag w:uri="urn:schemas-microsoft-com:office:smarttags" w:element="place">
          <w:r w:rsidR="00EA6A09">
            <w:rPr>
              <w:rFonts w:ascii="Arial" w:hAnsi="Arial"/>
            </w:rPr>
            <w:t>Brazil</w:t>
          </w:r>
        </w:smartTag>
      </w:smartTag>
      <w:r w:rsidR="00EA6A09">
        <w:rPr>
          <w:rFonts w:ascii="Arial" w:hAnsi="Arial"/>
        </w:rPr>
        <w:t xml:space="preserve"> in the extraction of gold; this has led to high concentrations of this mercury in many rivers.  In order to see whether the coastal waters off </w:t>
      </w:r>
      <w:smartTag w:uri="urn:schemas-microsoft-com:office:smarttags" w:element="country-region">
        <w:smartTag w:uri="urn:schemas-microsoft-com:office:smarttags" w:element="place">
          <w:r w:rsidR="00EA6A09">
            <w:rPr>
              <w:rFonts w:ascii="Arial" w:hAnsi="Arial"/>
            </w:rPr>
            <w:t>Brazil</w:t>
          </w:r>
        </w:smartTag>
      </w:smartTag>
      <w:r w:rsidR="00EA6A09">
        <w:rPr>
          <w:rFonts w:ascii="Arial" w:hAnsi="Arial"/>
        </w:rPr>
        <w:t xml:space="preserve"> were also becoming contaminated with mercury, samples of sediment were taken from a number of stations off the Paraiba do Sul River, </w:t>
      </w:r>
      <w:smartTag w:uri="urn:schemas-microsoft-com:office:smarttags" w:element="country-region">
        <w:smartTag w:uri="urn:schemas-microsoft-com:office:smarttags" w:element="place">
          <w:r w:rsidR="00EA6A09">
            <w:rPr>
              <w:rFonts w:ascii="Arial" w:hAnsi="Arial"/>
            </w:rPr>
            <w:t>Brazil</w:t>
          </w:r>
        </w:smartTag>
      </w:smartTag>
      <w:r w:rsidR="00EA6A09">
        <w:rPr>
          <w:rFonts w:ascii="Arial" w:hAnsi="Arial"/>
        </w:rPr>
        <w:t xml:space="preserve"> (the site of each sampling point is shown in Figure 1).  The mercury content of each sediment sample was analysed.</w:t>
      </w:r>
    </w:p>
    <w:p w:rsidR="00EA6A09" w:rsidRDefault="00EA6A09" w:rsidP="00EA6A09">
      <w:pPr>
        <w:numPr>
          <w:ilvl w:val="12"/>
          <w:numId w:val="0"/>
        </w:numPr>
        <w:tabs>
          <w:tab w:val="left" w:pos="3402"/>
        </w:tabs>
        <w:spacing w:before="120"/>
        <w:ind w:left="708" w:hanging="708"/>
        <w:jc w:val="both"/>
        <w:rPr>
          <w:rFonts w:ascii="Arial" w:hAnsi="Arial"/>
        </w:rPr>
      </w:pPr>
      <w:r>
        <w:rPr>
          <w:rFonts w:ascii="Arial" w:hAnsi="Arial"/>
        </w:rPr>
        <w:tab/>
      </w:r>
    </w:p>
    <w:p w:rsidR="00EA6A09" w:rsidRDefault="00EA6A09" w:rsidP="00EA6A09">
      <w:pPr>
        <w:numPr>
          <w:ilvl w:val="12"/>
          <w:numId w:val="0"/>
        </w:numPr>
        <w:spacing w:before="120"/>
        <w:ind w:left="708" w:hanging="708"/>
        <w:jc w:val="both"/>
        <w:rPr>
          <w:rFonts w:ascii="Arial" w:hAnsi="Arial"/>
        </w:rPr>
      </w:pPr>
    </w:p>
    <w:p w:rsidR="00EA6A09" w:rsidRDefault="00EA6A09" w:rsidP="00EA6A09">
      <w:pPr>
        <w:numPr>
          <w:ilvl w:val="12"/>
          <w:numId w:val="0"/>
        </w:numPr>
        <w:spacing w:before="120"/>
        <w:ind w:left="708" w:hanging="708"/>
        <w:jc w:val="both"/>
        <w:rPr>
          <w:rFonts w:ascii="Arial" w:hAnsi="Arial"/>
        </w:rPr>
      </w:pPr>
    </w:p>
    <w:p w:rsidR="00EA6A09" w:rsidRDefault="00EA6A09" w:rsidP="00EA6A09">
      <w:pPr>
        <w:numPr>
          <w:ilvl w:val="12"/>
          <w:numId w:val="0"/>
        </w:numPr>
        <w:spacing w:before="120"/>
        <w:ind w:left="708" w:hanging="708"/>
        <w:jc w:val="both"/>
        <w:rPr>
          <w:rFonts w:ascii="Arial" w:hAnsi="Arial"/>
        </w:rPr>
      </w:pPr>
    </w:p>
    <w:p w:rsidR="00EA6A09" w:rsidRDefault="00EA6A09" w:rsidP="00EA6A09">
      <w:pPr>
        <w:numPr>
          <w:ilvl w:val="12"/>
          <w:numId w:val="0"/>
        </w:numPr>
        <w:spacing w:before="120"/>
        <w:ind w:left="708" w:hanging="708"/>
        <w:jc w:val="both"/>
        <w:rPr>
          <w:rFonts w:ascii="Arial" w:hAnsi="Arial"/>
        </w:rPr>
      </w:pPr>
    </w:p>
    <w:p w:rsidR="00EA6A09" w:rsidRDefault="00EA6A09" w:rsidP="00EA6A09">
      <w:pPr>
        <w:numPr>
          <w:ilvl w:val="12"/>
          <w:numId w:val="0"/>
        </w:numPr>
        <w:spacing w:before="120"/>
        <w:ind w:left="708" w:hanging="708"/>
        <w:jc w:val="both"/>
        <w:rPr>
          <w:rFonts w:ascii="Arial" w:hAnsi="Arial"/>
        </w:rPr>
      </w:pPr>
    </w:p>
    <w:p w:rsidR="00EA6A09" w:rsidRDefault="00EA6A09" w:rsidP="00EA6A09">
      <w:pPr>
        <w:numPr>
          <w:ilvl w:val="12"/>
          <w:numId w:val="0"/>
        </w:numPr>
        <w:spacing w:before="120"/>
        <w:ind w:left="708" w:hanging="708"/>
        <w:jc w:val="both"/>
        <w:rPr>
          <w:rFonts w:ascii="Arial" w:hAnsi="Arial"/>
        </w:rPr>
      </w:pPr>
    </w:p>
    <w:p w:rsidR="00EA6A09" w:rsidRDefault="00EA6A09" w:rsidP="00EA6A09">
      <w:pPr>
        <w:numPr>
          <w:ilvl w:val="12"/>
          <w:numId w:val="0"/>
        </w:numPr>
        <w:spacing w:before="120"/>
        <w:ind w:left="708" w:hanging="708"/>
        <w:jc w:val="both"/>
        <w:rPr>
          <w:rFonts w:ascii="Arial" w:hAnsi="Arial"/>
        </w:rPr>
      </w:pPr>
    </w:p>
    <w:p w:rsidR="00EA6A09" w:rsidRDefault="00EA6A09" w:rsidP="00EA6A09">
      <w:pPr>
        <w:numPr>
          <w:ilvl w:val="12"/>
          <w:numId w:val="0"/>
        </w:numPr>
        <w:tabs>
          <w:tab w:val="left" w:pos="709"/>
        </w:tabs>
        <w:ind w:left="709" w:right="4020"/>
        <w:jc w:val="both"/>
        <w:rPr>
          <w:rFonts w:ascii="Arial" w:hAnsi="Arial"/>
        </w:rPr>
      </w:pPr>
    </w:p>
    <w:p w:rsidR="00C23CF3" w:rsidRDefault="00C23CF3" w:rsidP="00EA6A09">
      <w:pPr>
        <w:numPr>
          <w:ilvl w:val="12"/>
          <w:numId w:val="0"/>
        </w:numPr>
        <w:tabs>
          <w:tab w:val="left" w:pos="709"/>
        </w:tabs>
        <w:ind w:left="709" w:right="4020"/>
        <w:jc w:val="both"/>
        <w:rPr>
          <w:rFonts w:ascii="Arial" w:hAnsi="Arial"/>
          <w:b/>
          <w:sz w:val="22"/>
        </w:rPr>
      </w:pPr>
    </w:p>
    <w:p w:rsidR="00C23CF3" w:rsidRDefault="00C23CF3" w:rsidP="00EA6A09">
      <w:pPr>
        <w:numPr>
          <w:ilvl w:val="12"/>
          <w:numId w:val="0"/>
        </w:numPr>
        <w:tabs>
          <w:tab w:val="left" w:pos="709"/>
        </w:tabs>
        <w:ind w:left="709" w:right="4020"/>
        <w:jc w:val="both"/>
        <w:rPr>
          <w:rFonts w:ascii="Arial" w:hAnsi="Arial"/>
          <w:b/>
          <w:sz w:val="22"/>
        </w:rPr>
      </w:pPr>
    </w:p>
    <w:p w:rsidR="00EA6A09" w:rsidRPr="00C23CF3" w:rsidRDefault="00EA6A09" w:rsidP="00EA6A09">
      <w:pPr>
        <w:numPr>
          <w:ilvl w:val="12"/>
          <w:numId w:val="0"/>
        </w:numPr>
        <w:tabs>
          <w:tab w:val="left" w:pos="709"/>
        </w:tabs>
        <w:ind w:left="709" w:right="4020"/>
        <w:jc w:val="both"/>
        <w:rPr>
          <w:rFonts w:ascii="Arial" w:hAnsi="Arial"/>
          <w:sz w:val="22"/>
        </w:rPr>
      </w:pPr>
      <w:r w:rsidRPr="00C23CF3">
        <w:rPr>
          <w:rFonts w:ascii="Arial" w:hAnsi="Arial"/>
          <w:b/>
          <w:sz w:val="22"/>
        </w:rPr>
        <w:t>Table 2</w:t>
      </w:r>
      <w:r w:rsidR="004E7FCB" w:rsidRPr="00C23CF3">
        <w:rPr>
          <w:rFonts w:ascii="Arial" w:hAnsi="Arial"/>
          <w:sz w:val="22"/>
        </w:rPr>
        <w:t>:</w:t>
      </w:r>
      <w:r w:rsidRPr="00C23CF3">
        <w:rPr>
          <w:rFonts w:ascii="Arial" w:hAnsi="Arial"/>
          <w:sz w:val="22"/>
        </w:rPr>
        <w:t xml:space="preserve">  Mercury content of sediment from the coastal waters off the Paraiba do Sul River, Brazil</w:t>
      </w:r>
    </w:p>
    <w:p w:rsidR="00EA6A09" w:rsidRPr="00C23CF3" w:rsidRDefault="00C23CF3" w:rsidP="00EA6A09">
      <w:pPr>
        <w:numPr>
          <w:ilvl w:val="12"/>
          <w:numId w:val="0"/>
        </w:numPr>
        <w:pBdr>
          <w:top w:val="single" w:sz="6" w:space="3" w:color="auto"/>
          <w:bottom w:val="single" w:sz="6" w:space="3" w:color="auto"/>
        </w:pBdr>
        <w:tabs>
          <w:tab w:val="left" w:pos="709"/>
          <w:tab w:val="left" w:pos="2835"/>
        </w:tabs>
        <w:spacing w:before="120"/>
        <w:ind w:left="709" w:right="4020"/>
        <w:jc w:val="both"/>
        <w:rPr>
          <w:rFonts w:ascii="Arial" w:hAnsi="Arial"/>
          <w:sz w:val="22"/>
        </w:rPr>
      </w:pPr>
      <w:r w:rsidRPr="00C23CF3">
        <w:rPr>
          <w:rFonts w:ascii="Arial" w:hAnsi="Arial"/>
          <w:sz w:val="22"/>
        </w:rPr>
        <w:t>Station</w:t>
      </w:r>
      <w:r w:rsidRPr="00C23CF3">
        <w:rPr>
          <w:rFonts w:ascii="Arial" w:hAnsi="Arial"/>
          <w:sz w:val="22"/>
        </w:rPr>
        <w:tab/>
        <w:t>Mercury (µg/</w:t>
      </w:r>
      <w:r w:rsidR="00EA6A09" w:rsidRPr="00C23CF3">
        <w:rPr>
          <w:rFonts w:ascii="Arial" w:hAnsi="Arial"/>
          <w:sz w:val="22"/>
        </w:rPr>
        <w:t>kg dry wt.)</w:t>
      </w:r>
    </w:p>
    <w:p w:rsidR="00EA6A09" w:rsidRPr="00C23CF3" w:rsidRDefault="00EA6A09" w:rsidP="00EA6A09">
      <w:pPr>
        <w:numPr>
          <w:ilvl w:val="12"/>
          <w:numId w:val="0"/>
        </w:numPr>
        <w:tabs>
          <w:tab w:val="left" w:pos="1134"/>
          <w:tab w:val="decimal" w:pos="4111"/>
        </w:tabs>
        <w:spacing w:before="120"/>
        <w:ind w:left="708" w:right="4020" w:hanging="708"/>
        <w:jc w:val="both"/>
        <w:rPr>
          <w:rFonts w:ascii="Arial" w:hAnsi="Arial"/>
          <w:sz w:val="22"/>
        </w:rPr>
      </w:pPr>
      <w:r w:rsidRPr="00C23CF3">
        <w:rPr>
          <w:rFonts w:ascii="Arial" w:hAnsi="Arial"/>
          <w:sz w:val="22"/>
        </w:rPr>
        <w:tab/>
      </w:r>
      <w:r w:rsidRPr="00C23CF3">
        <w:rPr>
          <w:rFonts w:ascii="Arial" w:hAnsi="Arial"/>
          <w:sz w:val="22"/>
        </w:rPr>
        <w:tab/>
        <w:t>1</w:t>
      </w:r>
      <w:r w:rsidRPr="00C23CF3">
        <w:rPr>
          <w:rFonts w:ascii="Arial" w:hAnsi="Arial"/>
          <w:sz w:val="22"/>
        </w:rPr>
        <w:tab/>
        <w:t>545</w:t>
      </w:r>
    </w:p>
    <w:p w:rsidR="00EA6A09" w:rsidRPr="00C23CF3" w:rsidRDefault="00EA6A09" w:rsidP="00EA6A09">
      <w:pPr>
        <w:numPr>
          <w:ilvl w:val="12"/>
          <w:numId w:val="0"/>
        </w:numPr>
        <w:tabs>
          <w:tab w:val="left" w:pos="1134"/>
          <w:tab w:val="decimal" w:pos="4111"/>
        </w:tabs>
        <w:ind w:left="709" w:right="4020" w:hanging="709"/>
        <w:jc w:val="both"/>
        <w:rPr>
          <w:rFonts w:ascii="Arial" w:hAnsi="Arial"/>
          <w:sz w:val="22"/>
        </w:rPr>
      </w:pPr>
      <w:r w:rsidRPr="00C23CF3">
        <w:rPr>
          <w:rFonts w:ascii="Arial" w:hAnsi="Arial"/>
          <w:sz w:val="22"/>
        </w:rPr>
        <w:tab/>
      </w:r>
      <w:r w:rsidRPr="00C23CF3">
        <w:rPr>
          <w:rFonts w:ascii="Arial" w:hAnsi="Arial"/>
          <w:sz w:val="22"/>
        </w:rPr>
        <w:tab/>
        <w:t>2</w:t>
      </w:r>
      <w:r w:rsidRPr="00C23CF3">
        <w:rPr>
          <w:rFonts w:ascii="Arial" w:hAnsi="Arial"/>
          <w:sz w:val="22"/>
        </w:rPr>
        <w:tab/>
        <w:t>209</w:t>
      </w:r>
    </w:p>
    <w:p w:rsidR="00EA6A09" w:rsidRPr="00C23CF3" w:rsidRDefault="00EA6A09" w:rsidP="00EA6A09">
      <w:pPr>
        <w:numPr>
          <w:ilvl w:val="12"/>
          <w:numId w:val="0"/>
        </w:numPr>
        <w:tabs>
          <w:tab w:val="left" w:pos="1134"/>
          <w:tab w:val="decimal" w:pos="4111"/>
        </w:tabs>
        <w:ind w:left="709" w:right="4020" w:hanging="709"/>
        <w:jc w:val="both"/>
        <w:rPr>
          <w:rFonts w:ascii="Arial" w:hAnsi="Arial"/>
          <w:sz w:val="22"/>
        </w:rPr>
      </w:pPr>
      <w:r w:rsidRPr="00C23CF3">
        <w:rPr>
          <w:rFonts w:ascii="Arial" w:hAnsi="Arial"/>
          <w:sz w:val="22"/>
        </w:rPr>
        <w:tab/>
      </w:r>
      <w:r w:rsidRPr="00C23CF3">
        <w:rPr>
          <w:rFonts w:ascii="Arial" w:hAnsi="Arial"/>
          <w:sz w:val="22"/>
        </w:rPr>
        <w:tab/>
        <w:t>3</w:t>
      </w:r>
      <w:r w:rsidRPr="00C23CF3">
        <w:rPr>
          <w:rFonts w:ascii="Arial" w:hAnsi="Arial"/>
          <w:sz w:val="22"/>
        </w:rPr>
        <w:tab/>
        <w:t>198</w:t>
      </w:r>
    </w:p>
    <w:p w:rsidR="00EA6A09" w:rsidRPr="00C23CF3" w:rsidRDefault="00EA6A09" w:rsidP="00EA6A09">
      <w:pPr>
        <w:numPr>
          <w:ilvl w:val="12"/>
          <w:numId w:val="0"/>
        </w:numPr>
        <w:tabs>
          <w:tab w:val="left" w:pos="1134"/>
          <w:tab w:val="decimal" w:pos="4111"/>
        </w:tabs>
        <w:ind w:left="709" w:right="4020" w:hanging="709"/>
        <w:jc w:val="both"/>
        <w:rPr>
          <w:rFonts w:ascii="Arial" w:hAnsi="Arial"/>
          <w:sz w:val="22"/>
        </w:rPr>
      </w:pPr>
      <w:r w:rsidRPr="00C23CF3">
        <w:rPr>
          <w:rFonts w:ascii="Arial" w:hAnsi="Arial"/>
          <w:sz w:val="22"/>
        </w:rPr>
        <w:tab/>
      </w:r>
      <w:r w:rsidRPr="00C23CF3">
        <w:rPr>
          <w:rFonts w:ascii="Arial" w:hAnsi="Arial"/>
          <w:sz w:val="22"/>
        </w:rPr>
        <w:tab/>
        <w:t>4</w:t>
      </w:r>
      <w:r w:rsidRPr="00C23CF3">
        <w:rPr>
          <w:rFonts w:ascii="Arial" w:hAnsi="Arial"/>
          <w:sz w:val="22"/>
        </w:rPr>
        <w:tab/>
        <w:t>178</w:t>
      </w:r>
    </w:p>
    <w:p w:rsidR="00EA6A09" w:rsidRPr="00C23CF3" w:rsidRDefault="00EA6A09" w:rsidP="00EA6A09">
      <w:pPr>
        <w:numPr>
          <w:ilvl w:val="12"/>
          <w:numId w:val="0"/>
        </w:numPr>
        <w:tabs>
          <w:tab w:val="left" w:pos="1134"/>
          <w:tab w:val="decimal" w:pos="4111"/>
        </w:tabs>
        <w:ind w:left="709" w:right="4020" w:hanging="709"/>
        <w:jc w:val="both"/>
        <w:rPr>
          <w:rFonts w:ascii="Arial" w:hAnsi="Arial"/>
          <w:sz w:val="22"/>
        </w:rPr>
      </w:pPr>
      <w:r w:rsidRPr="00C23CF3">
        <w:rPr>
          <w:rFonts w:ascii="Arial" w:hAnsi="Arial"/>
          <w:sz w:val="22"/>
        </w:rPr>
        <w:tab/>
      </w:r>
      <w:r w:rsidRPr="00C23CF3">
        <w:rPr>
          <w:rFonts w:ascii="Arial" w:hAnsi="Arial"/>
          <w:sz w:val="22"/>
        </w:rPr>
        <w:tab/>
        <w:t>5</w:t>
      </w:r>
      <w:r w:rsidRPr="00C23CF3">
        <w:rPr>
          <w:rFonts w:ascii="Arial" w:hAnsi="Arial"/>
          <w:sz w:val="22"/>
        </w:rPr>
        <w:tab/>
        <w:t>105</w:t>
      </w:r>
    </w:p>
    <w:p w:rsidR="00EA6A09" w:rsidRPr="00C23CF3" w:rsidRDefault="00EA6A09" w:rsidP="00EA6A09">
      <w:pPr>
        <w:numPr>
          <w:ilvl w:val="12"/>
          <w:numId w:val="0"/>
        </w:numPr>
        <w:pBdr>
          <w:bottom w:val="single" w:sz="6" w:space="3" w:color="auto"/>
        </w:pBdr>
        <w:tabs>
          <w:tab w:val="left" w:pos="709"/>
          <w:tab w:val="left" w:pos="1134"/>
          <w:tab w:val="decimal" w:pos="4111"/>
        </w:tabs>
        <w:ind w:left="709" w:right="4020"/>
        <w:jc w:val="both"/>
        <w:rPr>
          <w:rFonts w:ascii="Arial" w:hAnsi="Arial"/>
          <w:sz w:val="22"/>
        </w:rPr>
      </w:pPr>
      <w:r w:rsidRPr="00C23CF3">
        <w:rPr>
          <w:rFonts w:ascii="Arial" w:hAnsi="Arial"/>
          <w:sz w:val="22"/>
        </w:rPr>
        <w:tab/>
        <w:t>6</w:t>
      </w:r>
      <w:r w:rsidRPr="00C23CF3">
        <w:rPr>
          <w:rFonts w:ascii="Arial" w:hAnsi="Arial"/>
          <w:sz w:val="22"/>
        </w:rPr>
        <w:tab/>
        <w:t>95</w:t>
      </w:r>
    </w:p>
    <w:p w:rsidR="00C23CF3" w:rsidRDefault="00C23CF3" w:rsidP="00C23CF3">
      <w:pPr>
        <w:numPr>
          <w:ilvl w:val="12"/>
          <w:numId w:val="0"/>
        </w:numPr>
        <w:spacing w:after="120"/>
        <w:jc w:val="both"/>
        <w:rPr>
          <w:rFonts w:ascii="Arial" w:hAnsi="Arial"/>
        </w:rPr>
      </w:pPr>
    </w:p>
    <w:p w:rsidR="00C23CF3" w:rsidRDefault="00EA6A09" w:rsidP="00C23CF3">
      <w:pPr>
        <w:numPr>
          <w:ilvl w:val="12"/>
          <w:numId w:val="0"/>
        </w:numPr>
        <w:spacing w:after="120"/>
        <w:jc w:val="both"/>
        <w:rPr>
          <w:rFonts w:ascii="Arial" w:hAnsi="Arial"/>
          <w:b/>
        </w:rPr>
      </w:pPr>
      <w:r>
        <w:rPr>
          <w:rFonts w:ascii="Arial" w:hAnsi="Arial"/>
        </w:rPr>
        <w:t>B.1</w:t>
      </w:r>
      <w:r>
        <w:rPr>
          <w:rFonts w:ascii="Arial" w:hAnsi="Arial"/>
        </w:rPr>
        <w:tab/>
      </w:r>
      <w:r w:rsidR="00C23CF3" w:rsidRPr="00321702">
        <w:rPr>
          <w:rFonts w:ascii="Arial" w:hAnsi="Arial"/>
          <w:b/>
        </w:rPr>
        <w:t>Data input</w:t>
      </w:r>
    </w:p>
    <w:p w:rsidR="00C23CF3" w:rsidRDefault="00C23CF3" w:rsidP="00C23CF3">
      <w:pPr>
        <w:numPr>
          <w:ilvl w:val="12"/>
          <w:numId w:val="0"/>
        </w:numPr>
        <w:spacing w:after="120"/>
        <w:ind w:left="720"/>
        <w:jc w:val="both"/>
        <w:rPr>
          <w:rFonts w:ascii="Arial" w:hAnsi="Arial"/>
        </w:rPr>
      </w:pPr>
      <w:r>
        <w:rPr>
          <w:rFonts w:ascii="Arial" w:hAnsi="Arial"/>
        </w:rPr>
        <w:t xml:space="preserve">Open a new worksheet in the same Excel file you were using for the Excel Workshop 2 exercises (which should be saved to your H:drive).  NB:  It may be necessary to insert a new worksheet. </w:t>
      </w:r>
    </w:p>
    <w:p w:rsidR="00C23CF3" w:rsidRDefault="00C23CF3" w:rsidP="00C23CF3">
      <w:pPr>
        <w:numPr>
          <w:ilvl w:val="12"/>
          <w:numId w:val="0"/>
        </w:numPr>
        <w:spacing w:after="120"/>
        <w:ind w:left="720"/>
        <w:jc w:val="both"/>
        <w:rPr>
          <w:rFonts w:ascii="Arial" w:hAnsi="Arial"/>
        </w:rPr>
      </w:pPr>
      <w:r>
        <w:rPr>
          <w:rFonts w:ascii="Arial" w:hAnsi="Arial"/>
        </w:rPr>
        <w:br w:type="column"/>
      </w:r>
      <w:r>
        <w:rPr>
          <w:rFonts w:ascii="Arial" w:hAnsi="Arial"/>
          <w:b/>
        </w:rPr>
        <w:t>To input a new worksheet into an existing workbook (i.e. within the same file)</w:t>
      </w:r>
    </w:p>
    <w:p w:rsidR="00C23CF3" w:rsidRDefault="00C23CF3" w:rsidP="00C23CF3">
      <w:pPr>
        <w:numPr>
          <w:ilvl w:val="12"/>
          <w:numId w:val="0"/>
        </w:numPr>
        <w:pBdr>
          <w:top w:val="single" w:sz="6" w:space="3" w:color="auto"/>
          <w:left w:val="single" w:sz="6" w:space="4" w:color="auto"/>
          <w:bottom w:val="single" w:sz="6" w:space="3" w:color="auto"/>
          <w:right w:val="single" w:sz="6" w:space="4" w:color="auto"/>
        </w:pBdr>
        <w:tabs>
          <w:tab w:val="left" w:pos="1418"/>
        </w:tabs>
        <w:spacing w:before="120"/>
        <w:ind w:left="720"/>
        <w:jc w:val="both"/>
        <w:rPr>
          <w:rFonts w:ascii="Arial" w:hAnsi="Arial"/>
        </w:rPr>
      </w:pPr>
      <w:r>
        <w:rPr>
          <w:rFonts w:ascii="Arial" w:hAnsi="Arial"/>
        </w:rPr>
        <w:t>In a new Excel workbook, you are provided with one worksheet (Sheet1) in which to input data.  To add extra worksheets within the same workbook, i.e. the same file:</w:t>
      </w:r>
    </w:p>
    <w:p w:rsidR="00C23CF3" w:rsidRDefault="00C23CF3" w:rsidP="00C23CF3">
      <w:pPr>
        <w:numPr>
          <w:ilvl w:val="12"/>
          <w:numId w:val="0"/>
        </w:numPr>
        <w:pBdr>
          <w:top w:val="single" w:sz="6" w:space="3" w:color="auto"/>
          <w:left w:val="single" w:sz="6" w:space="4" w:color="auto"/>
          <w:bottom w:val="single" w:sz="6" w:space="3" w:color="auto"/>
          <w:right w:val="single" w:sz="6" w:space="4" w:color="auto"/>
        </w:pBdr>
        <w:tabs>
          <w:tab w:val="left" w:pos="1418"/>
        </w:tabs>
        <w:spacing w:before="120"/>
        <w:ind w:left="720"/>
        <w:jc w:val="both"/>
        <w:rPr>
          <w:rFonts w:ascii="Arial" w:hAnsi="Arial"/>
        </w:rPr>
      </w:pPr>
      <w:r>
        <w:rPr>
          <w:rFonts w:ascii="Arial" w:hAnsi="Arial"/>
        </w:rPr>
        <w:tab/>
      </w:r>
      <w:r>
        <w:rPr>
          <w:rFonts w:ascii="Arial" w:hAnsi="Arial"/>
        </w:rPr>
        <w:tab/>
        <w:t>- Use the ‘New Sheet’ button (next to the ‘Worksheet tabs)</w:t>
      </w:r>
    </w:p>
    <w:p w:rsidR="00C23CF3" w:rsidRDefault="00045C21" w:rsidP="00C23CF3">
      <w:pPr>
        <w:numPr>
          <w:ilvl w:val="12"/>
          <w:numId w:val="0"/>
        </w:numPr>
        <w:pBdr>
          <w:top w:val="single" w:sz="6" w:space="3" w:color="auto"/>
          <w:left w:val="single" w:sz="6" w:space="4" w:color="auto"/>
          <w:bottom w:val="single" w:sz="6" w:space="3" w:color="auto"/>
          <w:right w:val="single" w:sz="6" w:space="4" w:color="auto"/>
        </w:pBdr>
        <w:tabs>
          <w:tab w:val="left" w:pos="1418"/>
        </w:tabs>
        <w:spacing w:before="120"/>
        <w:ind w:left="720"/>
        <w:jc w:val="both"/>
        <w:rPr>
          <w:rFonts w:ascii="Arial" w:hAnsi="Arial"/>
        </w:rPr>
      </w:pPr>
      <w:r>
        <w:rPr>
          <w:noProof/>
          <w:lang w:eastAsia="en-GB"/>
        </w:rPr>
        <mc:AlternateContent>
          <mc:Choice Requires="wps">
            <w:drawing>
              <wp:anchor distT="0" distB="0" distL="114300" distR="114300" simplePos="0" relativeHeight="251687424" behindDoc="0" locked="0" layoutInCell="1" allowOverlap="1">
                <wp:simplePos x="0" y="0"/>
                <wp:positionH relativeFrom="column">
                  <wp:posOffset>1779270</wp:posOffset>
                </wp:positionH>
                <wp:positionV relativeFrom="paragraph">
                  <wp:posOffset>34290</wp:posOffset>
                </wp:positionV>
                <wp:extent cx="269240" cy="424815"/>
                <wp:effectExtent l="19050" t="19050" r="54610" b="51435"/>
                <wp:wrapNone/>
                <wp:docPr id="1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248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40.1pt;margin-top:2.7pt;width:21.2pt;height:3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" strokeweight="2.25pt">
                <v:stroke endarrow="block"/>
              </v:shape>
            </w:pict>
          </mc:Fallback>
        </mc:AlternateContent>
      </w:r>
      <w:r w:rsidR="00C23CF3">
        <w:rPr>
          <w:rFonts w:ascii="Arial" w:hAnsi="Arial"/>
        </w:rPr>
        <w:tab/>
      </w:r>
    </w:p>
    <w:p w:rsidR="00C23CF3" w:rsidRDefault="00045C21" w:rsidP="00C23CF3">
      <w:pPr>
        <w:numPr>
          <w:ilvl w:val="12"/>
          <w:numId w:val="0"/>
        </w:numPr>
        <w:pBdr>
          <w:top w:val="single" w:sz="6" w:space="3" w:color="auto"/>
          <w:left w:val="single" w:sz="6" w:space="4" w:color="auto"/>
          <w:bottom w:val="single" w:sz="6" w:space="3" w:color="auto"/>
          <w:right w:val="single" w:sz="6" w:space="4" w:color="auto"/>
        </w:pBdr>
        <w:tabs>
          <w:tab w:val="left" w:pos="1418"/>
        </w:tabs>
        <w:spacing w:before="240"/>
        <w:ind w:left="720" w:firstLine="698"/>
        <w:jc w:val="both"/>
        <w:rPr>
          <w:rFonts w:ascii="Arial" w:hAnsi="Arial"/>
          <w:iCs/>
        </w:rPr>
      </w:pPr>
      <w:r>
        <w:rPr>
          <w:noProof/>
          <w:lang w:eastAsia="en-GB"/>
        </w:rPr>
        <w:drawing>
          <wp:inline distT="0" distB="0" distL="0" distR="0">
            <wp:extent cx="2085340" cy="40195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87912" r="76839" b="4283"/>
                    <a:stretch>
                      <a:fillRect/>
                    </a:stretch>
                  </pic:blipFill>
                  <pic:spPr bwMode="auto">
                    <a:xfrm>
                      <a:off x="0" y="0"/>
                      <a:ext cx="2085340" cy="401955"/>
                    </a:xfrm>
                    <a:prstGeom prst="rect">
                      <a:avLst/>
                    </a:prstGeom>
                    <a:noFill/>
                    <a:ln>
                      <a:noFill/>
                    </a:ln>
                  </pic:spPr>
                </pic:pic>
              </a:graphicData>
            </a:graphic>
          </wp:inline>
        </w:drawing>
      </w:r>
    </w:p>
    <w:p w:rsidR="00EA6A09" w:rsidRDefault="00C23CF3" w:rsidP="00EA6A09">
      <w:pPr>
        <w:numPr>
          <w:ilvl w:val="12"/>
          <w:numId w:val="0"/>
        </w:numPr>
        <w:tabs>
          <w:tab w:val="left" w:pos="851"/>
        </w:tabs>
        <w:spacing w:before="360"/>
        <w:ind w:left="851" w:hanging="851"/>
        <w:jc w:val="both"/>
        <w:rPr>
          <w:rFonts w:ascii="Arial" w:hAnsi="Arial"/>
        </w:rPr>
      </w:pPr>
      <w:r>
        <w:rPr>
          <w:rFonts w:ascii="Arial" w:hAnsi="Arial"/>
        </w:rPr>
        <w:t>B.2</w:t>
      </w:r>
      <w:r>
        <w:rPr>
          <w:rFonts w:ascii="Arial" w:hAnsi="Arial"/>
        </w:rPr>
        <w:tab/>
      </w:r>
      <w:r w:rsidR="00EA6A09">
        <w:rPr>
          <w:rFonts w:ascii="Arial" w:hAnsi="Arial"/>
        </w:rPr>
        <w:t>Input the data into a new Excel worksheet, producing a suitable table and headings as in previous exercises</w:t>
      </w:r>
    </w:p>
    <w:p w:rsidR="00EA6A09" w:rsidRDefault="00EA6A09" w:rsidP="00EA6A09">
      <w:pPr>
        <w:numPr>
          <w:ilvl w:val="12"/>
          <w:numId w:val="0"/>
        </w:numPr>
        <w:tabs>
          <w:tab w:val="left" w:pos="851"/>
        </w:tabs>
        <w:spacing w:before="120"/>
        <w:ind w:left="851"/>
        <w:rPr>
          <w:rFonts w:ascii="Arial" w:hAnsi="Arial"/>
        </w:rPr>
      </w:pPr>
      <w:r>
        <w:rPr>
          <w:rFonts w:ascii="Arial" w:hAnsi="Arial"/>
          <w:b/>
        </w:rPr>
        <w:t>NB.</w:t>
      </w:r>
      <w:r>
        <w:rPr>
          <w:rFonts w:ascii="Arial" w:hAnsi="Arial"/>
        </w:rPr>
        <w:t xml:space="preserve"> </w:t>
      </w:r>
      <w:r>
        <w:rPr>
          <w:rFonts w:ascii="Arial" w:hAnsi="Arial"/>
        </w:rPr>
        <w:tab/>
        <w:t xml:space="preserve">To type “µ”  </w:t>
      </w:r>
      <w:r>
        <w:rPr>
          <w:rFonts w:ascii="Arial" w:hAnsi="Arial"/>
        </w:rPr>
        <w:sym w:font="Symbol" w:char="F0DE"/>
      </w:r>
      <w:r>
        <w:rPr>
          <w:rFonts w:ascii="Arial" w:hAnsi="Arial"/>
        </w:rPr>
        <w:t xml:space="preserve"> ‘</w:t>
      </w:r>
      <w:r w:rsidRPr="00957D67">
        <w:rPr>
          <w:rFonts w:ascii="Arial" w:hAnsi="Arial"/>
        </w:rPr>
        <w:t>Insert</w:t>
      </w:r>
      <w:r>
        <w:rPr>
          <w:rFonts w:ascii="Arial" w:hAnsi="Arial"/>
        </w:rPr>
        <w:t>’ ribbon</w:t>
      </w:r>
      <w:r w:rsidRPr="00957D67">
        <w:rPr>
          <w:rFonts w:ascii="Arial" w:hAnsi="Arial"/>
        </w:rPr>
        <w:t xml:space="preserve"> </w:t>
      </w:r>
      <w:r w:rsidRPr="00957D67">
        <w:rPr>
          <w:rFonts w:ascii="Arial" w:hAnsi="Arial"/>
        </w:rPr>
        <w:sym w:font="Symbol" w:char="F0DE"/>
      </w:r>
      <w:r w:rsidRPr="00957D67">
        <w:rPr>
          <w:rFonts w:ascii="Arial" w:hAnsi="Arial"/>
        </w:rPr>
        <w:t xml:space="preserve"> Symbol</w:t>
      </w:r>
      <w:r>
        <w:rPr>
          <w:rFonts w:ascii="Arial" w:hAnsi="Arial"/>
        </w:rPr>
        <w:t xml:space="preserve">, highlight the required symbol (if it is one of the most recently used ones). </w:t>
      </w:r>
      <w:r>
        <w:rPr>
          <w:rFonts w:ascii="Arial" w:hAnsi="Arial"/>
        </w:rPr>
        <w:br/>
        <w:t xml:space="preserve">If the symbol is not shown </w:t>
      </w:r>
      <w:r>
        <w:rPr>
          <w:rFonts w:ascii="Arial" w:hAnsi="Arial"/>
        </w:rPr>
        <w:sym w:font="Symbol" w:char="F0DE"/>
      </w:r>
      <w:r>
        <w:rPr>
          <w:rFonts w:ascii="Arial" w:hAnsi="Arial"/>
        </w:rPr>
        <w:t xml:space="preserve"> </w:t>
      </w:r>
      <w:r w:rsidRPr="00517CDD">
        <w:rPr>
          <w:rFonts w:ascii="Arial" w:hAnsi="Arial"/>
          <w:u w:val="single"/>
        </w:rPr>
        <w:t>M</w:t>
      </w:r>
      <w:r>
        <w:rPr>
          <w:rFonts w:ascii="Arial" w:hAnsi="Arial"/>
        </w:rPr>
        <w:t xml:space="preserve">ore Symbols </w:t>
      </w:r>
      <w:r>
        <w:rPr>
          <w:rFonts w:ascii="Arial" w:hAnsi="Arial"/>
        </w:rPr>
        <w:sym w:font="Symbol" w:char="F0DE"/>
      </w:r>
      <w:r>
        <w:rPr>
          <w:rFonts w:ascii="Arial" w:hAnsi="Arial"/>
        </w:rPr>
        <w:t xml:space="preserve"> Scroll down to find the required symbol  </w:t>
      </w:r>
      <w:r>
        <w:rPr>
          <w:rFonts w:ascii="Arial" w:hAnsi="Arial"/>
        </w:rPr>
        <w:sym w:font="Symbol" w:char="F0DE"/>
      </w:r>
      <w:r>
        <w:rPr>
          <w:rFonts w:ascii="Arial" w:hAnsi="Arial"/>
        </w:rPr>
        <w:t xml:space="preserve"> </w:t>
      </w:r>
      <w:r w:rsidRPr="00624148">
        <w:rPr>
          <w:rFonts w:ascii="Arial" w:hAnsi="Arial"/>
          <w:u w:val="single"/>
        </w:rPr>
        <w:t>I</w:t>
      </w:r>
      <w:r>
        <w:rPr>
          <w:rFonts w:ascii="Arial" w:hAnsi="Arial"/>
        </w:rPr>
        <w:t xml:space="preserve">nsert </w:t>
      </w:r>
      <w:r>
        <w:rPr>
          <w:rFonts w:ascii="Arial" w:hAnsi="Arial"/>
        </w:rPr>
        <w:sym w:font="Symbol" w:char="F0DE"/>
      </w:r>
      <w:r>
        <w:rPr>
          <w:rFonts w:ascii="Arial" w:hAnsi="Arial"/>
        </w:rPr>
        <w:t xml:space="preserve"> </w:t>
      </w:r>
      <w:r w:rsidRPr="00624148">
        <w:rPr>
          <w:rFonts w:ascii="Arial" w:hAnsi="Arial"/>
          <w:u w:val="single"/>
        </w:rPr>
        <w:t>C</w:t>
      </w:r>
      <w:r>
        <w:rPr>
          <w:rFonts w:ascii="Arial" w:hAnsi="Arial"/>
        </w:rPr>
        <w:t>lose</w:t>
      </w:r>
    </w:p>
    <w:p w:rsidR="00EA6A09" w:rsidRDefault="00045C21" w:rsidP="00EA6A09">
      <w:pPr>
        <w:numPr>
          <w:ilvl w:val="12"/>
          <w:numId w:val="0"/>
        </w:numPr>
        <w:tabs>
          <w:tab w:val="left" w:pos="851"/>
          <w:tab w:val="left" w:pos="3261"/>
        </w:tabs>
        <w:spacing w:before="120"/>
        <w:rPr>
          <w:rFonts w:ascii="Arial" w:hAnsi="Arial"/>
          <w:b/>
        </w:rPr>
      </w:pPr>
      <w:r>
        <w:rPr>
          <w:noProof/>
          <w:lang w:eastAsia="en-GB"/>
        </w:rPr>
        <w:drawing>
          <wp:anchor distT="0" distB="0" distL="114300" distR="114300" simplePos="0" relativeHeight="251691520" behindDoc="0" locked="0" layoutInCell="1" allowOverlap="1">
            <wp:simplePos x="0" y="0"/>
            <wp:positionH relativeFrom="column">
              <wp:posOffset>4311650</wp:posOffset>
            </wp:positionH>
            <wp:positionV relativeFrom="paragraph">
              <wp:posOffset>108585</wp:posOffset>
            </wp:positionV>
            <wp:extent cx="1779905" cy="1637665"/>
            <wp:effectExtent l="0" t="0" r="0" b="635"/>
            <wp:wrapSquare wrapText="bothSides"/>
            <wp:docPr id="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l="50732" t="5716" r="32565" b="66988"/>
                    <a:stretch>
                      <a:fillRect/>
                    </a:stretch>
                  </pic:blipFill>
                  <pic:spPr bwMode="auto">
                    <a:xfrm>
                      <a:off x="0" y="0"/>
                      <a:ext cx="177990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CF3">
        <w:rPr>
          <w:rFonts w:ascii="Arial" w:hAnsi="Arial"/>
        </w:rPr>
        <w:t>B.3</w:t>
      </w:r>
      <w:r w:rsidR="00EA6A09">
        <w:rPr>
          <w:rFonts w:ascii="Arial" w:hAnsi="Arial"/>
        </w:rPr>
        <w:tab/>
      </w:r>
      <w:r w:rsidR="00EA6A09">
        <w:rPr>
          <w:rFonts w:ascii="Arial" w:hAnsi="Arial"/>
          <w:b/>
        </w:rPr>
        <w:t>Produce a Chart (graph) of this data:</w:t>
      </w:r>
    </w:p>
    <w:p w:rsidR="00EA6A09" w:rsidRDefault="00EA6A09" w:rsidP="00EA6A09">
      <w:pPr>
        <w:numPr>
          <w:ilvl w:val="12"/>
          <w:numId w:val="0"/>
        </w:numPr>
        <w:tabs>
          <w:tab w:val="left" w:pos="851"/>
        </w:tabs>
        <w:spacing w:before="120"/>
        <w:ind w:left="851"/>
        <w:jc w:val="both"/>
        <w:rPr>
          <w:rFonts w:ascii="Arial" w:hAnsi="Arial"/>
        </w:rPr>
      </w:pPr>
      <w:r>
        <w:rPr>
          <w:rFonts w:ascii="Arial" w:hAnsi="Arial"/>
        </w:rPr>
        <w:t>Highlight the cells containing the station number and mercury data (do not include the column headings.</w:t>
      </w:r>
    </w:p>
    <w:p w:rsidR="00EA6A09" w:rsidRPr="00055009" w:rsidRDefault="00045C21" w:rsidP="00EA6A09">
      <w:pPr>
        <w:numPr>
          <w:ilvl w:val="12"/>
          <w:numId w:val="0"/>
        </w:numPr>
        <w:tabs>
          <w:tab w:val="left" w:pos="851"/>
        </w:tabs>
        <w:spacing w:before="120"/>
        <w:ind w:left="851"/>
        <w:jc w:val="both"/>
        <w:rPr>
          <w:rFonts w:ascii="Arial" w:hAnsi="Arial"/>
        </w:rPr>
      </w:pPr>
      <w:r>
        <w:rPr>
          <w:rFonts w:ascii="Arial" w:hAnsi="Arial"/>
          <w:noProof/>
          <w:lang w:eastAsia="en-GB"/>
        </w:rPr>
        <mc:AlternateContent>
          <mc:Choice Requires="wps">
            <w:drawing>
              <wp:anchor distT="0" distB="0" distL="114300" distR="114300" simplePos="0" relativeHeight="251692544" behindDoc="0" locked="0" layoutInCell="1" allowOverlap="1">
                <wp:simplePos x="0" y="0"/>
                <wp:positionH relativeFrom="column">
                  <wp:posOffset>4311650</wp:posOffset>
                </wp:positionH>
                <wp:positionV relativeFrom="paragraph">
                  <wp:posOffset>59690</wp:posOffset>
                </wp:positionV>
                <wp:extent cx="636905" cy="138430"/>
                <wp:effectExtent l="0" t="0" r="0" b="0"/>
                <wp:wrapNone/>
                <wp:docPr id="1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905" cy="1384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39.5pt;margin-top:4.7pt;width:50.15pt;height:10.9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5ZQg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" strokeweight="2.25pt">
                <v:stroke endarrow="block"/>
              </v:shape>
            </w:pict>
          </mc:Fallback>
        </mc:AlternateContent>
      </w:r>
      <w:r w:rsidR="00EA6A09" w:rsidRPr="00055009">
        <w:rPr>
          <w:rFonts w:ascii="Arial" w:hAnsi="Arial"/>
        </w:rPr>
        <w:sym w:font="Symbol" w:char="F0DE"/>
      </w:r>
      <w:r w:rsidR="00EA6A09" w:rsidRPr="00055009">
        <w:rPr>
          <w:rFonts w:ascii="Arial" w:hAnsi="Arial"/>
        </w:rPr>
        <w:t xml:space="preserve"> ‘Insert’ ribbon </w:t>
      </w:r>
      <w:r w:rsidR="00EA6A09" w:rsidRPr="00055009">
        <w:rPr>
          <w:rFonts w:ascii="Arial" w:hAnsi="Arial"/>
        </w:rPr>
        <w:sym w:font="Symbol" w:char="F0DE"/>
      </w:r>
      <w:r w:rsidR="00EA6A09" w:rsidRPr="00055009">
        <w:rPr>
          <w:rFonts w:ascii="Arial" w:hAnsi="Arial"/>
        </w:rPr>
        <w:t xml:space="preserve"> Charts tab </w:t>
      </w:r>
      <w:r w:rsidR="00EA6A09" w:rsidRPr="00055009">
        <w:rPr>
          <w:rFonts w:ascii="Arial" w:hAnsi="Arial"/>
        </w:rPr>
        <w:sym w:font="Symbol" w:char="F0DE"/>
      </w:r>
      <w:r w:rsidR="00EA6A09" w:rsidRPr="00055009">
        <w:rPr>
          <w:rFonts w:ascii="Arial" w:hAnsi="Arial"/>
        </w:rPr>
        <w:t xml:space="preserve"> ‘Column’ </w:t>
      </w:r>
    </w:p>
    <w:p w:rsidR="00EA6A09" w:rsidRPr="00055009" w:rsidRDefault="00EA6A09" w:rsidP="00EA6A09">
      <w:pPr>
        <w:numPr>
          <w:ilvl w:val="12"/>
          <w:numId w:val="0"/>
        </w:numPr>
        <w:tabs>
          <w:tab w:val="left" w:pos="851"/>
        </w:tabs>
        <w:spacing w:before="120"/>
        <w:ind w:left="851"/>
        <w:jc w:val="both"/>
        <w:rPr>
          <w:rFonts w:ascii="Arial" w:hAnsi="Arial"/>
        </w:rPr>
      </w:pPr>
      <w:r w:rsidRPr="00055009">
        <w:rPr>
          <w:rFonts w:ascii="Arial" w:hAnsi="Arial"/>
        </w:rPr>
        <w:sym w:font="Symbol" w:char="F0DE"/>
      </w:r>
      <w:r w:rsidRPr="00055009">
        <w:rPr>
          <w:rFonts w:ascii="Arial" w:hAnsi="Arial"/>
        </w:rPr>
        <w:t xml:space="preserve"> select the 2-D Clustered Column option </w:t>
      </w:r>
    </w:p>
    <w:p w:rsidR="00EA6A09" w:rsidRPr="00055009" w:rsidRDefault="00EA6A09" w:rsidP="00EA6A09">
      <w:pPr>
        <w:numPr>
          <w:ilvl w:val="12"/>
          <w:numId w:val="0"/>
        </w:numPr>
        <w:tabs>
          <w:tab w:val="left" w:pos="851"/>
        </w:tabs>
        <w:spacing w:before="120"/>
        <w:ind w:left="851"/>
        <w:jc w:val="both"/>
        <w:rPr>
          <w:rFonts w:ascii="Arial" w:hAnsi="Arial"/>
        </w:rPr>
      </w:pPr>
    </w:p>
    <w:p w:rsidR="001614FD" w:rsidRDefault="001614FD" w:rsidP="003B0990">
      <w:pPr>
        <w:tabs>
          <w:tab w:val="left" w:pos="851"/>
          <w:tab w:val="left" w:pos="1418"/>
        </w:tabs>
        <w:spacing w:before="120"/>
        <w:jc w:val="both"/>
        <w:rPr>
          <w:rFonts w:ascii="Arial" w:hAnsi="Arial"/>
        </w:rPr>
      </w:pPr>
    </w:p>
    <w:p w:rsidR="005D0109" w:rsidRDefault="005E3DC8" w:rsidP="003B0990">
      <w:pPr>
        <w:tabs>
          <w:tab w:val="left" w:pos="851"/>
          <w:tab w:val="left" w:pos="1418"/>
        </w:tabs>
        <w:spacing w:before="120"/>
        <w:jc w:val="both"/>
        <w:rPr>
          <w:rFonts w:ascii="Arial" w:hAnsi="Arial"/>
        </w:rPr>
      </w:pPr>
      <w:r>
        <w:rPr>
          <w:rFonts w:ascii="Arial" w:hAnsi="Arial"/>
        </w:rPr>
        <w:t>B.4</w:t>
      </w:r>
      <w:r w:rsidR="00F80722">
        <w:rPr>
          <w:rFonts w:ascii="Arial" w:hAnsi="Arial"/>
        </w:rPr>
        <w:tab/>
      </w:r>
      <w:r w:rsidR="005D0109" w:rsidRPr="005D0109">
        <w:rPr>
          <w:rFonts w:ascii="Arial" w:hAnsi="Arial"/>
          <w:b/>
        </w:rPr>
        <w:t>Format the chart axes</w:t>
      </w:r>
    </w:p>
    <w:p w:rsidR="00F80722" w:rsidRDefault="00045C21" w:rsidP="003B0990">
      <w:pPr>
        <w:tabs>
          <w:tab w:val="left" w:pos="851"/>
          <w:tab w:val="left" w:pos="1418"/>
        </w:tabs>
        <w:spacing w:before="120"/>
        <w:ind w:left="851"/>
        <w:jc w:val="both"/>
        <w:rPr>
          <w:rFonts w:ascii="Arial" w:hAnsi="Arial"/>
        </w:rPr>
      </w:pPr>
      <w:r>
        <w:rPr>
          <w:noProof/>
          <w:lang w:eastAsia="en-GB"/>
        </w:rPr>
        <w:drawing>
          <wp:anchor distT="0" distB="0" distL="114300" distR="114300" simplePos="0" relativeHeight="251701760" behindDoc="1" locked="0" layoutInCell="1" allowOverlap="1">
            <wp:simplePos x="0" y="0"/>
            <wp:positionH relativeFrom="margin">
              <wp:posOffset>2983230</wp:posOffset>
            </wp:positionH>
            <wp:positionV relativeFrom="paragraph">
              <wp:posOffset>304800</wp:posOffset>
            </wp:positionV>
            <wp:extent cx="1244600" cy="467995"/>
            <wp:effectExtent l="0" t="0" r="0" b="8255"/>
            <wp:wrapTight wrapText="bothSides">
              <wp:wrapPolygon edited="0">
                <wp:start x="0" y="0"/>
                <wp:lineTo x="0" y="21102"/>
                <wp:lineTo x="21159" y="21102"/>
                <wp:lineTo x="21159" y="0"/>
                <wp:lineTo x="0" y="0"/>
              </wp:wrapPolygon>
            </wp:wrapTight>
            <wp:docPr id="1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t="9520"/>
                    <a:stretch>
                      <a:fillRect/>
                    </a:stretch>
                  </pic:blipFill>
                  <pic:spPr bwMode="auto">
                    <a:xfrm>
                      <a:off x="0" y="0"/>
                      <a:ext cx="124460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722">
        <w:rPr>
          <w:rFonts w:ascii="Arial" w:hAnsi="Arial"/>
        </w:rPr>
        <w:t>You can now use the ‘Chart Tools’ functions and ‘Chart Elements’ to edit you chart or the data in the chart.</w:t>
      </w:r>
    </w:p>
    <w:p w:rsidR="00F80722" w:rsidRDefault="00F80722" w:rsidP="003B0990">
      <w:pPr>
        <w:tabs>
          <w:tab w:val="left" w:pos="851"/>
          <w:tab w:val="left" w:pos="1418"/>
        </w:tabs>
        <w:ind w:left="1418"/>
        <w:jc w:val="both"/>
        <w:rPr>
          <w:rFonts w:ascii="Arial" w:hAnsi="Arial"/>
        </w:rPr>
      </w:pPr>
    </w:p>
    <w:p w:rsidR="00F80722" w:rsidRDefault="00F80722" w:rsidP="003B0990">
      <w:pPr>
        <w:tabs>
          <w:tab w:val="left" w:pos="851"/>
          <w:tab w:val="left" w:pos="1418"/>
        </w:tabs>
        <w:ind w:left="1418"/>
        <w:jc w:val="both"/>
        <w:rPr>
          <w:rFonts w:ascii="Arial" w:hAnsi="Arial"/>
        </w:rPr>
      </w:pPr>
    </w:p>
    <w:p w:rsidR="00F80722" w:rsidRDefault="00F80722" w:rsidP="003B0990">
      <w:pPr>
        <w:tabs>
          <w:tab w:val="left" w:pos="851"/>
          <w:tab w:val="left" w:pos="1418"/>
        </w:tabs>
        <w:spacing w:before="120"/>
        <w:ind w:left="851"/>
        <w:jc w:val="both"/>
        <w:rPr>
          <w:rFonts w:ascii="Arial" w:hAnsi="Arial"/>
          <w:b/>
        </w:rPr>
      </w:pPr>
      <w:r w:rsidRPr="00153650">
        <w:rPr>
          <w:rFonts w:ascii="Arial" w:hAnsi="Arial"/>
          <w:b/>
        </w:rPr>
        <w:t>Show the axes lines on your chart</w:t>
      </w:r>
    </w:p>
    <w:p w:rsidR="00F80722" w:rsidRPr="00153650" w:rsidRDefault="00F80722" w:rsidP="003B0990">
      <w:pPr>
        <w:tabs>
          <w:tab w:val="left" w:pos="851"/>
          <w:tab w:val="left" w:pos="1418"/>
        </w:tabs>
        <w:spacing w:before="120"/>
        <w:ind w:left="862"/>
        <w:rPr>
          <w:rFonts w:ascii="Arial" w:hAnsi="Arial"/>
        </w:rPr>
      </w:pPr>
      <w:r>
        <w:rPr>
          <w:rFonts w:ascii="Arial" w:hAnsi="Arial"/>
        </w:rPr>
        <w:t>Highlight the vertical axis on your chart, in ‘Chart Tools’ select Format, then ‘Format selection’.  The ‘Format Axis’ pane will appear on the right of the spreadsheet.</w:t>
      </w:r>
    </w:p>
    <w:p w:rsidR="00F80722" w:rsidRDefault="00045C21" w:rsidP="004F0280">
      <w:pPr>
        <w:tabs>
          <w:tab w:val="left" w:pos="851"/>
          <w:tab w:val="left" w:pos="1418"/>
        </w:tabs>
        <w:spacing w:before="120"/>
        <w:ind w:left="720"/>
        <w:rPr>
          <w:rFonts w:ascii="Arial" w:hAnsi="Arial"/>
        </w:rPr>
      </w:pPr>
      <w:r>
        <w:rPr>
          <w:noProof/>
          <w:lang w:eastAsia="en-GB"/>
        </w:rPr>
        <mc:AlternateContent>
          <mc:Choice Requires="wps">
            <w:drawing>
              <wp:anchor distT="0" distB="0" distL="114300" distR="114300" simplePos="0" relativeHeight="251709952" behindDoc="0" locked="0" layoutInCell="1" allowOverlap="1">
                <wp:simplePos x="0" y="0"/>
                <wp:positionH relativeFrom="column">
                  <wp:posOffset>793115</wp:posOffset>
                </wp:positionH>
                <wp:positionV relativeFrom="paragraph">
                  <wp:posOffset>222250</wp:posOffset>
                </wp:positionV>
                <wp:extent cx="219075" cy="917575"/>
                <wp:effectExtent l="0" t="0" r="0" b="0"/>
                <wp:wrapNone/>
                <wp:docPr id="1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917575"/>
                        </a:xfrm>
                        <a:prstGeom prst="ellipse">
                          <a:avLst/>
                        </a:pr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62.45pt;margin-top:17.5pt;width:17.25pt;height:72.25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" filled="f" strokecolor="red" strokeweight="1pt"/>
            </w:pict>
          </mc:Fallback>
        </mc:AlternateContent>
      </w:r>
      <w:r>
        <w:rPr>
          <w:noProof/>
          <w:lang w:eastAsia="en-GB"/>
        </w:rPr>
        <w:drawing>
          <wp:anchor distT="0" distB="0" distL="114300" distR="114300" simplePos="0" relativeHeight="251699712" behindDoc="0" locked="0" layoutInCell="1" allowOverlap="1">
            <wp:simplePos x="0" y="0"/>
            <wp:positionH relativeFrom="margin">
              <wp:posOffset>4270375</wp:posOffset>
            </wp:positionH>
            <wp:positionV relativeFrom="margin">
              <wp:posOffset>7813040</wp:posOffset>
            </wp:positionV>
            <wp:extent cx="2014220" cy="916940"/>
            <wp:effectExtent l="0" t="0" r="5080" b="0"/>
            <wp:wrapSquare wrapText="bothSides"/>
            <wp:docPr id="9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lum bright="-2000"/>
                      <a:extLst>
                        <a:ext uri="{28A0092B-C50C-407E-A947-70E740481C1C}">
                          <a14:useLocalDpi xmlns:a14="http://schemas.microsoft.com/office/drawing/2010/main" val="0"/>
                        </a:ext>
                      </a:extLst>
                    </a:blip>
                    <a:srcRect b="66402"/>
                    <a:stretch>
                      <a:fillRect/>
                    </a:stretch>
                  </pic:blipFill>
                  <pic:spPr bwMode="auto">
                    <a:xfrm>
                      <a:off x="0" y="0"/>
                      <a:ext cx="2014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688" behindDoc="0" locked="0" layoutInCell="1" allowOverlap="1">
            <wp:simplePos x="0" y="0"/>
            <wp:positionH relativeFrom="margin">
              <wp:posOffset>535940</wp:posOffset>
            </wp:positionH>
            <wp:positionV relativeFrom="margin">
              <wp:posOffset>6871970</wp:posOffset>
            </wp:positionV>
            <wp:extent cx="3881120" cy="1154430"/>
            <wp:effectExtent l="0" t="0" r="5080" b="7620"/>
            <wp:wrapSquare wrapText="bothSides"/>
            <wp:docPr id="1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lum bright="-4000"/>
                      <a:extLst>
                        <a:ext uri="{28A0092B-C50C-407E-A947-70E740481C1C}">
                          <a14:useLocalDpi xmlns:a14="http://schemas.microsoft.com/office/drawing/2010/main" val="0"/>
                        </a:ext>
                      </a:extLst>
                    </a:blip>
                    <a:srcRect l="12767" t="15295" r="47031" b="63449"/>
                    <a:stretch>
                      <a:fillRect/>
                    </a:stretch>
                  </pic:blipFill>
                  <pic:spPr bwMode="auto">
                    <a:xfrm>
                      <a:off x="0" y="0"/>
                      <a:ext cx="388112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280">
        <w:rPr>
          <w:rFonts w:ascii="Arial" w:hAnsi="Arial"/>
        </w:rPr>
        <w:br w:type="column"/>
      </w:r>
      <w:r>
        <w:rPr>
          <w:noProof/>
          <w:lang w:eastAsia="en-GB"/>
        </w:rPr>
        <w:drawing>
          <wp:anchor distT="0" distB="0" distL="114300" distR="114300" simplePos="0" relativeHeight="251697664" behindDoc="0" locked="0" layoutInCell="1" allowOverlap="1">
            <wp:simplePos x="0" y="0"/>
            <wp:positionH relativeFrom="margin">
              <wp:posOffset>4573905</wp:posOffset>
            </wp:positionH>
            <wp:positionV relativeFrom="margin">
              <wp:posOffset>23495</wp:posOffset>
            </wp:positionV>
            <wp:extent cx="1600835" cy="3320415"/>
            <wp:effectExtent l="19050" t="19050" r="18415" b="13335"/>
            <wp:wrapSquare wrapText="bothSides"/>
            <wp:docPr id="9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lum bright="-4000"/>
                      <a:extLst>
                        <a:ext uri="{28A0092B-C50C-407E-A947-70E740481C1C}">
                          <a14:useLocalDpi xmlns:a14="http://schemas.microsoft.com/office/drawing/2010/main" val="0"/>
                        </a:ext>
                      </a:extLst>
                    </a:blip>
                    <a:srcRect/>
                    <a:stretch>
                      <a:fillRect/>
                    </a:stretch>
                  </pic:blipFill>
                  <pic:spPr bwMode="auto">
                    <a:xfrm>
                      <a:off x="0" y="0"/>
                      <a:ext cx="1600835" cy="33204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80722">
        <w:rPr>
          <w:rFonts w:ascii="Arial" w:hAnsi="Arial"/>
        </w:rPr>
        <w:t xml:space="preserve">In the ‘Format Axis’ pane, select </w:t>
      </w:r>
      <w:r w:rsidR="004F0280">
        <w:rPr>
          <w:rFonts w:ascii="Arial" w:hAnsi="Arial"/>
        </w:rPr>
        <w:t xml:space="preserve">Text options’ then </w:t>
      </w:r>
      <w:r w:rsidR="00F80722">
        <w:rPr>
          <w:rFonts w:ascii="Arial" w:hAnsi="Arial"/>
        </w:rPr>
        <w:t>‘Tick marks’</w:t>
      </w:r>
    </w:p>
    <w:p w:rsidR="004F0280" w:rsidRDefault="004F0280" w:rsidP="003B0990">
      <w:pPr>
        <w:tabs>
          <w:tab w:val="left" w:pos="851"/>
          <w:tab w:val="left" w:pos="1418"/>
        </w:tabs>
        <w:spacing w:before="120"/>
        <w:ind w:left="851"/>
        <w:rPr>
          <w:rFonts w:ascii="Arial" w:hAnsi="Arial"/>
        </w:rPr>
      </w:pPr>
    </w:p>
    <w:p w:rsidR="00F80722" w:rsidRDefault="00045C21" w:rsidP="003B0990">
      <w:pPr>
        <w:tabs>
          <w:tab w:val="left" w:pos="851"/>
          <w:tab w:val="left" w:pos="1418"/>
        </w:tabs>
        <w:spacing w:before="120"/>
        <w:ind w:left="851"/>
        <w:rPr>
          <w:rFonts w:ascii="Arial" w:hAnsi="Arial"/>
        </w:rPr>
      </w:pPr>
      <w:r>
        <w:rPr>
          <w:noProof/>
          <w:lang w:eastAsia="en-GB"/>
        </w:rPr>
        <mc:AlternateContent>
          <mc:Choice Requires="wps">
            <w:drawing>
              <wp:anchor distT="0" distB="0" distL="114300" distR="114300" simplePos="0" relativeHeight="251703808" behindDoc="0" locked="0" layoutInCell="1" allowOverlap="1">
                <wp:simplePos x="0" y="0"/>
                <wp:positionH relativeFrom="column">
                  <wp:posOffset>5316220</wp:posOffset>
                </wp:positionH>
                <wp:positionV relativeFrom="paragraph">
                  <wp:posOffset>-33020</wp:posOffset>
                </wp:positionV>
                <wp:extent cx="294005" cy="304800"/>
                <wp:effectExtent l="0" t="0" r="10795" b="19050"/>
                <wp:wrapNone/>
                <wp:docPr id="6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3048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418.6pt;margin-top:-2.6pt;width:23.15pt;height: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" filled="f" strokecolor="red" strokeweight="1pt"/>
            </w:pict>
          </mc:Fallback>
        </mc:AlternateContent>
      </w:r>
      <w:r w:rsidR="00F80722">
        <w:rPr>
          <w:rFonts w:ascii="Arial" w:hAnsi="Arial"/>
        </w:rPr>
        <w:t xml:space="preserve">Select </w:t>
      </w:r>
      <w:r w:rsidR="004F0280">
        <w:rPr>
          <w:rFonts w:ascii="Arial" w:hAnsi="Arial"/>
        </w:rPr>
        <w:t>the following tick mark option</w:t>
      </w:r>
      <w:r w:rsidR="00F80722">
        <w:rPr>
          <w:rFonts w:ascii="Arial" w:hAnsi="Arial"/>
        </w:rPr>
        <w:t>:</w:t>
      </w:r>
    </w:p>
    <w:p w:rsidR="00F80722" w:rsidRDefault="00045C21" w:rsidP="003B0990">
      <w:pPr>
        <w:tabs>
          <w:tab w:val="left" w:pos="851"/>
          <w:tab w:val="left" w:pos="1418"/>
        </w:tabs>
        <w:spacing w:before="120"/>
        <w:ind w:left="851"/>
        <w:rPr>
          <w:rFonts w:ascii="Arial" w:hAnsi="Arial"/>
        </w:rPr>
      </w:pPr>
      <w:r>
        <w:rPr>
          <w:noProof/>
          <w:lang w:eastAsia="en-GB"/>
        </w:rPr>
        <mc:AlternateContent>
          <mc:Choice Requires="wps">
            <w:drawing>
              <wp:anchor distT="0" distB="0" distL="114300" distR="114300" simplePos="0" relativeHeight="251700736" behindDoc="0" locked="0" layoutInCell="1" allowOverlap="1">
                <wp:simplePos x="0" y="0"/>
                <wp:positionH relativeFrom="column">
                  <wp:posOffset>1835150</wp:posOffset>
                </wp:positionH>
                <wp:positionV relativeFrom="paragraph">
                  <wp:posOffset>45720</wp:posOffset>
                </wp:positionV>
                <wp:extent cx="219075" cy="648335"/>
                <wp:effectExtent l="0" t="5080" r="0" b="23495"/>
                <wp:wrapNone/>
                <wp:docPr id="2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64833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144.5pt;margin-top:3.6pt;width:17.25pt;height:51.05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" filled="f" strokecolor="red" strokeweight="1pt"/>
            </w:pict>
          </mc:Fallback>
        </mc:AlternateContent>
      </w:r>
      <w:r>
        <w:rPr>
          <w:noProof/>
          <w:lang w:eastAsia="en-GB"/>
        </w:rPr>
        <w:drawing>
          <wp:inline distT="0" distB="0" distL="0" distR="0">
            <wp:extent cx="1932940" cy="664845"/>
            <wp:effectExtent l="0" t="0" r="0" b="1905"/>
            <wp:docPr id="3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940" cy="664845"/>
                    </a:xfrm>
                    <a:prstGeom prst="rect">
                      <a:avLst/>
                    </a:prstGeom>
                    <a:noFill/>
                    <a:ln>
                      <a:noFill/>
                    </a:ln>
                  </pic:spPr>
                </pic:pic>
              </a:graphicData>
            </a:graphic>
          </wp:inline>
        </w:drawing>
      </w:r>
    </w:p>
    <w:p w:rsidR="00F80722" w:rsidRDefault="00F80722" w:rsidP="001614FD">
      <w:pPr>
        <w:tabs>
          <w:tab w:val="left" w:pos="709"/>
          <w:tab w:val="left" w:pos="1418"/>
        </w:tabs>
        <w:spacing w:before="120"/>
        <w:ind w:left="720"/>
        <w:rPr>
          <w:rFonts w:ascii="Arial" w:hAnsi="Arial"/>
        </w:rPr>
      </w:pPr>
      <w:r>
        <w:rPr>
          <w:rFonts w:ascii="Arial" w:hAnsi="Arial"/>
        </w:rPr>
        <w:t>If the vertical axis line is not visible, select the ‘Fill and Line’ option.  Then in ‘color’, select black</w:t>
      </w:r>
    </w:p>
    <w:p w:rsidR="00F80722" w:rsidRDefault="00045C21" w:rsidP="00F80722">
      <w:pPr>
        <w:tabs>
          <w:tab w:val="left" w:pos="709"/>
          <w:tab w:val="left" w:pos="1418"/>
        </w:tabs>
        <w:spacing w:before="120"/>
        <w:ind w:left="360"/>
        <w:jc w:val="both"/>
        <w:rPr>
          <w:rFonts w:ascii="Arial" w:hAnsi="Arial"/>
        </w:rPr>
      </w:pPr>
      <w:r>
        <w:rPr>
          <w:noProof/>
          <w:lang w:eastAsia="en-GB"/>
        </w:rPr>
        <w:drawing>
          <wp:anchor distT="0" distB="0" distL="114300" distR="114300" simplePos="0" relativeHeight="251702784" behindDoc="0" locked="0" layoutInCell="1" allowOverlap="1">
            <wp:simplePos x="0" y="0"/>
            <wp:positionH relativeFrom="margin">
              <wp:posOffset>411480</wp:posOffset>
            </wp:positionH>
            <wp:positionV relativeFrom="margin">
              <wp:posOffset>2185035</wp:posOffset>
            </wp:positionV>
            <wp:extent cx="1529715" cy="2072640"/>
            <wp:effectExtent l="19050" t="19050" r="13335" b="22860"/>
            <wp:wrapSquare wrapText="bothSides"/>
            <wp:docPr id="9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lum bright="-4000"/>
                      <a:extLst>
                        <a:ext uri="{28A0092B-C50C-407E-A947-70E740481C1C}">
                          <a14:useLocalDpi xmlns:a14="http://schemas.microsoft.com/office/drawing/2010/main" val="0"/>
                        </a:ext>
                      </a:extLst>
                    </a:blip>
                    <a:srcRect/>
                    <a:stretch>
                      <a:fillRect/>
                    </a:stretch>
                  </pic:blipFill>
                  <pic:spPr bwMode="auto">
                    <a:xfrm>
                      <a:off x="0" y="0"/>
                      <a:ext cx="1529715" cy="2072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80722" w:rsidRDefault="00F80722" w:rsidP="00F80722">
      <w:pPr>
        <w:tabs>
          <w:tab w:val="left" w:pos="709"/>
          <w:tab w:val="left" w:pos="1418"/>
        </w:tabs>
        <w:spacing w:before="120"/>
        <w:ind w:left="360"/>
        <w:jc w:val="both"/>
        <w:rPr>
          <w:rFonts w:ascii="Arial" w:hAnsi="Arial"/>
        </w:rPr>
      </w:pPr>
    </w:p>
    <w:p w:rsidR="00F80722" w:rsidRDefault="00045C21" w:rsidP="00F80722">
      <w:pPr>
        <w:tabs>
          <w:tab w:val="left" w:pos="709"/>
          <w:tab w:val="left" w:pos="1418"/>
        </w:tabs>
        <w:spacing w:before="120"/>
        <w:ind w:left="360"/>
        <w:jc w:val="both"/>
        <w:rPr>
          <w:rFonts w:ascii="Arial" w:hAnsi="Arial"/>
        </w:rPr>
      </w:pPr>
      <w:r>
        <w:rPr>
          <w:noProof/>
          <w:lang w:eastAsia="en-GB"/>
        </w:rPr>
        <mc:AlternateContent>
          <mc:Choice Requires="wps">
            <w:drawing>
              <wp:anchor distT="0" distB="0" distL="114300" distR="114300" simplePos="0" relativeHeight="251706880" behindDoc="0" locked="0" layoutInCell="1" allowOverlap="1">
                <wp:simplePos x="0" y="0"/>
                <wp:positionH relativeFrom="column">
                  <wp:posOffset>451081</wp:posOffset>
                </wp:positionH>
                <wp:positionV relativeFrom="paragraph">
                  <wp:posOffset>49992</wp:posOffset>
                </wp:positionV>
                <wp:extent cx="294005" cy="304800"/>
                <wp:effectExtent l="0" t="0" r="10795" b="19050"/>
                <wp:wrapNone/>
                <wp:docPr id="7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3048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35.5pt;margin-top:3.95pt;width:23.15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" filled="f" strokecolor="red" strokeweight="1pt"/>
            </w:pict>
          </mc:Fallback>
        </mc:AlternateContent>
      </w:r>
    </w:p>
    <w:p w:rsidR="00F80722" w:rsidRDefault="00045C21" w:rsidP="00F80722">
      <w:pPr>
        <w:tabs>
          <w:tab w:val="left" w:pos="709"/>
          <w:tab w:val="left" w:pos="1418"/>
        </w:tabs>
        <w:spacing w:before="120"/>
        <w:ind w:left="360"/>
        <w:jc w:val="both"/>
        <w:rPr>
          <w:rFonts w:ascii="Arial" w:hAnsi="Arial"/>
        </w:rPr>
      </w:pPr>
      <w:r>
        <w:rPr>
          <w:noProof/>
          <w:lang w:eastAsia="en-GB"/>
        </w:rPr>
        <mc:AlternateContent>
          <mc:Choice Requires="wps">
            <w:drawing>
              <wp:anchor distT="0" distB="0" distL="114300" distR="114300" simplePos="0" relativeHeight="251704832" behindDoc="0" locked="0" layoutInCell="1" allowOverlap="1">
                <wp:simplePos x="0" y="0"/>
                <wp:positionH relativeFrom="column">
                  <wp:posOffset>4641619</wp:posOffset>
                </wp:positionH>
                <wp:positionV relativeFrom="paragraph">
                  <wp:posOffset>208511</wp:posOffset>
                </wp:positionV>
                <wp:extent cx="609600" cy="208280"/>
                <wp:effectExtent l="0" t="0" r="19050" b="20320"/>
                <wp:wrapNone/>
                <wp:docPr id="68"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082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365.5pt;margin-top:16.4pt;width:48pt;height:16.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" filled="f" strokecolor="red" strokeweight="1pt"/>
            </w:pict>
          </mc:Fallback>
        </mc:AlternateContent>
      </w:r>
    </w:p>
    <w:p w:rsidR="00F80722" w:rsidRDefault="00F80722" w:rsidP="00F80722">
      <w:pPr>
        <w:tabs>
          <w:tab w:val="left" w:pos="709"/>
          <w:tab w:val="left" w:pos="1418"/>
        </w:tabs>
        <w:spacing w:before="120"/>
        <w:ind w:left="360"/>
        <w:jc w:val="both"/>
        <w:rPr>
          <w:rFonts w:ascii="Arial" w:hAnsi="Arial"/>
        </w:rPr>
      </w:pPr>
    </w:p>
    <w:p w:rsidR="00F80722" w:rsidRDefault="00F80722" w:rsidP="00F80722">
      <w:pPr>
        <w:tabs>
          <w:tab w:val="left" w:pos="709"/>
          <w:tab w:val="left" w:pos="1418"/>
        </w:tabs>
        <w:spacing w:before="120"/>
        <w:ind w:left="360"/>
        <w:jc w:val="both"/>
        <w:rPr>
          <w:rFonts w:ascii="Arial" w:hAnsi="Arial"/>
        </w:rPr>
      </w:pPr>
    </w:p>
    <w:p w:rsidR="00F80722" w:rsidRDefault="00045C21" w:rsidP="00F80722">
      <w:pPr>
        <w:tabs>
          <w:tab w:val="left" w:pos="709"/>
          <w:tab w:val="left" w:pos="1418"/>
        </w:tabs>
        <w:spacing w:before="120"/>
        <w:ind w:left="360"/>
        <w:jc w:val="both"/>
        <w:rPr>
          <w:rFonts w:ascii="Arial" w:hAnsi="Arial"/>
        </w:rPr>
      </w:pPr>
      <w:r>
        <w:rPr>
          <w:noProof/>
          <w:lang w:eastAsia="en-GB"/>
        </w:rPr>
        <mc:AlternateContent>
          <mc:Choice Requires="wps">
            <w:drawing>
              <wp:anchor distT="0" distB="0" distL="114300" distR="114300" simplePos="0" relativeHeight="251705856" behindDoc="0" locked="0" layoutInCell="1" allowOverlap="1">
                <wp:simplePos x="0" y="0"/>
                <wp:positionH relativeFrom="column">
                  <wp:posOffset>1523596</wp:posOffset>
                </wp:positionH>
                <wp:positionV relativeFrom="paragraph">
                  <wp:posOffset>178089</wp:posOffset>
                </wp:positionV>
                <wp:extent cx="294005" cy="304800"/>
                <wp:effectExtent l="0" t="0" r="10795" b="19050"/>
                <wp:wrapNone/>
                <wp:docPr id="7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3048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119.95pt;margin-top:14pt;width:23.15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" filled="f" strokecolor="red" strokeweight="1pt"/>
            </w:pict>
          </mc:Fallback>
        </mc:AlternateContent>
      </w:r>
    </w:p>
    <w:p w:rsidR="00F80722" w:rsidRDefault="00F80722" w:rsidP="00751639">
      <w:pPr>
        <w:tabs>
          <w:tab w:val="left" w:pos="851"/>
          <w:tab w:val="left" w:pos="1418"/>
        </w:tabs>
        <w:spacing w:before="120"/>
        <w:jc w:val="both"/>
        <w:rPr>
          <w:rFonts w:ascii="Arial" w:hAnsi="Arial"/>
        </w:rPr>
      </w:pPr>
      <w:r>
        <w:rPr>
          <w:rFonts w:ascii="Arial" w:hAnsi="Arial"/>
        </w:rPr>
        <w:t>Repeat the above instructions, this time highlighting the horizontal axis. Then close the ‘Format Axis’ pane</w:t>
      </w:r>
    </w:p>
    <w:p w:rsidR="00751639" w:rsidRDefault="00751639" w:rsidP="00751639">
      <w:pPr>
        <w:numPr>
          <w:ilvl w:val="12"/>
          <w:numId w:val="0"/>
        </w:numPr>
        <w:tabs>
          <w:tab w:val="left" w:pos="851"/>
        </w:tabs>
        <w:jc w:val="both"/>
        <w:rPr>
          <w:rFonts w:ascii="Arial" w:hAnsi="Arial"/>
        </w:rPr>
      </w:pPr>
    </w:p>
    <w:p w:rsidR="00A9532A" w:rsidRDefault="005E3DC8" w:rsidP="00751639">
      <w:pPr>
        <w:numPr>
          <w:ilvl w:val="12"/>
          <w:numId w:val="0"/>
        </w:numPr>
        <w:tabs>
          <w:tab w:val="left" w:pos="851"/>
        </w:tabs>
        <w:jc w:val="both"/>
        <w:rPr>
          <w:rFonts w:ascii="Arial" w:hAnsi="Arial"/>
        </w:rPr>
      </w:pPr>
      <w:r>
        <w:rPr>
          <w:rFonts w:ascii="Arial" w:hAnsi="Arial"/>
        </w:rPr>
        <w:t>B.5</w:t>
      </w:r>
      <w:r w:rsidR="00A9532A">
        <w:rPr>
          <w:rFonts w:ascii="Arial" w:hAnsi="Arial"/>
        </w:rPr>
        <w:tab/>
      </w:r>
      <w:r w:rsidR="00A9532A" w:rsidRPr="00A9532A">
        <w:rPr>
          <w:rFonts w:ascii="Arial" w:hAnsi="Arial"/>
          <w:b/>
        </w:rPr>
        <w:t>Remove the gridlines</w:t>
      </w:r>
    </w:p>
    <w:p w:rsidR="00A9532A" w:rsidRDefault="00A9532A" w:rsidP="00A9532A">
      <w:pPr>
        <w:tabs>
          <w:tab w:val="left" w:pos="851"/>
          <w:tab w:val="left" w:pos="1418"/>
        </w:tabs>
        <w:spacing w:before="120"/>
        <w:ind w:left="851"/>
        <w:jc w:val="both"/>
        <w:rPr>
          <w:rFonts w:ascii="Arial" w:hAnsi="Arial"/>
        </w:rPr>
      </w:pPr>
      <w:r>
        <w:rPr>
          <w:rFonts w:ascii="Arial" w:hAnsi="Arial"/>
        </w:rPr>
        <w:t xml:space="preserve">Click on ‘Chart Elements </w:t>
      </w:r>
    </w:p>
    <w:p w:rsidR="00A9532A" w:rsidRDefault="00751639" w:rsidP="00A9532A">
      <w:pPr>
        <w:numPr>
          <w:ilvl w:val="12"/>
          <w:numId w:val="0"/>
        </w:numPr>
        <w:tabs>
          <w:tab w:val="left" w:pos="851"/>
        </w:tabs>
        <w:spacing w:before="240"/>
        <w:ind w:left="851"/>
        <w:jc w:val="both"/>
        <w:rPr>
          <w:rFonts w:ascii="Arial" w:hAnsi="Arial"/>
        </w:rPr>
      </w:pPr>
      <w:r>
        <w:rPr>
          <w:noProof/>
          <w:lang w:eastAsia="en-GB"/>
        </w:rPr>
        <w:drawing>
          <wp:inline distT="0" distB="0" distL="0" distR="0" wp14:anchorId="5394E39C" wp14:editId="11ECCA17">
            <wp:extent cx="2716055" cy="156556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775" t="38994" r="21309" b="23177"/>
                    <a:stretch/>
                  </pic:blipFill>
                  <pic:spPr bwMode="auto">
                    <a:xfrm>
                      <a:off x="0" y="0"/>
                      <a:ext cx="2730707" cy="15740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anchor distT="0" distB="0" distL="114300" distR="114300" simplePos="0" relativeHeight="251712000" behindDoc="0" locked="0" layoutInCell="1" allowOverlap="1" wp14:anchorId="2B15CCC9" wp14:editId="7E5E0BB7">
                <wp:simplePos x="0" y="0"/>
                <wp:positionH relativeFrom="column">
                  <wp:posOffset>3357996</wp:posOffset>
                </wp:positionH>
                <wp:positionV relativeFrom="paragraph">
                  <wp:posOffset>95885</wp:posOffset>
                </wp:positionV>
                <wp:extent cx="1014095" cy="229870"/>
                <wp:effectExtent l="266700" t="0" r="14605" b="17780"/>
                <wp:wrapNone/>
                <wp:docPr id="32" name="Rounded Rectangular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229870"/>
                        </a:xfrm>
                        <a:prstGeom prst="wedgeRoundRectCallout">
                          <a:avLst>
                            <a:gd name="adj1" fmla="val -72542"/>
                            <a:gd name="adj2" fmla="val 39227"/>
                            <a:gd name="adj3" fmla="val 16667"/>
                          </a:avLst>
                        </a:prstGeom>
                        <a:solidFill>
                          <a:srgbClr val="FFFF00"/>
                        </a:solidFill>
                        <a:ln w="12700">
                          <a:solidFill>
                            <a:schemeClr val="tx1">
                              <a:lumMod val="100000"/>
                              <a:lumOff val="0"/>
                            </a:schemeClr>
                          </a:solidFill>
                          <a:miter lim="800000"/>
                          <a:headEnd/>
                          <a:tailEnd/>
                        </a:ln>
                      </wps:spPr>
                      <wps:txbx>
                        <w:txbxContent>
                          <w:p w:rsidR="00751639" w:rsidRPr="00006E95" w:rsidRDefault="00751639" w:rsidP="00006E95">
                            <w:pPr>
                              <w:jc w:val="center"/>
                              <w:rPr>
                                <w:rFonts w:ascii="Arial" w:hAnsi="Arial" w:cs="Arial"/>
                                <w:color w:val="000000" w:themeColor="text1"/>
                                <w:sz w:val="18"/>
                              </w:rPr>
                            </w:pPr>
                            <w:r>
                              <w:rPr>
                                <w:rFonts w:ascii="Arial" w:hAnsi="Arial" w:cs="Arial"/>
                                <w:color w:val="000000" w:themeColor="text1"/>
                                <w:sz w:val="18"/>
                              </w:rPr>
                              <w:t>Chart E</w:t>
                            </w:r>
                            <w:r w:rsidRPr="00006E95">
                              <w:rPr>
                                <w:rFonts w:ascii="Arial" w:hAnsi="Arial" w:cs="Arial"/>
                                <w:color w:val="000000" w:themeColor="text1"/>
                                <w:sz w:val="18"/>
                              </w:rPr>
                              <w:t>lements</w:t>
                            </w:r>
                          </w:p>
                        </w:txbxContent>
                      </wps:txbx>
                      <wps:bodyPr rot="0" vert="horz" wrap="square" lIns="36000" tIns="18000" rIns="36000" bIns="1800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2" o:spid="_x0000_s1028" type="#_x0000_t62" style="position:absolute;left:0;text-align:left;margin-left:264.4pt;margin-top:7.55pt;width:79.85pt;height:18.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" adj="-4869,19273" fillcolor="yellow" strokecolor="black [3213]" strokeweight="1pt">
                <v:textbox inset="1mm,.5mm,1mm,.5mm">
                  <w:txbxContent>
                    <w:p w:rsidR="00751639" w:rsidRPr="00006E95" w:rsidRDefault="00751639" w:rsidP="00006E95">
                      <w:pPr>
                        <w:jc w:val="center"/>
                        <w:rPr>
                          <w:rFonts w:ascii="Arial" w:hAnsi="Arial" w:cs="Arial"/>
                          <w:color w:val="000000" w:themeColor="text1"/>
                          <w:sz w:val="18"/>
                        </w:rPr>
                      </w:pPr>
                      <w:r>
                        <w:rPr>
                          <w:rFonts w:ascii="Arial" w:hAnsi="Arial" w:cs="Arial"/>
                          <w:color w:val="000000" w:themeColor="text1"/>
                          <w:sz w:val="18"/>
                        </w:rPr>
                        <w:t>Chart E</w:t>
                      </w:r>
                      <w:r w:rsidRPr="00006E95">
                        <w:rPr>
                          <w:rFonts w:ascii="Arial" w:hAnsi="Arial" w:cs="Arial"/>
                          <w:color w:val="000000" w:themeColor="text1"/>
                          <w:sz w:val="18"/>
                        </w:rPr>
                        <w:t>lements</w:t>
                      </w:r>
                    </w:p>
                  </w:txbxContent>
                </v:textbox>
              </v:shape>
            </w:pict>
          </mc:Fallback>
        </mc:AlternateContent>
      </w:r>
    </w:p>
    <w:p w:rsidR="003F596B" w:rsidRDefault="00751639" w:rsidP="003F596B">
      <w:pPr>
        <w:numPr>
          <w:ilvl w:val="12"/>
          <w:numId w:val="0"/>
        </w:numPr>
        <w:tabs>
          <w:tab w:val="left" w:pos="851"/>
        </w:tabs>
        <w:spacing w:before="240"/>
        <w:ind w:left="720"/>
        <w:rPr>
          <w:noProof/>
          <w:lang w:eastAsia="en-GB"/>
        </w:rPr>
      </w:pPr>
      <w:r>
        <w:rPr>
          <w:noProof/>
          <w:lang w:eastAsia="en-GB"/>
        </w:rPr>
        <w:drawing>
          <wp:anchor distT="0" distB="0" distL="114300" distR="114300" simplePos="0" relativeHeight="251713024" behindDoc="0" locked="0" layoutInCell="1" allowOverlap="1" wp14:anchorId="605C6071" wp14:editId="52ECA8E4">
            <wp:simplePos x="0" y="0"/>
            <wp:positionH relativeFrom="margin">
              <wp:posOffset>838200</wp:posOffset>
            </wp:positionH>
            <wp:positionV relativeFrom="margin">
              <wp:posOffset>7003415</wp:posOffset>
            </wp:positionV>
            <wp:extent cx="3797935" cy="173863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2576" t="39461" r="12087" b="23641"/>
                    <a:stretch/>
                  </pic:blipFill>
                  <pic:spPr bwMode="auto">
                    <a:xfrm>
                      <a:off x="0" y="0"/>
                      <a:ext cx="3797935" cy="173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rPr>
        <w:t>Deselect ‘Gridlines’.  Your chart should now look like this:</w:t>
      </w:r>
      <w:r w:rsidRPr="00751639">
        <w:rPr>
          <w:noProof/>
          <w:lang w:eastAsia="en-GB"/>
        </w:rPr>
        <w:t xml:space="preserve"> </w:t>
      </w:r>
    </w:p>
    <w:p w:rsidR="00EA6A09" w:rsidRDefault="00751639" w:rsidP="003F596B">
      <w:pPr>
        <w:numPr>
          <w:ilvl w:val="12"/>
          <w:numId w:val="0"/>
        </w:numPr>
        <w:tabs>
          <w:tab w:val="left" w:pos="851"/>
        </w:tabs>
        <w:spacing w:before="240"/>
        <w:rPr>
          <w:rFonts w:ascii="Arial" w:hAnsi="Arial"/>
        </w:rPr>
      </w:pPr>
      <w:r>
        <w:rPr>
          <w:rFonts w:ascii="Arial" w:hAnsi="Arial"/>
        </w:rPr>
        <w:br w:type="column"/>
      </w:r>
      <w:r w:rsidR="00F440E0">
        <w:rPr>
          <w:rFonts w:ascii="Arial" w:hAnsi="Arial"/>
        </w:rPr>
        <w:t>B</w:t>
      </w:r>
      <w:r w:rsidR="00F80722">
        <w:rPr>
          <w:rFonts w:ascii="Arial" w:hAnsi="Arial"/>
        </w:rPr>
        <w:t>.</w:t>
      </w:r>
      <w:r w:rsidR="005E3DC8">
        <w:rPr>
          <w:rFonts w:ascii="Arial" w:hAnsi="Arial"/>
        </w:rPr>
        <w:t>6</w:t>
      </w:r>
      <w:r w:rsidR="00EA6A09">
        <w:rPr>
          <w:rFonts w:ascii="Arial" w:hAnsi="Arial"/>
        </w:rPr>
        <w:tab/>
      </w:r>
      <w:r w:rsidR="00A9532A">
        <w:rPr>
          <w:rFonts w:ascii="Arial" w:hAnsi="Arial"/>
        </w:rPr>
        <w:t>L</w:t>
      </w:r>
      <w:r w:rsidR="003F596B">
        <w:rPr>
          <w:rFonts w:ascii="Arial" w:hAnsi="Arial"/>
          <w:b/>
        </w:rPr>
        <w:t>abel</w:t>
      </w:r>
      <w:r w:rsidR="00EA6A09" w:rsidRPr="003C132E">
        <w:rPr>
          <w:rFonts w:ascii="Arial" w:hAnsi="Arial"/>
          <w:b/>
        </w:rPr>
        <w:t xml:space="preserve"> the chart</w:t>
      </w:r>
    </w:p>
    <w:p w:rsidR="00A9532A" w:rsidRDefault="00A9532A" w:rsidP="00A9532A">
      <w:pPr>
        <w:tabs>
          <w:tab w:val="left" w:pos="709"/>
          <w:tab w:val="left" w:pos="851"/>
          <w:tab w:val="left" w:pos="1418"/>
        </w:tabs>
        <w:spacing w:before="120"/>
        <w:ind w:left="851"/>
        <w:jc w:val="both"/>
        <w:rPr>
          <w:rFonts w:ascii="Arial" w:hAnsi="Arial"/>
        </w:rPr>
      </w:pPr>
      <w:r>
        <w:rPr>
          <w:rFonts w:ascii="Arial" w:hAnsi="Arial"/>
        </w:rPr>
        <w:t>In the ‘Chart Elements’ menu, select ‘Axes Title’</w:t>
      </w:r>
    </w:p>
    <w:p w:rsidR="00EA6A09" w:rsidRDefault="00EA6A09" w:rsidP="00A9532A">
      <w:pPr>
        <w:tabs>
          <w:tab w:val="left" w:pos="709"/>
          <w:tab w:val="left" w:pos="851"/>
          <w:tab w:val="left" w:pos="4111"/>
        </w:tabs>
        <w:spacing w:before="120"/>
        <w:ind w:left="851"/>
        <w:rPr>
          <w:rFonts w:ascii="Arial" w:hAnsi="Arial"/>
        </w:rPr>
      </w:pPr>
      <w:r>
        <w:rPr>
          <w:rFonts w:ascii="Arial" w:hAnsi="Arial"/>
        </w:rPr>
        <w:t>Input the following labels for the axes</w:t>
      </w:r>
    </w:p>
    <w:p w:rsidR="00EA6A09" w:rsidRDefault="00A9532A" w:rsidP="00EA6A09">
      <w:pPr>
        <w:numPr>
          <w:ilvl w:val="12"/>
          <w:numId w:val="0"/>
        </w:numPr>
        <w:tabs>
          <w:tab w:val="left" w:pos="709"/>
          <w:tab w:val="left" w:pos="851"/>
          <w:tab w:val="left" w:pos="1843"/>
        </w:tabs>
        <w:spacing w:before="120"/>
        <w:ind w:left="1843"/>
        <w:rPr>
          <w:rFonts w:ascii="Arial" w:hAnsi="Arial"/>
        </w:rPr>
      </w:pPr>
      <w:r>
        <w:rPr>
          <w:rFonts w:ascii="Arial" w:hAnsi="Arial"/>
        </w:rPr>
        <w:t xml:space="preserve">‘Primary horizontal’ </w:t>
      </w:r>
      <w:r w:rsidR="00EA6A09">
        <w:rPr>
          <w:rFonts w:ascii="Arial" w:hAnsi="Arial"/>
        </w:rPr>
        <w:t xml:space="preserve">axis = Sample </w:t>
      </w:r>
      <w:r w:rsidR="00EA6A09">
        <w:rPr>
          <w:rFonts w:ascii="Arial" w:hAnsi="Arial" w:cs="Arial"/>
          <w:szCs w:val="24"/>
          <w:lang w:eastAsia="en-GB"/>
        </w:rPr>
        <w:t>Station</w:t>
      </w:r>
    </w:p>
    <w:p w:rsidR="00EA6A09" w:rsidRDefault="00A9532A" w:rsidP="00EA6A09">
      <w:pPr>
        <w:numPr>
          <w:ilvl w:val="12"/>
          <w:numId w:val="0"/>
        </w:numPr>
        <w:tabs>
          <w:tab w:val="left" w:pos="709"/>
          <w:tab w:val="left" w:pos="851"/>
          <w:tab w:val="left" w:pos="1843"/>
        </w:tabs>
        <w:spacing w:before="120"/>
        <w:ind w:left="982"/>
        <w:jc w:val="both"/>
        <w:rPr>
          <w:rFonts w:ascii="Arial" w:hAnsi="Arial"/>
        </w:rPr>
      </w:pPr>
      <w:r>
        <w:rPr>
          <w:rFonts w:ascii="Arial" w:hAnsi="Arial"/>
        </w:rPr>
        <w:tab/>
        <w:t xml:space="preserve">‘Primary vertical’ </w:t>
      </w:r>
      <w:r w:rsidR="00EA6A09">
        <w:rPr>
          <w:rFonts w:ascii="Arial" w:hAnsi="Arial"/>
        </w:rPr>
        <w:t>axis = Mercury (</w:t>
      </w:r>
      <w:r w:rsidR="00EA6A09">
        <w:rPr>
          <w:rFonts w:ascii="Arial" w:hAnsi="Arial" w:cs="Arial"/>
        </w:rPr>
        <w:t>µ</w:t>
      </w:r>
      <w:r w:rsidR="00EA6A09">
        <w:rPr>
          <w:rFonts w:ascii="Arial" w:hAnsi="Arial"/>
        </w:rPr>
        <w:t>g/kg dry wt.)</w:t>
      </w:r>
    </w:p>
    <w:p w:rsidR="003F596B" w:rsidRDefault="003F596B" w:rsidP="003F596B">
      <w:pPr>
        <w:tabs>
          <w:tab w:val="left" w:pos="709"/>
          <w:tab w:val="left" w:pos="851"/>
          <w:tab w:val="left" w:pos="1418"/>
        </w:tabs>
        <w:spacing w:before="120"/>
        <w:ind w:left="851"/>
        <w:jc w:val="both"/>
        <w:rPr>
          <w:rFonts w:ascii="Arial" w:hAnsi="Arial"/>
        </w:rPr>
      </w:pPr>
      <w:r>
        <w:rPr>
          <w:rFonts w:ascii="Arial" w:hAnsi="Arial"/>
        </w:rPr>
        <w:t>NB: To insert text into an axis label box, click on the box on the graph, write the text in the ‘Formula bar’ (as shown below), then click ‘ENTER’</w:t>
      </w:r>
    </w:p>
    <w:p w:rsidR="003F596B" w:rsidRDefault="003F596B" w:rsidP="003F596B">
      <w:pPr>
        <w:tabs>
          <w:tab w:val="left" w:pos="709"/>
          <w:tab w:val="left" w:pos="851"/>
          <w:tab w:val="left" w:pos="1418"/>
        </w:tabs>
        <w:spacing w:before="120"/>
        <w:ind w:left="1418"/>
        <w:jc w:val="both"/>
        <w:rPr>
          <w:rFonts w:ascii="Arial" w:hAnsi="Arial"/>
        </w:rPr>
      </w:pPr>
      <w:r>
        <w:rPr>
          <w:noProof/>
          <w:lang w:eastAsia="en-GB"/>
        </w:rPr>
        <w:drawing>
          <wp:inline distT="0" distB="0" distL="0" distR="0" wp14:anchorId="224355DE" wp14:editId="0C41DDA0">
            <wp:extent cx="2438400" cy="36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8400" cy="361950"/>
                    </a:xfrm>
                    <a:prstGeom prst="rect">
                      <a:avLst/>
                    </a:prstGeom>
                  </pic:spPr>
                </pic:pic>
              </a:graphicData>
            </a:graphic>
          </wp:inline>
        </w:drawing>
      </w:r>
    </w:p>
    <w:p w:rsidR="00EA6A09" w:rsidRDefault="00EA6A09" w:rsidP="00EA6A09">
      <w:pPr>
        <w:tabs>
          <w:tab w:val="left" w:pos="709"/>
          <w:tab w:val="left" w:pos="851"/>
        </w:tabs>
        <w:spacing w:before="120"/>
        <w:ind w:left="840"/>
        <w:rPr>
          <w:rFonts w:ascii="Arial" w:hAnsi="Arial"/>
        </w:rPr>
      </w:pPr>
      <w:r>
        <w:rPr>
          <w:rFonts w:ascii="Arial" w:hAnsi="Arial"/>
        </w:rPr>
        <w:t xml:space="preserve">- Click on the X &amp; Y axes labels </w:t>
      </w:r>
      <w:r w:rsidR="00A9532A">
        <w:rPr>
          <w:rFonts w:ascii="Arial" w:hAnsi="Arial"/>
        </w:rPr>
        <w:t>and increase the font size to 11</w:t>
      </w:r>
      <w:r>
        <w:rPr>
          <w:rFonts w:ascii="Arial" w:hAnsi="Arial"/>
        </w:rPr>
        <w:t xml:space="preserve"> </w:t>
      </w:r>
    </w:p>
    <w:p w:rsidR="00EA6A09" w:rsidRDefault="00EA6A09" w:rsidP="00EA6A09">
      <w:pPr>
        <w:numPr>
          <w:ilvl w:val="12"/>
          <w:numId w:val="0"/>
        </w:numPr>
        <w:tabs>
          <w:tab w:val="left" w:pos="851"/>
          <w:tab w:val="left" w:pos="1134"/>
          <w:tab w:val="left" w:pos="4111"/>
        </w:tabs>
        <w:spacing w:before="120"/>
        <w:ind w:left="851"/>
        <w:jc w:val="both"/>
        <w:rPr>
          <w:rFonts w:ascii="Arial" w:hAnsi="Arial"/>
        </w:rPr>
      </w:pPr>
      <w:r>
        <w:rPr>
          <w:rFonts w:ascii="Arial" w:hAnsi="Arial"/>
        </w:rPr>
        <w:t xml:space="preserve">- </w:t>
      </w:r>
      <w:r w:rsidR="00751639">
        <w:rPr>
          <w:rFonts w:ascii="Arial" w:hAnsi="Arial"/>
        </w:rPr>
        <w:t>Change the axis label colour to black</w:t>
      </w:r>
    </w:p>
    <w:p w:rsidR="003F596B" w:rsidRDefault="003F596B" w:rsidP="00F440E0">
      <w:pPr>
        <w:numPr>
          <w:ilvl w:val="12"/>
          <w:numId w:val="0"/>
        </w:numPr>
        <w:tabs>
          <w:tab w:val="left" w:pos="851"/>
        </w:tabs>
        <w:spacing w:after="120"/>
        <w:rPr>
          <w:rFonts w:ascii="Arial" w:hAnsi="Arial"/>
        </w:rPr>
      </w:pPr>
    </w:p>
    <w:p w:rsidR="003F596B" w:rsidRDefault="003F596B" w:rsidP="003F596B">
      <w:pPr>
        <w:numPr>
          <w:ilvl w:val="12"/>
          <w:numId w:val="0"/>
        </w:numPr>
        <w:tabs>
          <w:tab w:val="left" w:pos="851"/>
        </w:tabs>
        <w:spacing w:after="120"/>
        <w:ind w:left="720"/>
        <w:rPr>
          <w:rFonts w:ascii="Arial" w:hAnsi="Arial"/>
        </w:rPr>
      </w:pPr>
      <w:r>
        <w:rPr>
          <w:rFonts w:ascii="Arial" w:hAnsi="Arial"/>
        </w:rPr>
        <w:t>The graph should look as follows:</w:t>
      </w:r>
    </w:p>
    <w:p w:rsidR="00877EA6" w:rsidRDefault="00877EA6" w:rsidP="003F596B">
      <w:pPr>
        <w:numPr>
          <w:ilvl w:val="12"/>
          <w:numId w:val="0"/>
        </w:numPr>
        <w:tabs>
          <w:tab w:val="left" w:pos="851"/>
        </w:tabs>
        <w:spacing w:after="120"/>
        <w:ind w:left="720"/>
        <w:rPr>
          <w:rFonts w:ascii="Arial" w:hAnsi="Arial"/>
        </w:rPr>
      </w:pPr>
    </w:p>
    <w:p w:rsidR="00877EA6" w:rsidRDefault="003F596B" w:rsidP="00877EA6">
      <w:pPr>
        <w:numPr>
          <w:ilvl w:val="12"/>
          <w:numId w:val="0"/>
        </w:numPr>
        <w:tabs>
          <w:tab w:val="left" w:pos="851"/>
        </w:tabs>
        <w:spacing w:after="120"/>
        <w:ind w:left="720"/>
        <w:rPr>
          <w:rFonts w:ascii="Arial" w:hAnsi="Arial"/>
        </w:rPr>
      </w:pPr>
      <w:r>
        <w:rPr>
          <w:noProof/>
          <w:lang w:eastAsia="en-GB"/>
        </w:rPr>
        <w:drawing>
          <wp:inline distT="0" distB="0" distL="0" distR="0" wp14:anchorId="5FCA7533" wp14:editId="74FF0DE6">
            <wp:extent cx="4201666" cy="247996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8190" cy="2483815"/>
                    </a:xfrm>
                    <a:prstGeom prst="rect">
                      <a:avLst/>
                    </a:prstGeom>
                  </pic:spPr>
                </pic:pic>
              </a:graphicData>
            </a:graphic>
          </wp:inline>
        </w:drawing>
      </w:r>
    </w:p>
    <w:p w:rsidR="002D483A" w:rsidRPr="00117B1F" w:rsidRDefault="00F440E0" w:rsidP="00877EA6">
      <w:pPr>
        <w:numPr>
          <w:ilvl w:val="12"/>
          <w:numId w:val="0"/>
        </w:numPr>
        <w:tabs>
          <w:tab w:val="left" w:pos="851"/>
        </w:tabs>
        <w:spacing w:after="120"/>
        <w:rPr>
          <w:rFonts w:ascii="Arial" w:hAnsi="Arial"/>
          <w:b/>
        </w:rPr>
      </w:pPr>
      <w:r>
        <w:rPr>
          <w:rFonts w:ascii="Arial" w:hAnsi="Arial"/>
        </w:rPr>
        <w:br w:type="column"/>
      </w:r>
      <w:r w:rsidR="002D483A" w:rsidRPr="00117B1F">
        <w:rPr>
          <w:rFonts w:ascii="Arial" w:hAnsi="Arial"/>
          <w:b/>
        </w:rPr>
        <w:t>C</w:t>
      </w:r>
      <w:r w:rsidR="00117B1F" w:rsidRPr="00117B1F">
        <w:rPr>
          <w:rFonts w:ascii="Arial" w:hAnsi="Arial"/>
          <w:b/>
        </w:rPr>
        <w:tab/>
        <w:t>Use a column graph to plot more than one data series</w:t>
      </w:r>
    </w:p>
    <w:p w:rsidR="00117B1F" w:rsidRDefault="00117B1F" w:rsidP="00117B1F">
      <w:pPr>
        <w:numPr>
          <w:ilvl w:val="12"/>
          <w:numId w:val="0"/>
        </w:numPr>
        <w:spacing w:before="120" w:after="120"/>
        <w:jc w:val="both"/>
        <w:rPr>
          <w:rFonts w:ascii="Arial" w:hAnsi="Arial"/>
        </w:rPr>
      </w:pPr>
      <w:r>
        <w:rPr>
          <w:rFonts w:ascii="Arial" w:hAnsi="Arial"/>
          <w:u w:val="single"/>
        </w:rPr>
        <w:t>Exercise objectives:</w:t>
      </w:r>
    </w:p>
    <w:p w:rsidR="00117B1F" w:rsidRDefault="00117B1F" w:rsidP="00117B1F">
      <w:pPr>
        <w:numPr>
          <w:ilvl w:val="12"/>
          <w:numId w:val="0"/>
        </w:numPr>
        <w:spacing w:after="120"/>
        <w:jc w:val="both"/>
        <w:rPr>
          <w:rFonts w:ascii="Arial" w:hAnsi="Arial"/>
        </w:rPr>
      </w:pPr>
      <w:r>
        <w:rPr>
          <w:rFonts w:ascii="Arial" w:hAnsi="Arial"/>
        </w:rPr>
        <w:t>By the end of this exercise, you should be able to:</w:t>
      </w:r>
    </w:p>
    <w:p w:rsidR="00117B1F" w:rsidRDefault="00117B1F" w:rsidP="00117B1F">
      <w:pPr>
        <w:numPr>
          <w:ilvl w:val="0"/>
          <w:numId w:val="2"/>
        </w:numPr>
        <w:spacing w:after="120"/>
        <w:jc w:val="both"/>
        <w:rPr>
          <w:rFonts w:ascii="Arial" w:hAnsi="Arial"/>
        </w:rPr>
      </w:pPr>
      <w:r>
        <w:rPr>
          <w:rFonts w:ascii="Arial" w:hAnsi="Arial"/>
        </w:rPr>
        <w:t>Produce a bar chart for two (or more) data series</w:t>
      </w:r>
    </w:p>
    <w:p w:rsidR="00117B1F" w:rsidRDefault="00117B1F" w:rsidP="00117B1F">
      <w:pPr>
        <w:numPr>
          <w:ilvl w:val="0"/>
          <w:numId w:val="2"/>
        </w:numPr>
        <w:tabs>
          <w:tab w:val="left" w:pos="851"/>
        </w:tabs>
        <w:spacing w:after="120"/>
        <w:rPr>
          <w:rFonts w:ascii="Arial" w:hAnsi="Arial"/>
        </w:rPr>
      </w:pPr>
      <w:r>
        <w:rPr>
          <w:rFonts w:ascii="Arial" w:hAnsi="Arial"/>
        </w:rPr>
        <w:t>Add labels to a chart</w:t>
      </w:r>
    </w:p>
    <w:p w:rsidR="00117B1F" w:rsidRPr="00117B1F" w:rsidRDefault="00117B1F" w:rsidP="00117B1F">
      <w:pPr>
        <w:spacing w:before="240" w:after="120"/>
        <w:jc w:val="both"/>
        <w:rPr>
          <w:rFonts w:ascii="Arial" w:hAnsi="Arial"/>
          <w:u w:val="single"/>
        </w:rPr>
      </w:pPr>
      <w:r w:rsidRPr="00117B1F">
        <w:rPr>
          <w:rFonts w:ascii="Arial" w:hAnsi="Arial"/>
          <w:u w:val="single"/>
        </w:rPr>
        <w:t>Exercise outline</w:t>
      </w:r>
    </w:p>
    <w:p w:rsidR="00117B1F" w:rsidRDefault="00117B1F" w:rsidP="00117B1F">
      <w:pPr>
        <w:spacing w:after="120"/>
        <w:jc w:val="both"/>
        <w:rPr>
          <w:rFonts w:ascii="Arial" w:hAnsi="Arial" w:cs="Arial"/>
          <w:bCs/>
          <w:color w:val="000000"/>
          <w:szCs w:val="24"/>
          <w:shd w:val="clear" w:color="auto" w:fill="FFFFFF"/>
        </w:rPr>
      </w:pPr>
      <w:r>
        <w:rPr>
          <w:rFonts w:ascii="Arial" w:hAnsi="Arial"/>
        </w:rPr>
        <w:t xml:space="preserve">Welch </w:t>
      </w:r>
      <w:r w:rsidRPr="004E7FCB">
        <w:rPr>
          <w:rFonts w:ascii="Arial" w:hAnsi="Arial"/>
          <w:i/>
        </w:rPr>
        <w:t>et al.</w:t>
      </w:r>
      <w:r>
        <w:rPr>
          <w:rFonts w:ascii="Arial" w:hAnsi="Arial"/>
        </w:rPr>
        <w:t xml:space="preserve"> (2000) studied the </w:t>
      </w:r>
      <w:r w:rsidR="004E7FCB">
        <w:rPr>
          <w:rFonts w:ascii="Arial" w:hAnsi="Arial" w:cs="Arial"/>
          <w:bCs/>
          <w:color w:val="000000"/>
          <w:szCs w:val="24"/>
          <w:shd w:val="clear" w:color="auto" w:fill="FFFFFF"/>
        </w:rPr>
        <w:t>m</w:t>
      </w:r>
      <w:r w:rsidRPr="004E7FCB">
        <w:rPr>
          <w:rFonts w:ascii="Arial" w:hAnsi="Arial" w:cs="Arial"/>
          <w:bCs/>
          <w:color w:val="000000"/>
          <w:szCs w:val="24"/>
          <w:shd w:val="clear" w:color="auto" w:fill="FFFFFF"/>
        </w:rPr>
        <w:t xml:space="preserve">icrobial quality of water </w:t>
      </w:r>
      <w:r w:rsidR="004E7FCB">
        <w:rPr>
          <w:rFonts w:ascii="Arial" w:hAnsi="Arial" w:cs="Arial"/>
          <w:bCs/>
          <w:color w:val="000000"/>
          <w:szCs w:val="24"/>
          <w:shd w:val="clear" w:color="auto" w:fill="FFFFFF"/>
        </w:rPr>
        <w:t xml:space="preserve">sources </w:t>
      </w:r>
      <w:r w:rsidRPr="004E7FCB">
        <w:rPr>
          <w:rFonts w:ascii="Arial" w:hAnsi="Arial" w:cs="Arial"/>
          <w:bCs/>
          <w:color w:val="000000"/>
          <w:szCs w:val="24"/>
          <w:shd w:val="clear" w:color="auto" w:fill="FFFFFF"/>
        </w:rPr>
        <w:t>in rural communities of Trinidad</w:t>
      </w:r>
      <w:r w:rsidR="004E7FCB">
        <w:rPr>
          <w:rFonts w:ascii="Arial" w:hAnsi="Arial" w:cs="Arial"/>
          <w:bCs/>
          <w:color w:val="000000"/>
          <w:szCs w:val="24"/>
          <w:shd w:val="clear" w:color="auto" w:fill="FFFFFF"/>
        </w:rPr>
        <w:t xml:space="preserve"> in 1998.  They sampled 167 homes and obtained the following results.</w:t>
      </w:r>
    </w:p>
    <w:p w:rsidR="004E7FCB" w:rsidRDefault="004E7FCB" w:rsidP="006B4E10">
      <w:pPr>
        <w:tabs>
          <w:tab w:val="left" w:pos="567"/>
        </w:tabs>
        <w:spacing w:after="120"/>
        <w:ind w:left="567" w:right="2409"/>
        <w:rPr>
          <w:rFonts w:ascii="Arial" w:hAnsi="Arial" w:cs="Arial"/>
          <w:bCs/>
          <w:color w:val="000000"/>
          <w:szCs w:val="24"/>
          <w:shd w:val="clear" w:color="auto" w:fill="FFFFFF"/>
        </w:rPr>
      </w:pPr>
      <w:r>
        <w:rPr>
          <w:rFonts w:ascii="Arial" w:hAnsi="Arial" w:cs="Arial"/>
          <w:bCs/>
          <w:color w:val="000000"/>
          <w:szCs w:val="24"/>
          <w:shd w:val="clear" w:color="auto" w:fill="FFFFFF"/>
        </w:rPr>
        <w:br/>
      </w:r>
      <w:r w:rsidRPr="004E7FCB">
        <w:rPr>
          <w:rFonts w:ascii="Arial" w:hAnsi="Arial" w:cs="Arial"/>
          <w:b/>
          <w:bCs/>
          <w:color w:val="000000"/>
          <w:szCs w:val="24"/>
          <w:shd w:val="clear" w:color="auto" w:fill="FFFFFF"/>
        </w:rPr>
        <w:t>Table 3:</w:t>
      </w:r>
      <w:r>
        <w:rPr>
          <w:rFonts w:ascii="Arial" w:hAnsi="Arial" w:cs="Arial"/>
          <w:bCs/>
          <w:color w:val="000000"/>
          <w:szCs w:val="24"/>
          <w:shd w:val="clear" w:color="auto" w:fill="FFFFFF"/>
        </w:rPr>
        <w:t xml:space="preserve"> Percentage of samples contaminated with total and faecal coliforms.</w:t>
      </w:r>
      <w:r>
        <w:rPr>
          <w:rFonts w:ascii="Arial" w:hAnsi="Arial" w:cs="Arial"/>
          <w:bCs/>
          <w:color w:val="000000"/>
          <w:szCs w:val="24"/>
          <w:shd w:val="clear" w:color="auto" w:fill="FFFFFF"/>
        </w:rPr>
        <w:br/>
      </w:r>
    </w:p>
    <w:tbl>
      <w:tblPr>
        <w:tblW w:w="0" w:type="auto"/>
        <w:tblInd w:w="720" w:type="dxa"/>
        <w:tblLook w:val="04A0" w:firstRow="1" w:lastRow="0" w:firstColumn="1" w:lastColumn="0" w:noHBand="0" w:noVBand="1"/>
      </w:tblPr>
      <w:tblGrid>
        <w:gridCol w:w="2943"/>
        <w:gridCol w:w="1843"/>
        <w:gridCol w:w="1843"/>
      </w:tblGrid>
      <w:tr w:rsidR="004E7FCB" w:rsidRPr="004F1633" w:rsidTr="004F1633">
        <w:tc>
          <w:tcPr>
            <w:tcW w:w="2943" w:type="dxa"/>
            <w:tcBorders>
              <w:bottom w:val="single" w:sz="4" w:space="0" w:color="auto"/>
            </w:tcBorders>
            <w:shd w:val="clear" w:color="auto" w:fill="auto"/>
          </w:tcPr>
          <w:p w:rsidR="004E7FCB" w:rsidRPr="004F1633" w:rsidRDefault="004E7FCB" w:rsidP="004F1633">
            <w:pPr>
              <w:spacing w:after="120"/>
              <w:jc w:val="both"/>
              <w:rPr>
                <w:rFonts w:ascii="Arial" w:hAnsi="Arial"/>
              </w:rPr>
            </w:pPr>
          </w:p>
        </w:tc>
        <w:tc>
          <w:tcPr>
            <w:tcW w:w="3686" w:type="dxa"/>
            <w:gridSpan w:val="2"/>
            <w:tcBorders>
              <w:bottom w:val="single" w:sz="4" w:space="0" w:color="auto"/>
            </w:tcBorders>
            <w:shd w:val="clear" w:color="auto" w:fill="auto"/>
          </w:tcPr>
          <w:p w:rsidR="004E7FCB" w:rsidRPr="004F1633" w:rsidRDefault="00B75A03" w:rsidP="004F1633">
            <w:pPr>
              <w:spacing w:after="120"/>
              <w:ind w:left="33"/>
              <w:jc w:val="center"/>
              <w:rPr>
                <w:rFonts w:ascii="Arial" w:hAnsi="Arial"/>
                <w:b/>
              </w:rPr>
            </w:pPr>
            <w:r w:rsidRPr="004F1633">
              <w:rPr>
                <w:rFonts w:ascii="Arial" w:hAnsi="Arial"/>
                <w:b/>
              </w:rPr>
              <w:t>Percentage of Household supplies contaminated</w:t>
            </w:r>
          </w:p>
        </w:tc>
      </w:tr>
      <w:tr w:rsidR="004E7FCB" w:rsidRPr="004F1633" w:rsidTr="004F1633">
        <w:tc>
          <w:tcPr>
            <w:tcW w:w="2943" w:type="dxa"/>
            <w:tcBorders>
              <w:top w:val="single" w:sz="4" w:space="0" w:color="auto"/>
              <w:bottom w:val="single" w:sz="4" w:space="0" w:color="auto"/>
            </w:tcBorders>
            <w:shd w:val="clear" w:color="auto" w:fill="auto"/>
          </w:tcPr>
          <w:p w:rsidR="004E7FCB" w:rsidRPr="004F1633" w:rsidRDefault="004E7FCB" w:rsidP="004F1633">
            <w:pPr>
              <w:spacing w:after="120"/>
              <w:jc w:val="both"/>
              <w:rPr>
                <w:rFonts w:ascii="Arial" w:hAnsi="Arial"/>
                <w:b/>
              </w:rPr>
            </w:pPr>
            <w:r w:rsidRPr="004F1633">
              <w:rPr>
                <w:rFonts w:ascii="Arial" w:hAnsi="Arial"/>
                <w:b/>
              </w:rPr>
              <w:t>Source</w:t>
            </w:r>
          </w:p>
        </w:tc>
        <w:tc>
          <w:tcPr>
            <w:tcW w:w="1843" w:type="dxa"/>
            <w:tcBorders>
              <w:top w:val="single" w:sz="4" w:space="0" w:color="auto"/>
              <w:bottom w:val="single" w:sz="4" w:space="0" w:color="auto"/>
            </w:tcBorders>
            <w:shd w:val="clear" w:color="auto" w:fill="auto"/>
          </w:tcPr>
          <w:p w:rsidR="004E7FCB" w:rsidRPr="004F1633" w:rsidRDefault="004E7FCB" w:rsidP="004F1633">
            <w:pPr>
              <w:spacing w:after="120"/>
              <w:jc w:val="center"/>
              <w:rPr>
                <w:rFonts w:ascii="Arial" w:hAnsi="Arial"/>
                <w:b/>
              </w:rPr>
            </w:pPr>
            <w:r w:rsidRPr="004F1633">
              <w:rPr>
                <w:rFonts w:ascii="Arial" w:hAnsi="Arial"/>
                <w:b/>
              </w:rPr>
              <w:t>Total coliforms</w:t>
            </w:r>
          </w:p>
        </w:tc>
        <w:tc>
          <w:tcPr>
            <w:tcW w:w="1843" w:type="dxa"/>
            <w:tcBorders>
              <w:top w:val="single" w:sz="4" w:space="0" w:color="auto"/>
              <w:bottom w:val="single" w:sz="4" w:space="0" w:color="auto"/>
            </w:tcBorders>
            <w:shd w:val="clear" w:color="auto" w:fill="auto"/>
          </w:tcPr>
          <w:p w:rsidR="004E7FCB" w:rsidRPr="004F1633" w:rsidRDefault="004E7FCB" w:rsidP="004F1633">
            <w:pPr>
              <w:spacing w:after="120"/>
              <w:jc w:val="center"/>
              <w:rPr>
                <w:rFonts w:ascii="Arial" w:hAnsi="Arial"/>
                <w:b/>
              </w:rPr>
            </w:pPr>
            <w:r w:rsidRPr="004F1633">
              <w:rPr>
                <w:rFonts w:ascii="Arial" w:hAnsi="Arial"/>
                <w:b/>
              </w:rPr>
              <w:t>Faecal coliforms</w:t>
            </w:r>
          </w:p>
        </w:tc>
      </w:tr>
      <w:tr w:rsidR="004E7FCB" w:rsidRPr="004F1633" w:rsidTr="004F1633">
        <w:tc>
          <w:tcPr>
            <w:tcW w:w="2943" w:type="dxa"/>
            <w:tcBorders>
              <w:top w:val="single" w:sz="4" w:space="0" w:color="auto"/>
            </w:tcBorders>
            <w:shd w:val="clear" w:color="auto" w:fill="auto"/>
          </w:tcPr>
          <w:p w:rsidR="004E7FCB" w:rsidRPr="004F1633" w:rsidRDefault="004E7FCB" w:rsidP="004F1633">
            <w:pPr>
              <w:spacing w:after="120"/>
              <w:jc w:val="both"/>
              <w:rPr>
                <w:rFonts w:ascii="Arial" w:hAnsi="Arial"/>
              </w:rPr>
            </w:pPr>
            <w:r w:rsidRPr="004F1633">
              <w:rPr>
                <w:rFonts w:ascii="Arial" w:hAnsi="Arial"/>
              </w:rPr>
              <w:t>Piped supply</w:t>
            </w:r>
          </w:p>
        </w:tc>
        <w:tc>
          <w:tcPr>
            <w:tcW w:w="1843" w:type="dxa"/>
            <w:tcBorders>
              <w:top w:val="single" w:sz="4" w:space="0" w:color="auto"/>
            </w:tcBorders>
            <w:shd w:val="clear" w:color="auto" w:fill="auto"/>
          </w:tcPr>
          <w:p w:rsidR="004E7FCB" w:rsidRPr="004F1633" w:rsidRDefault="00B75A03" w:rsidP="004F1633">
            <w:pPr>
              <w:spacing w:after="120"/>
              <w:jc w:val="center"/>
              <w:rPr>
                <w:rFonts w:ascii="Arial" w:hAnsi="Arial"/>
              </w:rPr>
            </w:pPr>
            <w:r w:rsidRPr="004F1633">
              <w:rPr>
                <w:rFonts w:ascii="Arial" w:hAnsi="Arial"/>
              </w:rPr>
              <w:t>55</w:t>
            </w:r>
          </w:p>
        </w:tc>
        <w:tc>
          <w:tcPr>
            <w:tcW w:w="1843" w:type="dxa"/>
            <w:tcBorders>
              <w:top w:val="single" w:sz="4" w:space="0" w:color="auto"/>
            </w:tcBorders>
            <w:shd w:val="clear" w:color="auto" w:fill="auto"/>
          </w:tcPr>
          <w:p w:rsidR="004E7FCB" w:rsidRPr="004F1633" w:rsidRDefault="00B75A03" w:rsidP="004F1633">
            <w:pPr>
              <w:spacing w:after="120"/>
              <w:jc w:val="center"/>
              <w:rPr>
                <w:rFonts w:ascii="Arial" w:hAnsi="Arial"/>
              </w:rPr>
            </w:pPr>
            <w:r w:rsidRPr="004F1633">
              <w:rPr>
                <w:rFonts w:ascii="Arial" w:hAnsi="Arial"/>
              </w:rPr>
              <w:t>40</w:t>
            </w:r>
          </w:p>
        </w:tc>
      </w:tr>
      <w:tr w:rsidR="004E7FCB" w:rsidRPr="004F1633" w:rsidTr="004F1633">
        <w:tc>
          <w:tcPr>
            <w:tcW w:w="2943" w:type="dxa"/>
            <w:shd w:val="clear" w:color="auto" w:fill="auto"/>
          </w:tcPr>
          <w:p w:rsidR="004E7FCB" w:rsidRPr="004F1633" w:rsidRDefault="004E7FCB" w:rsidP="004F1633">
            <w:pPr>
              <w:spacing w:after="120"/>
              <w:jc w:val="both"/>
              <w:rPr>
                <w:rFonts w:ascii="Arial" w:hAnsi="Arial"/>
              </w:rPr>
            </w:pPr>
            <w:r w:rsidRPr="004F1633">
              <w:rPr>
                <w:rFonts w:ascii="Arial" w:hAnsi="Arial"/>
              </w:rPr>
              <w:t>Standpipe</w:t>
            </w:r>
          </w:p>
        </w:tc>
        <w:tc>
          <w:tcPr>
            <w:tcW w:w="1843" w:type="dxa"/>
            <w:shd w:val="clear" w:color="auto" w:fill="auto"/>
          </w:tcPr>
          <w:p w:rsidR="004E7FCB" w:rsidRPr="004F1633" w:rsidRDefault="00B75A03" w:rsidP="004F1633">
            <w:pPr>
              <w:spacing w:after="120"/>
              <w:jc w:val="center"/>
              <w:rPr>
                <w:rFonts w:ascii="Arial" w:hAnsi="Arial"/>
              </w:rPr>
            </w:pPr>
            <w:r w:rsidRPr="004F1633">
              <w:rPr>
                <w:rFonts w:ascii="Arial" w:hAnsi="Arial"/>
              </w:rPr>
              <w:t>87</w:t>
            </w:r>
          </w:p>
        </w:tc>
        <w:tc>
          <w:tcPr>
            <w:tcW w:w="1843" w:type="dxa"/>
            <w:shd w:val="clear" w:color="auto" w:fill="auto"/>
          </w:tcPr>
          <w:p w:rsidR="004E7FCB" w:rsidRPr="004F1633" w:rsidRDefault="00B75A03" w:rsidP="004F1633">
            <w:pPr>
              <w:spacing w:after="120"/>
              <w:jc w:val="center"/>
              <w:rPr>
                <w:rFonts w:ascii="Arial" w:hAnsi="Arial"/>
              </w:rPr>
            </w:pPr>
            <w:r w:rsidRPr="004F1633">
              <w:rPr>
                <w:rFonts w:ascii="Arial" w:hAnsi="Arial"/>
              </w:rPr>
              <w:t>72</w:t>
            </w:r>
          </w:p>
        </w:tc>
      </w:tr>
      <w:tr w:rsidR="004E7FCB" w:rsidRPr="004F1633" w:rsidTr="004F1633">
        <w:tc>
          <w:tcPr>
            <w:tcW w:w="2943" w:type="dxa"/>
            <w:shd w:val="clear" w:color="auto" w:fill="auto"/>
          </w:tcPr>
          <w:p w:rsidR="004E7FCB" w:rsidRPr="004F1633" w:rsidRDefault="004E7FCB" w:rsidP="004F1633">
            <w:pPr>
              <w:spacing w:after="120"/>
              <w:jc w:val="both"/>
              <w:rPr>
                <w:rFonts w:ascii="Arial" w:hAnsi="Arial"/>
              </w:rPr>
            </w:pPr>
            <w:r w:rsidRPr="004F1633">
              <w:rPr>
                <w:rFonts w:ascii="Arial" w:hAnsi="Arial"/>
              </w:rPr>
              <w:t>Truck</w:t>
            </w:r>
          </w:p>
        </w:tc>
        <w:tc>
          <w:tcPr>
            <w:tcW w:w="1843" w:type="dxa"/>
            <w:shd w:val="clear" w:color="auto" w:fill="auto"/>
          </w:tcPr>
          <w:p w:rsidR="004E7FCB" w:rsidRPr="004F1633" w:rsidRDefault="00B75A03" w:rsidP="004F1633">
            <w:pPr>
              <w:spacing w:after="120"/>
              <w:jc w:val="center"/>
              <w:rPr>
                <w:rFonts w:ascii="Arial" w:hAnsi="Arial"/>
              </w:rPr>
            </w:pPr>
            <w:r w:rsidRPr="004F1633">
              <w:rPr>
                <w:rFonts w:ascii="Arial" w:hAnsi="Arial"/>
              </w:rPr>
              <w:t>90</w:t>
            </w:r>
          </w:p>
        </w:tc>
        <w:tc>
          <w:tcPr>
            <w:tcW w:w="1843" w:type="dxa"/>
            <w:shd w:val="clear" w:color="auto" w:fill="auto"/>
          </w:tcPr>
          <w:p w:rsidR="004E7FCB" w:rsidRPr="004F1633" w:rsidRDefault="00B75A03" w:rsidP="004F1633">
            <w:pPr>
              <w:spacing w:after="120"/>
              <w:jc w:val="center"/>
              <w:rPr>
                <w:rFonts w:ascii="Arial" w:hAnsi="Arial"/>
              </w:rPr>
            </w:pPr>
            <w:r w:rsidRPr="004F1633">
              <w:rPr>
                <w:rFonts w:ascii="Arial" w:hAnsi="Arial"/>
              </w:rPr>
              <w:t>70</w:t>
            </w:r>
          </w:p>
        </w:tc>
      </w:tr>
      <w:tr w:rsidR="004E7FCB" w:rsidRPr="004F1633" w:rsidTr="004F1633">
        <w:tc>
          <w:tcPr>
            <w:tcW w:w="2943" w:type="dxa"/>
            <w:shd w:val="clear" w:color="auto" w:fill="auto"/>
          </w:tcPr>
          <w:p w:rsidR="004E7FCB" w:rsidRPr="004F1633" w:rsidRDefault="004E7FCB" w:rsidP="004F1633">
            <w:pPr>
              <w:spacing w:after="120"/>
              <w:jc w:val="both"/>
              <w:rPr>
                <w:rFonts w:ascii="Arial" w:hAnsi="Arial"/>
              </w:rPr>
            </w:pPr>
            <w:r w:rsidRPr="004F1633">
              <w:rPr>
                <w:rFonts w:ascii="Arial" w:hAnsi="Arial"/>
              </w:rPr>
              <w:t>Rain water</w:t>
            </w:r>
          </w:p>
        </w:tc>
        <w:tc>
          <w:tcPr>
            <w:tcW w:w="1843" w:type="dxa"/>
            <w:shd w:val="clear" w:color="auto" w:fill="auto"/>
          </w:tcPr>
          <w:p w:rsidR="004E7FCB" w:rsidRPr="004F1633" w:rsidRDefault="00B75A03" w:rsidP="004F1633">
            <w:pPr>
              <w:spacing w:after="120"/>
              <w:jc w:val="center"/>
              <w:rPr>
                <w:rFonts w:ascii="Arial" w:hAnsi="Arial"/>
              </w:rPr>
            </w:pPr>
            <w:r w:rsidRPr="004F1633">
              <w:rPr>
                <w:rFonts w:ascii="Arial" w:hAnsi="Arial"/>
              </w:rPr>
              <w:t>92</w:t>
            </w:r>
          </w:p>
        </w:tc>
        <w:tc>
          <w:tcPr>
            <w:tcW w:w="1843" w:type="dxa"/>
            <w:shd w:val="clear" w:color="auto" w:fill="auto"/>
          </w:tcPr>
          <w:p w:rsidR="004E7FCB" w:rsidRPr="004F1633" w:rsidRDefault="00B75A03" w:rsidP="004F1633">
            <w:pPr>
              <w:spacing w:after="120"/>
              <w:jc w:val="center"/>
              <w:rPr>
                <w:rFonts w:ascii="Arial" w:hAnsi="Arial"/>
              </w:rPr>
            </w:pPr>
            <w:r w:rsidRPr="004F1633">
              <w:rPr>
                <w:rFonts w:ascii="Arial" w:hAnsi="Arial"/>
              </w:rPr>
              <w:t>55</w:t>
            </w:r>
          </w:p>
        </w:tc>
      </w:tr>
      <w:tr w:rsidR="004E7FCB" w:rsidRPr="004F1633" w:rsidTr="004F1633">
        <w:tc>
          <w:tcPr>
            <w:tcW w:w="2943" w:type="dxa"/>
            <w:tcBorders>
              <w:bottom w:val="single" w:sz="4" w:space="0" w:color="auto"/>
            </w:tcBorders>
            <w:shd w:val="clear" w:color="auto" w:fill="auto"/>
          </w:tcPr>
          <w:p w:rsidR="004E7FCB" w:rsidRPr="004F1633" w:rsidRDefault="004E7FCB" w:rsidP="004F1633">
            <w:pPr>
              <w:spacing w:after="120"/>
              <w:jc w:val="both"/>
              <w:rPr>
                <w:rFonts w:ascii="Arial" w:hAnsi="Arial"/>
              </w:rPr>
            </w:pPr>
            <w:r w:rsidRPr="004F1633">
              <w:rPr>
                <w:rFonts w:ascii="Arial" w:hAnsi="Arial"/>
              </w:rPr>
              <w:t>Spring or well</w:t>
            </w:r>
          </w:p>
        </w:tc>
        <w:tc>
          <w:tcPr>
            <w:tcW w:w="1843" w:type="dxa"/>
            <w:tcBorders>
              <w:bottom w:val="single" w:sz="4" w:space="0" w:color="auto"/>
            </w:tcBorders>
            <w:shd w:val="clear" w:color="auto" w:fill="auto"/>
          </w:tcPr>
          <w:p w:rsidR="004E7FCB" w:rsidRPr="004F1633" w:rsidRDefault="00B75A03" w:rsidP="004F1633">
            <w:pPr>
              <w:spacing w:after="120"/>
              <w:jc w:val="center"/>
              <w:rPr>
                <w:rFonts w:ascii="Arial" w:hAnsi="Arial"/>
              </w:rPr>
            </w:pPr>
            <w:r w:rsidRPr="004F1633">
              <w:rPr>
                <w:rFonts w:ascii="Arial" w:hAnsi="Arial"/>
              </w:rPr>
              <w:t>84</w:t>
            </w:r>
          </w:p>
        </w:tc>
        <w:tc>
          <w:tcPr>
            <w:tcW w:w="1843" w:type="dxa"/>
            <w:tcBorders>
              <w:bottom w:val="single" w:sz="4" w:space="0" w:color="auto"/>
            </w:tcBorders>
            <w:shd w:val="clear" w:color="auto" w:fill="auto"/>
          </w:tcPr>
          <w:p w:rsidR="004E7FCB" w:rsidRPr="004F1633" w:rsidRDefault="00B75A03" w:rsidP="004F1633">
            <w:pPr>
              <w:spacing w:after="120"/>
              <w:jc w:val="center"/>
              <w:rPr>
                <w:rFonts w:ascii="Arial" w:hAnsi="Arial"/>
              </w:rPr>
            </w:pPr>
            <w:r w:rsidRPr="004F1633">
              <w:rPr>
                <w:rFonts w:ascii="Arial" w:hAnsi="Arial"/>
              </w:rPr>
              <w:t>78</w:t>
            </w:r>
          </w:p>
        </w:tc>
      </w:tr>
    </w:tbl>
    <w:p w:rsidR="004E7FCB" w:rsidRDefault="004E7FCB" w:rsidP="00117B1F">
      <w:pPr>
        <w:spacing w:after="120"/>
        <w:jc w:val="both"/>
        <w:rPr>
          <w:rFonts w:ascii="Arial" w:hAnsi="Arial"/>
        </w:rPr>
      </w:pPr>
    </w:p>
    <w:p w:rsidR="00B75A03" w:rsidRDefault="00B75A03" w:rsidP="00B75A03">
      <w:pPr>
        <w:numPr>
          <w:ilvl w:val="12"/>
          <w:numId w:val="0"/>
        </w:numPr>
        <w:tabs>
          <w:tab w:val="left" w:pos="851"/>
        </w:tabs>
        <w:spacing w:before="120"/>
        <w:ind w:left="851" w:hanging="851"/>
        <w:jc w:val="both"/>
        <w:rPr>
          <w:rFonts w:ascii="Arial" w:hAnsi="Arial"/>
        </w:rPr>
      </w:pPr>
      <w:r w:rsidRPr="00B75A03">
        <w:rPr>
          <w:rFonts w:ascii="Arial" w:hAnsi="Arial"/>
        </w:rPr>
        <w:t>C.1</w:t>
      </w:r>
      <w:r>
        <w:rPr>
          <w:rFonts w:ascii="Arial" w:hAnsi="Arial"/>
          <w:b/>
        </w:rPr>
        <w:tab/>
      </w:r>
      <w:r w:rsidRPr="00BB11F8">
        <w:rPr>
          <w:rFonts w:ascii="Arial" w:hAnsi="Arial"/>
          <w:b/>
        </w:rPr>
        <w:t>Input the above data into a new Excel worksheet</w:t>
      </w:r>
      <w:r>
        <w:rPr>
          <w:rFonts w:ascii="Arial" w:hAnsi="Arial"/>
        </w:rPr>
        <w:t xml:space="preserve"> </w:t>
      </w:r>
    </w:p>
    <w:p w:rsidR="00B75A03" w:rsidRDefault="00B75A03" w:rsidP="00B75A03">
      <w:pPr>
        <w:numPr>
          <w:ilvl w:val="12"/>
          <w:numId w:val="0"/>
        </w:numPr>
        <w:tabs>
          <w:tab w:val="left" w:pos="851"/>
          <w:tab w:val="left" w:pos="1134"/>
        </w:tabs>
        <w:spacing w:before="120"/>
        <w:ind w:left="1134" w:hanging="283"/>
        <w:jc w:val="both"/>
        <w:rPr>
          <w:rFonts w:ascii="Arial" w:hAnsi="Arial"/>
        </w:rPr>
      </w:pPr>
      <w:r>
        <w:rPr>
          <w:rFonts w:ascii="Arial" w:hAnsi="Arial"/>
        </w:rPr>
        <w:t xml:space="preserve">- </w:t>
      </w:r>
      <w:r>
        <w:rPr>
          <w:rFonts w:ascii="Arial" w:hAnsi="Arial"/>
        </w:rPr>
        <w:tab/>
        <w:t>Input the title for your table.  Leave a row between the title and the table column headings</w:t>
      </w:r>
    </w:p>
    <w:p w:rsidR="00B75A03" w:rsidRDefault="00B75A03" w:rsidP="00B75A03">
      <w:pPr>
        <w:numPr>
          <w:ilvl w:val="0"/>
          <w:numId w:val="5"/>
        </w:numPr>
        <w:tabs>
          <w:tab w:val="left" w:pos="851"/>
          <w:tab w:val="num" w:pos="1134"/>
        </w:tabs>
        <w:spacing w:before="120"/>
        <w:ind w:left="1134" w:hanging="283"/>
        <w:jc w:val="both"/>
        <w:rPr>
          <w:rFonts w:ascii="Arial" w:hAnsi="Arial"/>
        </w:rPr>
      </w:pPr>
      <w:r>
        <w:rPr>
          <w:rFonts w:ascii="Arial" w:hAnsi="Arial"/>
        </w:rPr>
        <w:t xml:space="preserve">Do </w:t>
      </w:r>
      <w:r>
        <w:rPr>
          <w:rFonts w:ascii="Arial" w:hAnsi="Arial"/>
          <w:u w:val="single"/>
        </w:rPr>
        <w:t>not</w:t>
      </w:r>
      <w:r>
        <w:rPr>
          <w:rFonts w:ascii="Arial" w:hAnsi="Arial"/>
        </w:rPr>
        <w:t xml:space="preserve"> leave spaces between rows or between columns within the table</w:t>
      </w:r>
    </w:p>
    <w:p w:rsidR="00B75A03" w:rsidRDefault="00B75A03" w:rsidP="00B75A03">
      <w:pPr>
        <w:numPr>
          <w:ilvl w:val="0"/>
          <w:numId w:val="5"/>
        </w:numPr>
        <w:tabs>
          <w:tab w:val="left" w:pos="851"/>
          <w:tab w:val="num" w:pos="1134"/>
        </w:tabs>
        <w:spacing w:before="120"/>
        <w:ind w:left="1134" w:hanging="283"/>
        <w:jc w:val="both"/>
        <w:rPr>
          <w:rFonts w:ascii="Arial" w:hAnsi="Arial"/>
        </w:rPr>
      </w:pPr>
      <w:r w:rsidRPr="00FD5CCB">
        <w:rPr>
          <w:rFonts w:ascii="Arial" w:hAnsi="Arial"/>
        </w:rPr>
        <w:t xml:space="preserve">Type the column headings.  To make the table appear as above, widen the first column to fit the </w:t>
      </w:r>
      <w:r>
        <w:rPr>
          <w:rFonts w:ascii="Arial" w:hAnsi="Arial"/>
        </w:rPr>
        <w:t>heading text</w:t>
      </w:r>
      <w:r w:rsidRPr="00FD5CCB">
        <w:rPr>
          <w:rFonts w:ascii="Arial" w:hAnsi="Arial"/>
        </w:rPr>
        <w:t xml:space="preserve"> (as instructed in earlier exercises)</w:t>
      </w:r>
      <w:r>
        <w:rPr>
          <w:rFonts w:ascii="Arial" w:hAnsi="Arial"/>
        </w:rPr>
        <w:t>, but NOT so that it fits the whole of the table title!</w:t>
      </w:r>
    </w:p>
    <w:p w:rsidR="00B75A03" w:rsidRPr="00FD5CCB" w:rsidRDefault="00B75A03" w:rsidP="00B75A03">
      <w:pPr>
        <w:tabs>
          <w:tab w:val="left" w:pos="851"/>
        </w:tabs>
        <w:spacing w:before="120"/>
        <w:ind w:left="851"/>
        <w:jc w:val="both"/>
        <w:rPr>
          <w:rFonts w:ascii="Arial" w:hAnsi="Arial"/>
        </w:rPr>
      </w:pPr>
      <w:r>
        <w:rPr>
          <w:rFonts w:ascii="Arial" w:hAnsi="Arial"/>
        </w:rPr>
        <w:t>T</w:t>
      </w:r>
      <w:r w:rsidRPr="00FD5CCB">
        <w:rPr>
          <w:rFonts w:ascii="Arial" w:hAnsi="Arial"/>
        </w:rPr>
        <w:t>o make the column headings appear as in the table, use text-wrapping</w:t>
      </w:r>
      <w:r w:rsidR="005E3DC8">
        <w:rPr>
          <w:rFonts w:ascii="Arial" w:hAnsi="Arial"/>
        </w:rPr>
        <w:t xml:space="preserve"> (see A.2)</w:t>
      </w:r>
    </w:p>
    <w:p w:rsidR="002D483A" w:rsidRDefault="002D483A" w:rsidP="00F440E0">
      <w:pPr>
        <w:numPr>
          <w:ilvl w:val="12"/>
          <w:numId w:val="0"/>
        </w:numPr>
        <w:tabs>
          <w:tab w:val="left" w:pos="851"/>
        </w:tabs>
        <w:spacing w:after="120"/>
        <w:rPr>
          <w:rFonts w:ascii="Arial" w:hAnsi="Arial"/>
        </w:rPr>
      </w:pPr>
    </w:p>
    <w:p w:rsidR="00B75A03" w:rsidRDefault="00B75A03" w:rsidP="00B75A03">
      <w:pPr>
        <w:numPr>
          <w:ilvl w:val="12"/>
          <w:numId w:val="0"/>
        </w:numPr>
        <w:tabs>
          <w:tab w:val="left" w:pos="851"/>
        </w:tabs>
        <w:spacing w:before="240"/>
        <w:ind w:left="851" w:hanging="851"/>
        <w:jc w:val="both"/>
        <w:rPr>
          <w:rFonts w:ascii="Arial" w:hAnsi="Arial"/>
          <w:b/>
        </w:rPr>
      </w:pPr>
      <w:r>
        <w:rPr>
          <w:rFonts w:ascii="Arial" w:hAnsi="Arial"/>
        </w:rPr>
        <w:br w:type="column"/>
        <w:t>C.</w:t>
      </w:r>
      <w:r w:rsidR="005E3DC8">
        <w:rPr>
          <w:rFonts w:ascii="Arial" w:hAnsi="Arial"/>
        </w:rPr>
        <w:t>2</w:t>
      </w:r>
      <w:r>
        <w:rPr>
          <w:rFonts w:ascii="Arial" w:hAnsi="Arial"/>
          <w:b/>
        </w:rPr>
        <w:tab/>
        <w:t>Produce a Chart (graph) of this data:</w:t>
      </w:r>
    </w:p>
    <w:p w:rsidR="00B75A03" w:rsidRDefault="00B75A03" w:rsidP="00B75A03">
      <w:pPr>
        <w:numPr>
          <w:ilvl w:val="12"/>
          <w:numId w:val="0"/>
        </w:numPr>
        <w:tabs>
          <w:tab w:val="left" w:pos="851"/>
        </w:tabs>
        <w:spacing w:before="120"/>
        <w:ind w:left="851"/>
        <w:jc w:val="both"/>
        <w:rPr>
          <w:rFonts w:ascii="Arial" w:hAnsi="Arial"/>
        </w:rPr>
      </w:pPr>
      <w:r>
        <w:rPr>
          <w:rFonts w:ascii="Arial" w:hAnsi="Arial"/>
        </w:rPr>
        <w:t xml:space="preserve">The </w:t>
      </w:r>
      <w:r w:rsidRPr="00957D67">
        <w:rPr>
          <w:rFonts w:ascii="Arial" w:hAnsi="Arial"/>
          <w:u w:val="single"/>
        </w:rPr>
        <w:t>only</w:t>
      </w:r>
      <w:r>
        <w:rPr>
          <w:rFonts w:ascii="Arial" w:hAnsi="Arial"/>
        </w:rPr>
        <w:t xml:space="preserve"> suitable graph for data based on different sample sources is a bar chart, with the water sources plotted on the X-axis.</w:t>
      </w:r>
    </w:p>
    <w:p w:rsidR="00B75A03" w:rsidRPr="00733FFC" w:rsidRDefault="00B75A03" w:rsidP="00B75A03">
      <w:pPr>
        <w:numPr>
          <w:ilvl w:val="12"/>
          <w:numId w:val="0"/>
        </w:numPr>
        <w:tabs>
          <w:tab w:val="left" w:pos="851"/>
        </w:tabs>
        <w:spacing w:before="120"/>
        <w:ind w:left="851"/>
        <w:jc w:val="both"/>
        <w:rPr>
          <w:rFonts w:ascii="Arial" w:hAnsi="Arial"/>
        </w:rPr>
      </w:pPr>
      <w:r>
        <w:rPr>
          <w:rFonts w:ascii="Arial" w:hAnsi="Arial"/>
        </w:rPr>
        <w:t>Using the mouse, highlight the data headings, i.e. the row immediate</w:t>
      </w:r>
      <w:r w:rsidR="00733FFC">
        <w:rPr>
          <w:rFonts w:ascii="Arial" w:hAnsi="Arial"/>
        </w:rPr>
        <w:t>ly above the columns of numbers</w:t>
      </w:r>
      <w:r>
        <w:rPr>
          <w:rFonts w:ascii="Arial" w:hAnsi="Arial"/>
        </w:rPr>
        <w:t xml:space="preserve"> </w:t>
      </w:r>
      <w:r w:rsidRPr="00624148">
        <w:rPr>
          <w:rFonts w:ascii="Arial" w:hAnsi="Arial"/>
          <w:u w:val="single"/>
        </w:rPr>
        <w:t>and</w:t>
      </w:r>
      <w:r>
        <w:rPr>
          <w:rFonts w:ascii="Arial" w:hAnsi="Arial"/>
        </w:rPr>
        <w:t xml:space="preserve"> the cells containing the </w:t>
      </w:r>
      <w:r w:rsidR="00733FFC">
        <w:rPr>
          <w:rFonts w:ascii="Arial" w:hAnsi="Arial"/>
        </w:rPr>
        <w:t xml:space="preserve">sources and the </w:t>
      </w:r>
      <w:r>
        <w:rPr>
          <w:rFonts w:ascii="Arial" w:hAnsi="Arial"/>
        </w:rPr>
        <w:t>data</w:t>
      </w:r>
      <w:r w:rsidR="00733FFC">
        <w:rPr>
          <w:rFonts w:ascii="Arial" w:hAnsi="Arial"/>
        </w:rPr>
        <w:t xml:space="preserve"> (DO NOT include the </w:t>
      </w:r>
      <w:r w:rsidR="00733FFC" w:rsidRPr="00733FFC">
        <w:rPr>
          <w:rFonts w:ascii="Arial" w:hAnsi="Arial"/>
        </w:rPr>
        <w:t>‘Percentage of Household supplies contaminated’</w:t>
      </w:r>
      <w:r w:rsidR="00733FFC">
        <w:rPr>
          <w:rFonts w:ascii="Arial" w:hAnsi="Arial"/>
        </w:rPr>
        <w:t xml:space="preserve"> row)</w:t>
      </w:r>
    </w:p>
    <w:p w:rsidR="00B75A03" w:rsidRPr="00055009" w:rsidRDefault="005E3DC8" w:rsidP="00B75A03">
      <w:pPr>
        <w:numPr>
          <w:ilvl w:val="12"/>
          <w:numId w:val="0"/>
        </w:numPr>
        <w:tabs>
          <w:tab w:val="left" w:pos="851"/>
        </w:tabs>
        <w:spacing w:before="120"/>
        <w:ind w:left="851"/>
        <w:jc w:val="both"/>
        <w:rPr>
          <w:rFonts w:ascii="Arial" w:hAnsi="Arial"/>
        </w:rPr>
      </w:pPr>
      <w:r>
        <w:rPr>
          <w:noProof/>
          <w:lang w:eastAsia="en-GB"/>
        </w:rPr>
        <w:drawing>
          <wp:anchor distT="0" distB="0" distL="114300" distR="114300" simplePos="0" relativeHeight="251639292" behindDoc="0" locked="0" layoutInCell="1" allowOverlap="1" wp14:anchorId="27C9A67F" wp14:editId="7E052DF3">
            <wp:simplePos x="0" y="0"/>
            <wp:positionH relativeFrom="column">
              <wp:posOffset>4477385</wp:posOffset>
            </wp:positionH>
            <wp:positionV relativeFrom="paragraph">
              <wp:posOffset>137795</wp:posOffset>
            </wp:positionV>
            <wp:extent cx="1779905" cy="1637665"/>
            <wp:effectExtent l="0" t="0" r="0" b="635"/>
            <wp:wrapSquare wrapText="bothSides"/>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l="50732" t="5716" r="32565" b="66988"/>
                    <a:stretch>
                      <a:fillRect/>
                    </a:stretch>
                  </pic:blipFill>
                  <pic:spPr bwMode="auto">
                    <a:xfrm>
                      <a:off x="0" y="0"/>
                      <a:ext cx="177990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A03" w:rsidRPr="00055009">
        <w:rPr>
          <w:rFonts w:ascii="Arial" w:hAnsi="Arial"/>
        </w:rPr>
        <w:sym w:font="Symbol" w:char="F0DE"/>
      </w:r>
      <w:r w:rsidR="00B75A03" w:rsidRPr="00055009">
        <w:rPr>
          <w:rFonts w:ascii="Arial" w:hAnsi="Arial"/>
        </w:rPr>
        <w:t xml:space="preserve"> ‘Insert’ ribbon </w:t>
      </w:r>
      <w:r w:rsidR="00B75A03" w:rsidRPr="00055009">
        <w:rPr>
          <w:rFonts w:ascii="Arial" w:hAnsi="Arial"/>
        </w:rPr>
        <w:sym w:font="Symbol" w:char="F0DE"/>
      </w:r>
      <w:r w:rsidR="00B75A03" w:rsidRPr="00055009">
        <w:rPr>
          <w:rFonts w:ascii="Arial" w:hAnsi="Arial"/>
        </w:rPr>
        <w:t xml:space="preserve"> Charts tab </w:t>
      </w:r>
      <w:r w:rsidR="00B75A03" w:rsidRPr="00055009">
        <w:rPr>
          <w:rFonts w:ascii="Arial" w:hAnsi="Arial"/>
        </w:rPr>
        <w:sym w:font="Symbol" w:char="F0DE"/>
      </w:r>
      <w:r w:rsidR="00B75A03" w:rsidRPr="00055009">
        <w:rPr>
          <w:rFonts w:ascii="Arial" w:hAnsi="Arial"/>
        </w:rPr>
        <w:t xml:space="preserve"> ‘Column’ </w:t>
      </w:r>
    </w:p>
    <w:p w:rsidR="00B75A03" w:rsidRPr="00055009" w:rsidRDefault="00B75A03" w:rsidP="00B75A03">
      <w:pPr>
        <w:numPr>
          <w:ilvl w:val="12"/>
          <w:numId w:val="0"/>
        </w:numPr>
        <w:tabs>
          <w:tab w:val="left" w:pos="851"/>
        </w:tabs>
        <w:spacing w:before="120"/>
        <w:ind w:left="851"/>
        <w:jc w:val="both"/>
        <w:rPr>
          <w:rFonts w:ascii="Arial" w:hAnsi="Arial"/>
        </w:rPr>
      </w:pPr>
      <w:r w:rsidRPr="00055009">
        <w:rPr>
          <w:rFonts w:ascii="Arial" w:hAnsi="Arial"/>
        </w:rPr>
        <w:sym w:font="Symbol" w:char="F0DE"/>
      </w:r>
      <w:r w:rsidRPr="00055009">
        <w:rPr>
          <w:rFonts w:ascii="Arial" w:hAnsi="Arial"/>
        </w:rPr>
        <w:t xml:space="preserve"> select the 2-D Clustered Column option </w:t>
      </w:r>
    </w:p>
    <w:p w:rsidR="00B75A03" w:rsidRPr="00055009" w:rsidRDefault="005E3DC8" w:rsidP="00B75A03">
      <w:pPr>
        <w:numPr>
          <w:ilvl w:val="12"/>
          <w:numId w:val="0"/>
        </w:numPr>
        <w:tabs>
          <w:tab w:val="left" w:pos="851"/>
        </w:tabs>
        <w:spacing w:before="120"/>
        <w:ind w:left="851"/>
        <w:jc w:val="both"/>
        <w:rPr>
          <w:rFonts w:ascii="Arial" w:hAnsi="Arial"/>
        </w:rPr>
      </w:pPr>
      <w:r>
        <w:rPr>
          <w:rFonts w:ascii="Arial" w:hAnsi="Arial"/>
          <w:noProof/>
          <w:lang w:eastAsia="en-GB"/>
        </w:rPr>
        <mc:AlternateContent>
          <mc:Choice Requires="wps">
            <w:drawing>
              <wp:anchor distT="0" distB="0" distL="114300" distR="114300" simplePos="0" relativeHeight="251666944" behindDoc="0" locked="0" layoutInCell="1" allowOverlap="1" wp14:anchorId="161C2966" wp14:editId="516CE61A">
                <wp:simplePos x="0" y="0"/>
                <wp:positionH relativeFrom="column">
                  <wp:posOffset>4452620</wp:posOffset>
                </wp:positionH>
                <wp:positionV relativeFrom="paragraph">
                  <wp:posOffset>187960</wp:posOffset>
                </wp:positionV>
                <wp:extent cx="636905" cy="138430"/>
                <wp:effectExtent l="19050" t="76200" r="0" b="33020"/>
                <wp:wrapNone/>
                <wp:docPr id="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905" cy="1384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50.6pt;margin-top:14.8pt;width:50.15pt;height:10.9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u2QQ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" strokeweight="2.25pt">
                <v:stroke endarrow="block"/>
              </v:shape>
            </w:pict>
          </mc:Fallback>
        </mc:AlternateContent>
      </w:r>
    </w:p>
    <w:p w:rsidR="00B75A03" w:rsidRDefault="00B75A03" w:rsidP="00B75A03">
      <w:pPr>
        <w:numPr>
          <w:ilvl w:val="12"/>
          <w:numId w:val="0"/>
        </w:numPr>
        <w:tabs>
          <w:tab w:val="left" w:pos="851"/>
        </w:tabs>
        <w:spacing w:before="120"/>
        <w:ind w:left="851"/>
        <w:jc w:val="both"/>
        <w:rPr>
          <w:rFonts w:ascii="Arial" w:hAnsi="Arial"/>
        </w:rPr>
      </w:pPr>
    </w:p>
    <w:p w:rsidR="005E3DC8" w:rsidRDefault="005E3DC8" w:rsidP="00B75A03">
      <w:pPr>
        <w:numPr>
          <w:ilvl w:val="12"/>
          <w:numId w:val="0"/>
        </w:numPr>
        <w:tabs>
          <w:tab w:val="left" w:pos="851"/>
        </w:tabs>
        <w:spacing w:before="120"/>
        <w:ind w:left="851" w:hanging="851"/>
        <w:jc w:val="both"/>
        <w:rPr>
          <w:rFonts w:ascii="Arial" w:hAnsi="Arial"/>
        </w:rPr>
      </w:pPr>
    </w:p>
    <w:p w:rsidR="005E3DC8" w:rsidRDefault="005E3DC8" w:rsidP="00B75A03">
      <w:pPr>
        <w:numPr>
          <w:ilvl w:val="12"/>
          <w:numId w:val="0"/>
        </w:numPr>
        <w:tabs>
          <w:tab w:val="left" w:pos="851"/>
        </w:tabs>
        <w:spacing w:before="120"/>
        <w:ind w:left="851" w:hanging="851"/>
        <w:jc w:val="both"/>
        <w:rPr>
          <w:rFonts w:ascii="Arial" w:hAnsi="Arial"/>
        </w:rPr>
      </w:pPr>
    </w:p>
    <w:p w:rsidR="005E3DC8" w:rsidRDefault="005E3DC8" w:rsidP="00B75A03">
      <w:pPr>
        <w:numPr>
          <w:ilvl w:val="12"/>
          <w:numId w:val="0"/>
        </w:numPr>
        <w:tabs>
          <w:tab w:val="left" w:pos="851"/>
        </w:tabs>
        <w:spacing w:before="120"/>
        <w:ind w:left="851" w:hanging="851"/>
        <w:jc w:val="both"/>
        <w:rPr>
          <w:rFonts w:ascii="Arial" w:hAnsi="Arial"/>
        </w:rPr>
      </w:pPr>
    </w:p>
    <w:p w:rsidR="00B75A03" w:rsidRDefault="00733FFC" w:rsidP="00B75A03">
      <w:pPr>
        <w:numPr>
          <w:ilvl w:val="12"/>
          <w:numId w:val="0"/>
        </w:numPr>
        <w:tabs>
          <w:tab w:val="left" w:pos="851"/>
        </w:tabs>
        <w:spacing w:before="120"/>
        <w:ind w:left="851" w:hanging="851"/>
        <w:jc w:val="both"/>
        <w:rPr>
          <w:rFonts w:ascii="Arial" w:hAnsi="Arial"/>
          <w:b/>
        </w:rPr>
      </w:pPr>
      <w:r>
        <w:rPr>
          <w:rFonts w:ascii="Arial" w:hAnsi="Arial"/>
        </w:rPr>
        <w:t>C</w:t>
      </w:r>
      <w:r w:rsidR="00B75A03">
        <w:rPr>
          <w:rFonts w:ascii="Arial" w:hAnsi="Arial"/>
        </w:rPr>
        <w:t>.4</w:t>
      </w:r>
      <w:r w:rsidR="00B75A03">
        <w:rPr>
          <w:rFonts w:ascii="Arial" w:hAnsi="Arial"/>
          <w:b/>
        </w:rPr>
        <w:tab/>
      </w:r>
      <w:r w:rsidR="005E3DC8">
        <w:rPr>
          <w:rFonts w:ascii="Arial" w:hAnsi="Arial"/>
          <w:b/>
        </w:rPr>
        <w:t>F</w:t>
      </w:r>
      <w:r w:rsidR="00B75A03">
        <w:rPr>
          <w:rFonts w:ascii="Arial" w:hAnsi="Arial"/>
          <w:b/>
        </w:rPr>
        <w:t>ormat the Chart</w:t>
      </w:r>
      <w:r w:rsidR="005E3DC8">
        <w:rPr>
          <w:rFonts w:ascii="Arial" w:hAnsi="Arial"/>
          <w:b/>
        </w:rPr>
        <w:t xml:space="preserve"> axes</w:t>
      </w:r>
    </w:p>
    <w:p w:rsidR="009B7BFD" w:rsidRDefault="005E3DC8" w:rsidP="009B7BFD">
      <w:pPr>
        <w:numPr>
          <w:ilvl w:val="12"/>
          <w:numId w:val="0"/>
        </w:numPr>
        <w:tabs>
          <w:tab w:val="left" w:pos="851"/>
        </w:tabs>
        <w:spacing w:before="120"/>
        <w:ind w:left="1702" w:hanging="851"/>
        <w:rPr>
          <w:rFonts w:ascii="Arial" w:hAnsi="Arial"/>
        </w:rPr>
      </w:pPr>
      <w:r>
        <w:rPr>
          <w:rFonts w:ascii="Arial" w:hAnsi="Arial"/>
        </w:rPr>
        <w:t>Format the chart axes as in B.4-B.5</w:t>
      </w:r>
      <w:r w:rsidR="009B7BFD">
        <w:rPr>
          <w:rFonts w:ascii="Arial" w:hAnsi="Arial"/>
        </w:rPr>
        <w:br/>
      </w:r>
    </w:p>
    <w:p w:rsidR="00B75A03" w:rsidRDefault="00733FFC" w:rsidP="00B75A03">
      <w:pPr>
        <w:numPr>
          <w:ilvl w:val="12"/>
          <w:numId w:val="0"/>
        </w:numPr>
        <w:tabs>
          <w:tab w:val="left" w:pos="851"/>
        </w:tabs>
        <w:spacing w:before="120"/>
        <w:ind w:left="851" w:hanging="851"/>
        <w:jc w:val="both"/>
        <w:rPr>
          <w:rFonts w:ascii="Arial" w:hAnsi="Arial"/>
        </w:rPr>
      </w:pPr>
      <w:r>
        <w:rPr>
          <w:rFonts w:ascii="Arial" w:hAnsi="Arial"/>
        </w:rPr>
        <w:t>C</w:t>
      </w:r>
      <w:r w:rsidR="00B75A03">
        <w:rPr>
          <w:rFonts w:ascii="Arial" w:hAnsi="Arial"/>
        </w:rPr>
        <w:t>.5</w:t>
      </w:r>
      <w:r w:rsidR="00B75A03">
        <w:rPr>
          <w:rFonts w:ascii="Arial" w:hAnsi="Arial"/>
        </w:rPr>
        <w:tab/>
      </w:r>
      <w:r w:rsidR="00B75A03" w:rsidRPr="003C132E">
        <w:rPr>
          <w:rFonts w:ascii="Arial" w:hAnsi="Arial"/>
          <w:b/>
        </w:rPr>
        <w:t xml:space="preserve">Input </w:t>
      </w:r>
      <w:r w:rsidR="00B75A03">
        <w:rPr>
          <w:rFonts w:ascii="Arial" w:hAnsi="Arial"/>
          <w:b/>
        </w:rPr>
        <w:t xml:space="preserve">suitable </w:t>
      </w:r>
      <w:r w:rsidR="00B75A03" w:rsidRPr="003C132E">
        <w:rPr>
          <w:rFonts w:ascii="Arial" w:hAnsi="Arial"/>
          <w:b/>
        </w:rPr>
        <w:t>labels on the chart</w:t>
      </w:r>
    </w:p>
    <w:p w:rsidR="009B7BFD" w:rsidRDefault="00B75A03" w:rsidP="009B7BFD">
      <w:pPr>
        <w:numPr>
          <w:ilvl w:val="12"/>
          <w:numId w:val="0"/>
        </w:numPr>
        <w:tabs>
          <w:tab w:val="left" w:pos="709"/>
          <w:tab w:val="left" w:pos="851"/>
          <w:tab w:val="left" w:pos="4111"/>
        </w:tabs>
        <w:spacing w:before="120"/>
        <w:ind w:left="720"/>
        <w:rPr>
          <w:rFonts w:ascii="Arial" w:hAnsi="Arial"/>
        </w:rPr>
      </w:pPr>
      <w:r>
        <w:rPr>
          <w:rFonts w:ascii="Arial" w:hAnsi="Arial"/>
        </w:rPr>
        <w:tab/>
      </w:r>
      <w:r w:rsidR="009B7BFD">
        <w:rPr>
          <w:rFonts w:ascii="Arial" w:hAnsi="Arial"/>
        </w:rPr>
        <w:t>See B.6</w:t>
      </w:r>
    </w:p>
    <w:p w:rsidR="00B75A03" w:rsidRDefault="00B75A03" w:rsidP="009B7BFD">
      <w:pPr>
        <w:numPr>
          <w:ilvl w:val="12"/>
          <w:numId w:val="0"/>
        </w:numPr>
        <w:tabs>
          <w:tab w:val="left" w:pos="709"/>
          <w:tab w:val="left" w:pos="851"/>
          <w:tab w:val="left" w:pos="4111"/>
        </w:tabs>
        <w:spacing w:before="120"/>
        <w:ind w:left="851"/>
        <w:rPr>
          <w:rFonts w:ascii="Arial" w:hAnsi="Arial"/>
        </w:rPr>
      </w:pPr>
      <w:r>
        <w:rPr>
          <w:rFonts w:ascii="Arial" w:hAnsi="Arial"/>
        </w:rPr>
        <w:t xml:space="preserve">  </w:t>
      </w:r>
      <w:r w:rsidR="00733FFC">
        <w:rPr>
          <w:rFonts w:ascii="Arial" w:hAnsi="Arial"/>
        </w:rPr>
        <w:t xml:space="preserve"> </w:t>
      </w:r>
      <w:r>
        <w:rPr>
          <w:rFonts w:ascii="Arial" w:hAnsi="Arial"/>
        </w:rPr>
        <w:t>- Input the following labels for the axes</w:t>
      </w:r>
    </w:p>
    <w:p w:rsidR="009B7BFD" w:rsidRDefault="009B7BFD" w:rsidP="009B7BFD">
      <w:pPr>
        <w:numPr>
          <w:ilvl w:val="12"/>
          <w:numId w:val="0"/>
        </w:numPr>
        <w:tabs>
          <w:tab w:val="left" w:pos="709"/>
          <w:tab w:val="left" w:pos="851"/>
          <w:tab w:val="left" w:pos="1843"/>
        </w:tabs>
        <w:spacing w:before="120"/>
        <w:ind w:left="1843"/>
        <w:rPr>
          <w:rFonts w:ascii="Arial" w:hAnsi="Arial"/>
        </w:rPr>
      </w:pPr>
      <w:r>
        <w:rPr>
          <w:rFonts w:ascii="Arial" w:hAnsi="Arial"/>
        </w:rPr>
        <w:t xml:space="preserve">‘Primary horizontal’ axis = </w:t>
      </w:r>
      <w:r>
        <w:rPr>
          <w:rFonts w:ascii="Arial" w:hAnsi="Arial" w:cs="Arial"/>
          <w:szCs w:val="24"/>
          <w:lang w:eastAsia="en-GB"/>
        </w:rPr>
        <w:t>Water source</w:t>
      </w:r>
    </w:p>
    <w:p w:rsidR="00B75A03" w:rsidRDefault="009B7BFD" w:rsidP="009B7BFD">
      <w:pPr>
        <w:numPr>
          <w:ilvl w:val="12"/>
          <w:numId w:val="0"/>
        </w:numPr>
        <w:tabs>
          <w:tab w:val="left" w:pos="709"/>
          <w:tab w:val="left" w:pos="851"/>
          <w:tab w:val="left" w:pos="1843"/>
        </w:tabs>
        <w:spacing w:before="120"/>
        <w:ind w:left="1843"/>
        <w:rPr>
          <w:rFonts w:ascii="Arial" w:hAnsi="Arial"/>
        </w:rPr>
      </w:pPr>
      <w:r>
        <w:rPr>
          <w:rFonts w:ascii="Arial" w:hAnsi="Arial"/>
        </w:rPr>
        <w:t xml:space="preserve">‘Primary vertical’ axis = </w:t>
      </w:r>
      <w:r w:rsidR="00733FFC">
        <w:rPr>
          <w:rFonts w:ascii="Arial" w:hAnsi="Arial"/>
        </w:rPr>
        <w:t>Households</w:t>
      </w:r>
      <w:r w:rsidR="00B75A03">
        <w:rPr>
          <w:rFonts w:ascii="Arial" w:hAnsi="Arial"/>
        </w:rPr>
        <w:t xml:space="preserve"> (%)</w:t>
      </w:r>
    </w:p>
    <w:p w:rsidR="009B7BFD" w:rsidRDefault="009B7BFD" w:rsidP="009B7BFD">
      <w:pPr>
        <w:numPr>
          <w:ilvl w:val="12"/>
          <w:numId w:val="0"/>
        </w:numPr>
        <w:tabs>
          <w:tab w:val="left" w:pos="851"/>
        </w:tabs>
        <w:spacing w:after="120"/>
        <w:ind w:left="720"/>
        <w:rPr>
          <w:rFonts w:ascii="Arial" w:hAnsi="Arial"/>
        </w:rPr>
      </w:pPr>
    </w:p>
    <w:p w:rsidR="009B7BFD" w:rsidRDefault="009B7BFD" w:rsidP="009B7BFD">
      <w:pPr>
        <w:numPr>
          <w:ilvl w:val="12"/>
          <w:numId w:val="0"/>
        </w:numPr>
        <w:tabs>
          <w:tab w:val="left" w:pos="851"/>
        </w:tabs>
        <w:spacing w:after="120"/>
        <w:rPr>
          <w:rFonts w:ascii="Arial" w:hAnsi="Arial"/>
          <w:b/>
        </w:rPr>
      </w:pPr>
      <w:r>
        <w:rPr>
          <w:rFonts w:ascii="Arial" w:hAnsi="Arial"/>
        </w:rPr>
        <w:t>C.6</w:t>
      </w:r>
      <w:r>
        <w:rPr>
          <w:rFonts w:ascii="Arial" w:hAnsi="Arial"/>
        </w:rPr>
        <w:tab/>
      </w:r>
      <w:r w:rsidRPr="009B7BFD">
        <w:rPr>
          <w:rFonts w:ascii="Arial" w:hAnsi="Arial"/>
          <w:b/>
        </w:rPr>
        <w:t>Move the Legend</w:t>
      </w:r>
    </w:p>
    <w:p w:rsidR="009B7BFD" w:rsidRPr="009B7BFD" w:rsidRDefault="009B7BFD" w:rsidP="009B7BFD">
      <w:pPr>
        <w:numPr>
          <w:ilvl w:val="12"/>
          <w:numId w:val="0"/>
        </w:numPr>
        <w:tabs>
          <w:tab w:val="left" w:pos="851"/>
        </w:tabs>
        <w:spacing w:after="120"/>
        <w:ind w:left="851"/>
        <w:rPr>
          <w:rFonts w:ascii="Arial" w:hAnsi="Arial"/>
        </w:rPr>
      </w:pPr>
      <w:r>
        <w:rPr>
          <w:rFonts w:ascii="Arial" w:hAnsi="Arial"/>
        </w:rPr>
        <w:t>Select ‘Chart Elements</w:t>
      </w:r>
      <w:r w:rsidR="0040254D">
        <w:rPr>
          <w:rFonts w:ascii="Arial" w:hAnsi="Arial"/>
        </w:rPr>
        <w:t>’</w:t>
      </w:r>
      <w:r>
        <w:rPr>
          <w:rFonts w:ascii="Arial" w:hAnsi="Arial"/>
        </w:rPr>
        <w:t>, ‘Legend’ and ‘Right’</w:t>
      </w:r>
    </w:p>
    <w:p w:rsidR="009B7BFD" w:rsidRDefault="009B7BFD" w:rsidP="009B7BFD">
      <w:pPr>
        <w:numPr>
          <w:ilvl w:val="12"/>
          <w:numId w:val="0"/>
        </w:numPr>
        <w:tabs>
          <w:tab w:val="left" w:pos="851"/>
        </w:tabs>
        <w:spacing w:after="120"/>
        <w:ind w:left="851"/>
        <w:rPr>
          <w:rFonts w:ascii="Arial" w:hAnsi="Arial"/>
        </w:rPr>
      </w:pPr>
      <w:r>
        <w:rPr>
          <w:noProof/>
          <w:lang w:eastAsia="en-GB"/>
        </w:rPr>
        <w:drawing>
          <wp:inline distT="0" distB="0" distL="0" distR="0" wp14:anchorId="7FFD8468" wp14:editId="3BCD9646">
            <wp:extent cx="4618662" cy="18842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697" t="39228" r="5143" b="22941"/>
                    <a:stretch/>
                  </pic:blipFill>
                  <pic:spPr bwMode="auto">
                    <a:xfrm>
                      <a:off x="0" y="0"/>
                      <a:ext cx="4642741" cy="1894041"/>
                    </a:xfrm>
                    <a:prstGeom prst="rect">
                      <a:avLst/>
                    </a:prstGeom>
                    <a:ln>
                      <a:noFill/>
                    </a:ln>
                    <a:extLst>
                      <a:ext uri="{53640926-AAD7-44D8-BBD7-CCE9431645EC}">
                        <a14:shadowObscured xmlns:a14="http://schemas.microsoft.com/office/drawing/2010/main"/>
                      </a:ext>
                    </a:extLst>
                  </pic:spPr>
                </pic:pic>
              </a:graphicData>
            </a:graphic>
          </wp:inline>
        </w:drawing>
      </w:r>
    </w:p>
    <w:p w:rsidR="009B7BFD" w:rsidRDefault="009B7BFD" w:rsidP="009B7BFD">
      <w:pPr>
        <w:numPr>
          <w:ilvl w:val="12"/>
          <w:numId w:val="0"/>
        </w:numPr>
        <w:tabs>
          <w:tab w:val="left" w:pos="851"/>
        </w:tabs>
        <w:spacing w:after="120"/>
        <w:ind w:left="720"/>
        <w:rPr>
          <w:rFonts w:ascii="Arial" w:hAnsi="Arial"/>
        </w:rPr>
      </w:pPr>
    </w:p>
    <w:p w:rsidR="009B7BFD" w:rsidRDefault="009B7BFD" w:rsidP="009B7BFD">
      <w:pPr>
        <w:numPr>
          <w:ilvl w:val="12"/>
          <w:numId w:val="0"/>
        </w:numPr>
        <w:tabs>
          <w:tab w:val="left" w:pos="851"/>
        </w:tabs>
        <w:spacing w:after="120"/>
        <w:ind w:left="720"/>
        <w:rPr>
          <w:rFonts w:ascii="Arial" w:hAnsi="Arial"/>
        </w:rPr>
      </w:pPr>
    </w:p>
    <w:p w:rsidR="009B7BFD" w:rsidRDefault="009B7BFD" w:rsidP="009B7BFD">
      <w:pPr>
        <w:numPr>
          <w:ilvl w:val="12"/>
          <w:numId w:val="0"/>
        </w:numPr>
        <w:tabs>
          <w:tab w:val="left" w:pos="851"/>
        </w:tabs>
        <w:spacing w:after="120"/>
        <w:ind w:left="720"/>
        <w:rPr>
          <w:rFonts w:ascii="Arial" w:hAnsi="Arial"/>
        </w:rPr>
      </w:pPr>
    </w:p>
    <w:p w:rsidR="009B7BFD" w:rsidRDefault="009B7BFD" w:rsidP="009B7BFD">
      <w:pPr>
        <w:numPr>
          <w:ilvl w:val="12"/>
          <w:numId w:val="0"/>
        </w:numPr>
        <w:tabs>
          <w:tab w:val="left" w:pos="851"/>
        </w:tabs>
        <w:spacing w:after="120"/>
        <w:ind w:left="720"/>
        <w:rPr>
          <w:rFonts w:ascii="Arial" w:hAnsi="Arial"/>
        </w:rPr>
      </w:pPr>
    </w:p>
    <w:p w:rsidR="009B7BFD" w:rsidRDefault="009B7BFD" w:rsidP="009B7BFD">
      <w:pPr>
        <w:numPr>
          <w:ilvl w:val="12"/>
          <w:numId w:val="0"/>
        </w:numPr>
        <w:tabs>
          <w:tab w:val="left" w:pos="851"/>
        </w:tabs>
        <w:spacing w:after="120"/>
        <w:ind w:left="720"/>
        <w:rPr>
          <w:rFonts w:ascii="Arial" w:hAnsi="Arial"/>
        </w:rPr>
      </w:pPr>
    </w:p>
    <w:p w:rsidR="009B7BFD" w:rsidRDefault="009B7BFD" w:rsidP="009B7BFD">
      <w:pPr>
        <w:numPr>
          <w:ilvl w:val="12"/>
          <w:numId w:val="0"/>
        </w:numPr>
        <w:tabs>
          <w:tab w:val="left" w:pos="851"/>
        </w:tabs>
        <w:spacing w:after="120"/>
        <w:ind w:left="720"/>
        <w:rPr>
          <w:rFonts w:ascii="Arial" w:hAnsi="Arial"/>
        </w:rPr>
      </w:pPr>
    </w:p>
    <w:p w:rsidR="009B7BFD" w:rsidRDefault="009B7BFD" w:rsidP="009B7BFD">
      <w:pPr>
        <w:numPr>
          <w:ilvl w:val="12"/>
          <w:numId w:val="0"/>
        </w:numPr>
        <w:tabs>
          <w:tab w:val="left" w:pos="851"/>
        </w:tabs>
        <w:spacing w:after="120"/>
        <w:ind w:left="720"/>
        <w:rPr>
          <w:rFonts w:ascii="Arial" w:hAnsi="Arial"/>
        </w:rPr>
      </w:pPr>
    </w:p>
    <w:p w:rsidR="008F6797" w:rsidRDefault="008F6797" w:rsidP="009B7BFD">
      <w:pPr>
        <w:numPr>
          <w:ilvl w:val="12"/>
          <w:numId w:val="0"/>
        </w:numPr>
        <w:tabs>
          <w:tab w:val="left" w:pos="851"/>
        </w:tabs>
        <w:spacing w:after="120"/>
        <w:ind w:left="720"/>
        <w:rPr>
          <w:rFonts w:ascii="Arial" w:hAnsi="Arial"/>
        </w:rPr>
      </w:pPr>
      <w:r>
        <w:rPr>
          <w:rFonts w:ascii="Arial" w:hAnsi="Arial"/>
        </w:rPr>
        <w:t>The graph for this data should be presented as follows:</w:t>
      </w:r>
    </w:p>
    <w:p w:rsidR="008F6797" w:rsidRDefault="009B7BFD" w:rsidP="008F6797">
      <w:pPr>
        <w:numPr>
          <w:ilvl w:val="12"/>
          <w:numId w:val="0"/>
        </w:numPr>
        <w:tabs>
          <w:tab w:val="left" w:pos="851"/>
        </w:tabs>
        <w:spacing w:after="120"/>
        <w:ind w:left="720"/>
        <w:rPr>
          <w:rFonts w:ascii="Arial" w:hAnsi="Arial"/>
        </w:rPr>
      </w:pPr>
      <w:r>
        <w:rPr>
          <w:noProof/>
          <w:lang w:eastAsia="en-GB"/>
        </w:rPr>
        <w:drawing>
          <wp:inline distT="0" distB="0" distL="0" distR="0" wp14:anchorId="7FFD8468" wp14:editId="3BCD9646">
            <wp:extent cx="3775364" cy="2262942"/>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4799" t="41874" r="26128" b="27144"/>
                    <a:stretch/>
                  </pic:blipFill>
                  <pic:spPr bwMode="auto">
                    <a:xfrm>
                      <a:off x="0" y="0"/>
                      <a:ext cx="3799950" cy="2277679"/>
                    </a:xfrm>
                    <a:prstGeom prst="rect">
                      <a:avLst/>
                    </a:prstGeom>
                    <a:ln>
                      <a:noFill/>
                    </a:ln>
                    <a:extLst>
                      <a:ext uri="{53640926-AAD7-44D8-BBD7-CCE9431645EC}">
                        <a14:shadowObscured xmlns:a14="http://schemas.microsoft.com/office/drawing/2010/main"/>
                      </a:ext>
                    </a:extLst>
                  </pic:spPr>
                </pic:pic>
              </a:graphicData>
            </a:graphic>
          </wp:inline>
        </w:drawing>
      </w:r>
    </w:p>
    <w:p w:rsidR="008F6797" w:rsidRDefault="008F6797" w:rsidP="009B7BFD">
      <w:pPr>
        <w:numPr>
          <w:ilvl w:val="12"/>
          <w:numId w:val="0"/>
        </w:numPr>
        <w:tabs>
          <w:tab w:val="left" w:pos="851"/>
        </w:tabs>
        <w:spacing w:after="120"/>
        <w:ind w:left="720" w:right="2835"/>
        <w:rPr>
          <w:rFonts w:ascii="Arial" w:hAnsi="Arial"/>
        </w:rPr>
      </w:pPr>
      <w:r w:rsidRPr="008F6797">
        <w:rPr>
          <w:rFonts w:ascii="Arial" w:hAnsi="Arial"/>
          <w:b/>
          <w:sz w:val="20"/>
        </w:rPr>
        <w:t>Figure 1</w:t>
      </w:r>
      <w:r w:rsidRPr="008F6797">
        <w:rPr>
          <w:rFonts w:ascii="Arial" w:hAnsi="Arial"/>
          <w:sz w:val="20"/>
        </w:rPr>
        <w:t xml:space="preserve"> M</w:t>
      </w:r>
      <w:r w:rsidRPr="008F6797">
        <w:rPr>
          <w:rFonts w:ascii="Arial" w:hAnsi="Arial" w:cs="Arial"/>
          <w:bCs/>
          <w:color w:val="000000"/>
          <w:sz w:val="20"/>
          <w:szCs w:val="24"/>
          <w:shd w:val="clear" w:color="auto" w:fill="FFFFFF"/>
        </w:rPr>
        <w:t>icrobial quality of water sources in rural communities of Trinidad</w:t>
      </w:r>
      <w:r>
        <w:rPr>
          <w:rFonts w:ascii="Arial" w:hAnsi="Arial" w:cs="Arial"/>
          <w:bCs/>
          <w:color w:val="000000"/>
          <w:sz w:val="20"/>
          <w:szCs w:val="24"/>
          <w:shd w:val="clear" w:color="auto" w:fill="FFFFFF"/>
        </w:rPr>
        <w:t xml:space="preserve"> in </w:t>
      </w:r>
      <w:r w:rsidRPr="008F6797">
        <w:rPr>
          <w:rFonts w:ascii="Arial" w:hAnsi="Arial" w:cs="Arial"/>
          <w:bCs/>
          <w:color w:val="000000"/>
          <w:sz w:val="20"/>
          <w:szCs w:val="24"/>
          <w:shd w:val="clear" w:color="auto" w:fill="FFFFFF"/>
        </w:rPr>
        <w:t>1998</w:t>
      </w:r>
      <w:r>
        <w:rPr>
          <w:rFonts w:ascii="Arial" w:hAnsi="Arial" w:cs="Arial"/>
          <w:bCs/>
          <w:color w:val="000000"/>
          <w:sz w:val="20"/>
          <w:szCs w:val="24"/>
          <w:shd w:val="clear" w:color="auto" w:fill="FFFFFF"/>
        </w:rPr>
        <w:t xml:space="preserve"> (adapted from </w:t>
      </w:r>
      <w:r w:rsidRPr="008F6797">
        <w:rPr>
          <w:rFonts w:ascii="Arial" w:hAnsi="Arial"/>
          <w:sz w:val="20"/>
        </w:rPr>
        <w:t>Welch et al.</w:t>
      </w:r>
      <w:r>
        <w:rPr>
          <w:rFonts w:ascii="Arial" w:hAnsi="Arial"/>
          <w:sz w:val="20"/>
        </w:rPr>
        <w:t xml:space="preserve"> </w:t>
      </w:r>
      <w:r w:rsidRPr="008F6797">
        <w:rPr>
          <w:rFonts w:ascii="Arial" w:hAnsi="Arial"/>
          <w:sz w:val="20"/>
        </w:rPr>
        <w:t>2000</w:t>
      </w:r>
      <w:r w:rsidRPr="008F6797">
        <w:rPr>
          <w:rFonts w:ascii="Arial" w:hAnsi="Arial"/>
          <w:sz w:val="22"/>
        </w:rPr>
        <w:t>)</w:t>
      </w:r>
    </w:p>
    <w:p w:rsidR="008F6797" w:rsidRDefault="008F6797" w:rsidP="008F6797">
      <w:pPr>
        <w:numPr>
          <w:ilvl w:val="12"/>
          <w:numId w:val="0"/>
        </w:numPr>
        <w:tabs>
          <w:tab w:val="left" w:pos="851"/>
        </w:tabs>
        <w:spacing w:after="120"/>
        <w:rPr>
          <w:rFonts w:ascii="Arial" w:hAnsi="Arial"/>
        </w:rPr>
      </w:pPr>
    </w:p>
    <w:p w:rsidR="002D483A" w:rsidRPr="008F6797" w:rsidRDefault="008F6797" w:rsidP="008F6797">
      <w:pPr>
        <w:numPr>
          <w:ilvl w:val="12"/>
          <w:numId w:val="0"/>
        </w:numPr>
        <w:tabs>
          <w:tab w:val="left" w:pos="851"/>
        </w:tabs>
        <w:spacing w:after="120"/>
        <w:rPr>
          <w:rFonts w:ascii="Arial" w:hAnsi="Arial" w:cs="Arial"/>
          <w:b/>
        </w:rPr>
      </w:pPr>
      <w:r w:rsidRPr="008F6797">
        <w:rPr>
          <w:rFonts w:ascii="Arial" w:hAnsi="Arial" w:cs="Arial"/>
        </w:rPr>
        <w:t>D</w:t>
      </w:r>
      <w:r w:rsidR="00117B1F" w:rsidRPr="008F6797">
        <w:rPr>
          <w:rFonts w:ascii="Arial" w:hAnsi="Arial" w:cs="Arial"/>
          <w:b/>
        </w:rPr>
        <w:t>.</w:t>
      </w:r>
      <w:r w:rsidR="002D483A" w:rsidRPr="008F6797">
        <w:rPr>
          <w:rFonts w:ascii="Arial" w:hAnsi="Arial" w:cs="Arial"/>
          <w:b/>
        </w:rPr>
        <w:tab/>
        <w:t>NOTES ON CHARTS</w:t>
      </w:r>
    </w:p>
    <w:p w:rsidR="002D483A" w:rsidRPr="002D483A" w:rsidRDefault="002D483A" w:rsidP="002D483A">
      <w:pPr>
        <w:pStyle w:val="NoSpacing"/>
        <w:numPr>
          <w:ilvl w:val="0"/>
          <w:numId w:val="11"/>
        </w:numPr>
        <w:tabs>
          <w:tab w:val="left" w:pos="567"/>
          <w:tab w:val="left" w:pos="1134"/>
        </w:tabs>
        <w:ind w:left="1134" w:hanging="567"/>
        <w:rPr>
          <w:rFonts w:cs="Arial"/>
        </w:rPr>
      </w:pPr>
      <w:r w:rsidRPr="002D483A">
        <w:rPr>
          <w:rFonts w:cs="Arial"/>
        </w:rPr>
        <w:t>To produce a chart, the data that corresponds to the X-axis</w:t>
      </w:r>
      <w:r w:rsidR="008F6797">
        <w:rPr>
          <w:rFonts w:cs="Arial"/>
        </w:rPr>
        <w:t xml:space="preserve"> (horizontal axis)</w:t>
      </w:r>
      <w:r w:rsidRPr="002D483A">
        <w:rPr>
          <w:rFonts w:cs="Arial"/>
        </w:rPr>
        <w:t xml:space="preserve"> should be in the left-hand column of the data table</w:t>
      </w:r>
      <w:r w:rsidR="006B4E10">
        <w:rPr>
          <w:rFonts w:cs="Arial"/>
        </w:rPr>
        <w:t xml:space="preserve"> in Excel</w:t>
      </w:r>
      <w:r w:rsidRPr="002D483A">
        <w:rPr>
          <w:rFonts w:cs="Arial"/>
        </w:rPr>
        <w:t>.</w:t>
      </w:r>
    </w:p>
    <w:p w:rsidR="002D483A" w:rsidRPr="002D483A" w:rsidRDefault="002D483A" w:rsidP="002D483A">
      <w:pPr>
        <w:pStyle w:val="NoSpacing"/>
        <w:numPr>
          <w:ilvl w:val="0"/>
          <w:numId w:val="11"/>
        </w:numPr>
        <w:tabs>
          <w:tab w:val="left" w:pos="567"/>
          <w:tab w:val="left" w:pos="1134"/>
        </w:tabs>
        <w:spacing w:before="120"/>
        <w:ind w:left="1134" w:hanging="567"/>
        <w:rPr>
          <w:rFonts w:cs="Arial"/>
        </w:rPr>
      </w:pPr>
      <w:r w:rsidRPr="002D483A">
        <w:rPr>
          <w:rFonts w:cs="Arial"/>
        </w:rPr>
        <w:t>The label on the Y-axis should be parallel with the axis</w:t>
      </w:r>
    </w:p>
    <w:p w:rsidR="002D483A" w:rsidRPr="002D483A" w:rsidRDefault="002D483A" w:rsidP="002D483A">
      <w:pPr>
        <w:pStyle w:val="NoSpacing"/>
        <w:numPr>
          <w:ilvl w:val="0"/>
          <w:numId w:val="11"/>
        </w:numPr>
        <w:tabs>
          <w:tab w:val="left" w:pos="567"/>
          <w:tab w:val="left" w:pos="1134"/>
        </w:tabs>
        <w:spacing w:before="120"/>
        <w:ind w:left="1134" w:hanging="567"/>
        <w:rPr>
          <w:rFonts w:cs="Arial"/>
        </w:rPr>
      </w:pPr>
      <w:r w:rsidRPr="002D483A">
        <w:rPr>
          <w:rFonts w:cs="Arial"/>
        </w:rPr>
        <w:t xml:space="preserve">If there is only one data set on a graph, i.e. one line or one set of columns, then </w:t>
      </w:r>
      <w:r w:rsidR="00CB7F2A">
        <w:rPr>
          <w:rFonts w:cs="Arial"/>
        </w:rPr>
        <w:t>there should be no legend on the graph</w:t>
      </w:r>
    </w:p>
    <w:p w:rsidR="002D483A" w:rsidRDefault="002D483A" w:rsidP="002D483A">
      <w:pPr>
        <w:numPr>
          <w:ilvl w:val="0"/>
          <w:numId w:val="11"/>
        </w:numPr>
        <w:tabs>
          <w:tab w:val="left" w:pos="1134"/>
          <w:tab w:val="left" w:pos="1418"/>
        </w:tabs>
        <w:spacing w:before="120"/>
        <w:ind w:left="1134" w:hanging="567"/>
        <w:jc w:val="both"/>
        <w:rPr>
          <w:rFonts w:ascii="Arial" w:hAnsi="Arial" w:cs="Arial"/>
        </w:rPr>
      </w:pPr>
      <w:r w:rsidRPr="002D483A">
        <w:rPr>
          <w:rFonts w:ascii="Arial" w:hAnsi="Arial" w:cs="Arial"/>
        </w:rPr>
        <w:t xml:space="preserve">If you intend to copy and paste the graph into a Word document, </w:t>
      </w:r>
      <w:r w:rsidRPr="002D483A">
        <w:rPr>
          <w:rFonts w:ascii="Arial" w:hAnsi="Arial" w:cs="Arial"/>
          <w:u w:val="single"/>
        </w:rPr>
        <w:t>do not</w:t>
      </w:r>
      <w:r w:rsidRPr="002D483A">
        <w:rPr>
          <w:rFonts w:ascii="Arial" w:hAnsi="Arial" w:cs="Arial"/>
        </w:rPr>
        <w:t xml:space="preserve"> insert a title on the graph in Excel.  The graph should have only one title and the title should be shown </w:t>
      </w:r>
      <w:r w:rsidRPr="002D483A">
        <w:rPr>
          <w:rFonts w:ascii="Arial" w:hAnsi="Arial" w:cs="Arial"/>
          <w:u w:val="single"/>
        </w:rPr>
        <w:t>beneath</w:t>
      </w:r>
      <w:r w:rsidR="008F6797">
        <w:rPr>
          <w:rFonts w:ascii="Arial" w:hAnsi="Arial" w:cs="Arial"/>
        </w:rPr>
        <w:t xml:space="preserve"> the graph in the Word </w:t>
      </w:r>
      <w:r w:rsidRPr="002D483A">
        <w:rPr>
          <w:rFonts w:ascii="Arial" w:hAnsi="Arial" w:cs="Arial"/>
        </w:rPr>
        <w:t>document</w:t>
      </w:r>
      <w:r w:rsidR="006B4E10">
        <w:rPr>
          <w:rFonts w:ascii="Arial" w:hAnsi="Arial" w:cs="Arial"/>
        </w:rPr>
        <w:t xml:space="preserve"> and labelled </w:t>
      </w:r>
      <w:r w:rsidR="008F6797">
        <w:rPr>
          <w:rFonts w:ascii="Arial" w:hAnsi="Arial" w:cs="Arial"/>
        </w:rPr>
        <w:t xml:space="preserve">as </w:t>
      </w:r>
      <w:r w:rsidR="006B4E10">
        <w:rPr>
          <w:rFonts w:ascii="Arial" w:hAnsi="Arial" w:cs="Arial"/>
        </w:rPr>
        <w:t>Figure 1, etc.</w:t>
      </w:r>
      <w:r w:rsidR="008F6797">
        <w:rPr>
          <w:rFonts w:ascii="Arial" w:hAnsi="Arial" w:cs="Arial"/>
        </w:rPr>
        <w:t xml:space="preserve"> </w:t>
      </w:r>
      <w:r w:rsidR="00CB7F2A">
        <w:rPr>
          <w:rFonts w:ascii="Arial" w:hAnsi="Arial" w:cs="Arial"/>
        </w:rPr>
        <w:t>(as shown above)</w:t>
      </w:r>
    </w:p>
    <w:p w:rsidR="00221627" w:rsidRPr="002D483A" w:rsidRDefault="00221627" w:rsidP="00221627">
      <w:pPr>
        <w:tabs>
          <w:tab w:val="left" w:pos="1134"/>
          <w:tab w:val="left" w:pos="1418"/>
        </w:tabs>
        <w:spacing w:before="120"/>
        <w:jc w:val="both"/>
        <w:rPr>
          <w:rFonts w:ascii="Arial" w:hAnsi="Arial" w:cs="Arial"/>
        </w:rPr>
      </w:pPr>
    </w:p>
    <w:sectPr w:rsidR="00221627" w:rsidRPr="002D483A" w:rsidSect="001E6B96">
      <w:footerReference w:type="even" r:id="rId28"/>
      <w:footerReference w:type="default" r:id="rId29"/>
      <w:pgSz w:w="11907" w:h="16840" w:code="9"/>
      <w:pgMar w:top="1134" w:right="1134" w:bottom="1134" w:left="1134" w:header="72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4D4" w:rsidRDefault="002054D4">
      <w:r>
        <w:separator/>
      </w:r>
    </w:p>
  </w:endnote>
  <w:endnote w:type="continuationSeparator" w:id="0">
    <w:p w:rsidR="002054D4" w:rsidRDefault="0020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FE8" w:rsidRDefault="002D1FE8" w:rsidP="00DD73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1FE8" w:rsidRDefault="002D1FE8" w:rsidP="00DD73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FE8" w:rsidRPr="00432D4F" w:rsidRDefault="00432D4F" w:rsidP="00432D4F">
    <w:pPr>
      <w:pStyle w:val="Footer"/>
      <w:pBdr>
        <w:top w:val="thinThickSmallGap" w:sz="24" w:space="1" w:color="622423"/>
      </w:pBdr>
      <w:tabs>
        <w:tab w:val="clear" w:pos="4153"/>
        <w:tab w:val="clear" w:pos="8306"/>
        <w:tab w:val="right" w:pos="9639"/>
      </w:tabs>
      <w:rPr>
        <w:rFonts w:ascii="Arial" w:hAnsi="Arial" w:cs="Arial"/>
        <w:sz w:val="22"/>
      </w:rPr>
    </w:pPr>
    <w:r w:rsidRPr="00432D4F">
      <w:rPr>
        <w:rFonts w:ascii="Arial" w:hAnsi="Arial" w:cs="Arial"/>
        <w:sz w:val="22"/>
      </w:rPr>
      <w:t>Dr Roz Jackson</w:t>
    </w:r>
    <w:r w:rsidRPr="00432D4F">
      <w:rPr>
        <w:rFonts w:ascii="Arial" w:hAnsi="Arial" w:cs="Arial"/>
        <w:sz w:val="22"/>
      </w:rPr>
      <w:tab/>
      <w:t xml:space="preserve">Page </w:t>
    </w:r>
    <w:r w:rsidRPr="00432D4F">
      <w:rPr>
        <w:rFonts w:ascii="Arial" w:hAnsi="Arial" w:cs="Arial"/>
        <w:sz w:val="22"/>
      </w:rPr>
      <w:fldChar w:fldCharType="begin"/>
    </w:r>
    <w:r w:rsidRPr="00432D4F">
      <w:rPr>
        <w:rFonts w:ascii="Arial" w:hAnsi="Arial" w:cs="Arial"/>
        <w:sz w:val="22"/>
      </w:rPr>
      <w:instrText xml:space="preserve"> PAGE   \* MERGEFORMAT </w:instrText>
    </w:r>
    <w:r w:rsidRPr="00432D4F">
      <w:rPr>
        <w:rFonts w:ascii="Arial" w:hAnsi="Arial" w:cs="Arial"/>
        <w:sz w:val="22"/>
      </w:rPr>
      <w:fldChar w:fldCharType="separate"/>
    </w:r>
    <w:r w:rsidR="004F6209">
      <w:rPr>
        <w:rFonts w:ascii="Arial" w:hAnsi="Arial" w:cs="Arial"/>
        <w:noProof/>
        <w:sz w:val="22"/>
      </w:rPr>
      <w:t>1</w:t>
    </w:r>
    <w:r w:rsidRPr="00432D4F">
      <w:rPr>
        <w:rFonts w:ascii="Arial" w:hAnsi="Arial" w:cs="Arial"/>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4D4" w:rsidRDefault="002054D4">
      <w:r>
        <w:separator/>
      </w:r>
    </w:p>
  </w:footnote>
  <w:footnote w:type="continuationSeparator" w:id="0">
    <w:p w:rsidR="002054D4" w:rsidRDefault="002054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A25CA2"/>
    <w:multiLevelType w:val="hybridMultilevel"/>
    <w:tmpl w:val="0D14222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nsid w:val="126E4554"/>
    <w:multiLevelType w:val="hybridMultilevel"/>
    <w:tmpl w:val="F638745E"/>
    <w:lvl w:ilvl="0" w:tplc="5B067CF0">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3">
    <w:nsid w:val="29FC7107"/>
    <w:multiLevelType w:val="hybridMultilevel"/>
    <w:tmpl w:val="AEB2803A"/>
    <w:lvl w:ilvl="0" w:tplc="F0440DF8">
      <w:start w:val="1"/>
      <w:numFmt w:val="bullet"/>
      <w:lvlText w:val=""/>
      <w:lvlJc w:val="left"/>
      <w:pPr>
        <w:tabs>
          <w:tab w:val="num" w:pos="1418"/>
        </w:tabs>
        <w:ind w:left="1418" w:hanging="567"/>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A04E61"/>
    <w:multiLevelType w:val="hybridMultilevel"/>
    <w:tmpl w:val="5D7A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692AF5"/>
    <w:multiLevelType w:val="hybridMultilevel"/>
    <w:tmpl w:val="092EAB1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B3424DC"/>
    <w:multiLevelType w:val="hybridMultilevel"/>
    <w:tmpl w:val="1A3CC9F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5C655C"/>
    <w:multiLevelType w:val="singleLevel"/>
    <w:tmpl w:val="A45A8F0A"/>
    <w:lvl w:ilvl="0">
      <w:start w:val="1"/>
      <w:numFmt w:val="upperLetter"/>
      <w:lvlText w:val="%1."/>
      <w:legacy w:legacy="1" w:legacySpace="0" w:legacyIndent="567"/>
      <w:lvlJc w:val="left"/>
      <w:pPr>
        <w:ind w:left="567" w:hanging="567"/>
      </w:pPr>
    </w:lvl>
  </w:abstractNum>
  <w:abstractNum w:abstractNumId="8">
    <w:nsid w:val="69B766CB"/>
    <w:multiLevelType w:val="hybridMultilevel"/>
    <w:tmpl w:val="13A2A866"/>
    <w:lvl w:ilvl="0" w:tplc="C7D0F044">
      <w:start w:val="1"/>
      <w:numFmt w:val="upperLetter"/>
      <w:lvlText w:val="%1."/>
      <w:lvlJc w:val="left"/>
      <w:pPr>
        <w:tabs>
          <w:tab w:val="num" w:pos="3251"/>
        </w:tabs>
        <w:ind w:left="3251" w:hanging="240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9">
    <w:nsid w:val="75951838"/>
    <w:multiLevelType w:val="hybridMultilevel"/>
    <w:tmpl w:val="6876EC26"/>
    <w:lvl w:ilvl="0" w:tplc="5B067CF0">
      <w:start w:val="1"/>
      <w:numFmt w:val="bullet"/>
      <w:lvlText w:val="-"/>
      <w:lvlJc w:val="left"/>
      <w:pPr>
        <w:tabs>
          <w:tab w:val="num" w:pos="1353"/>
        </w:tabs>
        <w:ind w:left="1353" w:hanging="360"/>
      </w:pPr>
      <w:rPr>
        <w:rFonts w:ascii="Arial" w:eastAsia="Times New Roman" w:hAnsi="Arial" w:cs="Arial" w:hint="default"/>
      </w:rPr>
    </w:lvl>
    <w:lvl w:ilvl="1" w:tplc="04090003" w:tentative="1">
      <w:start w:val="1"/>
      <w:numFmt w:val="bullet"/>
      <w:lvlText w:val="o"/>
      <w:lvlJc w:val="left"/>
      <w:pPr>
        <w:tabs>
          <w:tab w:val="num" w:pos="1935"/>
        </w:tabs>
        <w:ind w:left="1935" w:hanging="360"/>
      </w:pPr>
      <w:rPr>
        <w:rFonts w:ascii="Courier New" w:hAnsi="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num w:numId="1">
    <w:abstractNumId w:val="7"/>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0" w:legacyIndent="567"/>
        <w:lvlJc w:val="left"/>
        <w:pPr>
          <w:ind w:left="1418" w:hanging="567"/>
        </w:pPr>
        <w:rPr>
          <w:rFonts w:ascii="Symbol" w:hAnsi="Symbol" w:hint="default"/>
        </w:rPr>
      </w:lvl>
    </w:lvlOverride>
  </w:num>
  <w:num w:numId="4">
    <w:abstractNumId w:val="0"/>
    <w:lvlOverride w:ilvl="0">
      <w:lvl w:ilvl="0">
        <w:start w:val="1"/>
        <w:numFmt w:val="bullet"/>
        <w:lvlText w:val=""/>
        <w:legacy w:legacy="1" w:legacySpace="120" w:legacyIndent="360"/>
        <w:lvlJc w:val="left"/>
        <w:pPr>
          <w:ind w:left="360" w:hanging="360"/>
        </w:pPr>
        <w:rPr>
          <w:rFonts w:ascii="Symbol" w:hAnsi="Symbol" w:hint="default"/>
          <w:sz w:val="28"/>
        </w:rPr>
      </w:lvl>
    </w:lvlOverride>
  </w:num>
  <w:num w:numId="5">
    <w:abstractNumId w:val="9"/>
  </w:num>
  <w:num w:numId="6">
    <w:abstractNumId w:val="2"/>
  </w:num>
  <w:num w:numId="7">
    <w:abstractNumId w:val="8"/>
  </w:num>
  <w:num w:numId="8">
    <w:abstractNumId w:val="3"/>
  </w:num>
  <w:num w:numId="9">
    <w:abstractNumId w:val="6"/>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72"/>
    <w:rsid w:val="00045C21"/>
    <w:rsid w:val="000833FD"/>
    <w:rsid w:val="000D0CD2"/>
    <w:rsid w:val="001050BC"/>
    <w:rsid w:val="00117B1F"/>
    <w:rsid w:val="001614FD"/>
    <w:rsid w:val="00163A10"/>
    <w:rsid w:val="001A2C16"/>
    <w:rsid w:val="001E6B96"/>
    <w:rsid w:val="001F77AC"/>
    <w:rsid w:val="002054D4"/>
    <w:rsid w:val="00221627"/>
    <w:rsid w:val="002274CB"/>
    <w:rsid w:val="00254749"/>
    <w:rsid w:val="0028773D"/>
    <w:rsid w:val="002B0506"/>
    <w:rsid w:val="002D1FE8"/>
    <w:rsid w:val="002D483A"/>
    <w:rsid w:val="002F3A98"/>
    <w:rsid w:val="00322242"/>
    <w:rsid w:val="00351FA8"/>
    <w:rsid w:val="0037322A"/>
    <w:rsid w:val="003855F5"/>
    <w:rsid w:val="003B0990"/>
    <w:rsid w:val="003C2149"/>
    <w:rsid w:val="003C7D21"/>
    <w:rsid w:val="003F596B"/>
    <w:rsid w:val="00400B82"/>
    <w:rsid w:val="00401ACE"/>
    <w:rsid w:val="0040254D"/>
    <w:rsid w:val="00405FD8"/>
    <w:rsid w:val="00417504"/>
    <w:rsid w:val="004275F4"/>
    <w:rsid w:val="00432D4F"/>
    <w:rsid w:val="00444EC6"/>
    <w:rsid w:val="004915FA"/>
    <w:rsid w:val="004A598A"/>
    <w:rsid w:val="004E7FCB"/>
    <w:rsid w:val="004F0280"/>
    <w:rsid w:val="004F1633"/>
    <w:rsid w:val="004F6209"/>
    <w:rsid w:val="00520ED7"/>
    <w:rsid w:val="005223D7"/>
    <w:rsid w:val="00524B33"/>
    <w:rsid w:val="0053279B"/>
    <w:rsid w:val="00554217"/>
    <w:rsid w:val="005649DF"/>
    <w:rsid w:val="005B52C2"/>
    <w:rsid w:val="005B6F32"/>
    <w:rsid w:val="005D0109"/>
    <w:rsid w:val="005D5020"/>
    <w:rsid w:val="005E3DC8"/>
    <w:rsid w:val="00603563"/>
    <w:rsid w:val="006271A4"/>
    <w:rsid w:val="00645B0A"/>
    <w:rsid w:val="0065526C"/>
    <w:rsid w:val="00673E3F"/>
    <w:rsid w:val="006945D3"/>
    <w:rsid w:val="006A1104"/>
    <w:rsid w:val="006B12CE"/>
    <w:rsid w:val="006B4E10"/>
    <w:rsid w:val="006B6A72"/>
    <w:rsid w:val="006F6FA0"/>
    <w:rsid w:val="00722753"/>
    <w:rsid w:val="00722CED"/>
    <w:rsid w:val="00733FFC"/>
    <w:rsid w:val="0073795D"/>
    <w:rsid w:val="00750496"/>
    <w:rsid w:val="00751639"/>
    <w:rsid w:val="00783540"/>
    <w:rsid w:val="007A3492"/>
    <w:rsid w:val="007D08D8"/>
    <w:rsid w:val="00817641"/>
    <w:rsid w:val="00831703"/>
    <w:rsid w:val="00871851"/>
    <w:rsid w:val="00877EA6"/>
    <w:rsid w:val="00896FA8"/>
    <w:rsid w:val="008A21AC"/>
    <w:rsid w:val="008F6797"/>
    <w:rsid w:val="009168FE"/>
    <w:rsid w:val="00921648"/>
    <w:rsid w:val="00932736"/>
    <w:rsid w:val="00941AF1"/>
    <w:rsid w:val="009B7BFD"/>
    <w:rsid w:val="009E207E"/>
    <w:rsid w:val="00A05739"/>
    <w:rsid w:val="00A223A1"/>
    <w:rsid w:val="00A22E5A"/>
    <w:rsid w:val="00A26027"/>
    <w:rsid w:val="00A42512"/>
    <w:rsid w:val="00A91900"/>
    <w:rsid w:val="00A9532A"/>
    <w:rsid w:val="00AC4097"/>
    <w:rsid w:val="00B272FD"/>
    <w:rsid w:val="00B27772"/>
    <w:rsid w:val="00B62DD2"/>
    <w:rsid w:val="00B65DDA"/>
    <w:rsid w:val="00B75A03"/>
    <w:rsid w:val="00BF30E7"/>
    <w:rsid w:val="00C02543"/>
    <w:rsid w:val="00C23CF3"/>
    <w:rsid w:val="00C40D8B"/>
    <w:rsid w:val="00C57C4D"/>
    <w:rsid w:val="00C62295"/>
    <w:rsid w:val="00C974A2"/>
    <w:rsid w:val="00CB7F2A"/>
    <w:rsid w:val="00CE27AB"/>
    <w:rsid w:val="00D02F30"/>
    <w:rsid w:val="00D70E3A"/>
    <w:rsid w:val="00D95410"/>
    <w:rsid w:val="00DA193B"/>
    <w:rsid w:val="00DD733D"/>
    <w:rsid w:val="00DF5E6C"/>
    <w:rsid w:val="00E22B7E"/>
    <w:rsid w:val="00E44AAD"/>
    <w:rsid w:val="00E66CA9"/>
    <w:rsid w:val="00E70E01"/>
    <w:rsid w:val="00E72307"/>
    <w:rsid w:val="00E84605"/>
    <w:rsid w:val="00EA6A09"/>
    <w:rsid w:val="00EC026C"/>
    <w:rsid w:val="00F00EF6"/>
    <w:rsid w:val="00F20B87"/>
    <w:rsid w:val="00F440E0"/>
    <w:rsid w:val="00F80722"/>
    <w:rsid w:val="00F9037A"/>
    <w:rsid w:val="00FA29B2"/>
    <w:rsid w:val="00FC1EAE"/>
    <w:rsid w:val="00FD4DD9"/>
    <w:rsid w:val="00FE5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520ED7"/>
    <w:rPr>
      <w:rFonts w:ascii="Tahoma" w:hAnsi="Tahoma" w:cs="Tahoma"/>
      <w:sz w:val="16"/>
      <w:szCs w:val="16"/>
    </w:rPr>
  </w:style>
  <w:style w:type="character" w:customStyle="1" w:styleId="BalloonTextChar">
    <w:name w:val="Balloon Text Char"/>
    <w:link w:val="BalloonText"/>
    <w:rsid w:val="00520ED7"/>
    <w:rPr>
      <w:rFonts w:ascii="Tahoma" w:hAnsi="Tahoma" w:cs="Tahoma"/>
      <w:sz w:val="16"/>
      <w:szCs w:val="16"/>
      <w:lang w:eastAsia="en-US"/>
    </w:rPr>
  </w:style>
  <w:style w:type="character" w:customStyle="1" w:styleId="FooterChar">
    <w:name w:val="Footer Char"/>
    <w:link w:val="Footer"/>
    <w:uiPriority w:val="99"/>
    <w:rsid w:val="00432D4F"/>
    <w:rPr>
      <w:sz w:val="24"/>
      <w:lang w:eastAsia="en-US"/>
    </w:rPr>
  </w:style>
  <w:style w:type="paragraph" w:styleId="NoSpacing">
    <w:name w:val="No Spacing"/>
    <w:uiPriority w:val="1"/>
    <w:qFormat/>
    <w:rsid w:val="002D483A"/>
    <w:pPr>
      <w:jc w:val="both"/>
    </w:pPr>
    <w:rPr>
      <w:rFonts w:ascii="Arial" w:eastAsia="Calibri" w:hAnsi="Arial"/>
      <w:sz w:val="24"/>
      <w:szCs w:val="22"/>
      <w:lang w:eastAsia="en-US"/>
    </w:rPr>
  </w:style>
  <w:style w:type="paragraph" w:styleId="Caption">
    <w:name w:val="caption"/>
    <w:basedOn w:val="Normal"/>
    <w:qFormat/>
    <w:rsid w:val="002D483A"/>
    <w:pPr>
      <w:suppressLineNumbers/>
      <w:suppressAutoHyphens/>
      <w:spacing w:before="120" w:after="120"/>
    </w:pPr>
    <w:rPr>
      <w:rFonts w:ascii="Arial" w:hAnsi="Arial" w:cs="Tahoma"/>
      <w:i/>
      <w:iCs/>
      <w:szCs w:val="24"/>
      <w:lang w:eastAsia="ar-SA"/>
    </w:rPr>
  </w:style>
  <w:style w:type="table" w:styleId="TableGrid">
    <w:name w:val="Table Grid"/>
    <w:basedOn w:val="TableNormal"/>
    <w:rsid w:val="004E7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520ED7"/>
    <w:rPr>
      <w:rFonts w:ascii="Tahoma" w:hAnsi="Tahoma" w:cs="Tahoma"/>
      <w:sz w:val="16"/>
      <w:szCs w:val="16"/>
    </w:rPr>
  </w:style>
  <w:style w:type="character" w:customStyle="1" w:styleId="BalloonTextChar">
    <w:name w:val="Balloon Text Char"/>
    <w:link w:val="BalloonText"/>
    <w:rsid w:val="00520ED7"/>
    <w:rPr>
      <w:rFonts w:ascii="Tahoma" w:hAnsi="Tahoma" w:cs="Tahoma"/>
      <w:sz w:val="16"/>
      <w:szCs w:val="16"/>
      <w:lang w:eastAsia="en-US"/>
    </w:rPr>
  </w:style>
  <w:style w:type="character" w:customStyle="1" w:styleId="FooterChar">
    <w:name w:val="Footer Char"/>
    <w:link w:val="Footer"/>
    <w:uiPriority w:val="99"/>
    <w:rsid w:val="00432D4F"/>
    <w:rPr>
      <w:sz w:val="24"/>
      <w:lang w:eastAsia="en-US"/>
    </w:rPr>
  </w:style>
  <w:style w:type="paragraph" w:styleId="NoSpacing">
    <w:name w:val="No Spacing"/>
    <w:uiPriority w:val="1"/>
    <w:qFormat/>
    <w:rsid w:val="002D483A"/>
    <w:pPr>
      <w:jc w:val="both"/>
    </w:pPr>
    <w:rPr>
      <w:rFonts w:ascii="Arial" w:eastAsia="Calibri" w:hAnsi="Arial"/>
      <w:sz w:val="24"/>
      <w:szCs w:val="22"/>
      <w:lang w:eastAsia="en-US"/>
    </w:rPr>
  </w:style>
  <w:style w:type="paragraph" w:styleId="Caption">
    <w:name w:val="caption"/>
    <w:basedOn w:val="Normal"/>
    <w:qFormat/>
    <w:rsid w:val="002D483A"/>
    <w:pPr>
      <w:suppressLineNumbers/>
      <w:suppressAutoHyphens/>
      <w:spacing w:before="120" w:after="120"/>
    </w:pPr>
    <w:rPr>
      <w:rFonts w:ascii="Arial" w:hAnsi="Arial" w:cs="Tahoma"/>
      <w:i/>
      <w:iCs/>
      <w:szCs w:val="24"/>
      <w:lang w:eastAsia="ar-SA"/>
    </w:rPr>
  </w:style>
  <w:style w:type="table" w:styleId="TableGrid">
    <w:name w:val="Table Grid"/>
    <w:basedOn w:val="TableNormal"/>
    <w:rsid w:val="004E7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7424">
      <w:bodyDiv w:val="1"/>
      <w:marLeft w:val="0"/>
      <w:marRight w:val="0"/>
      <w:marTop w:val="0"/>
      <w:marBottom w:val="0"/>
      <w:divBdr>
        <w:top w:val="none" w:sz="0" w:space="0" w:color="auto"/>
        <w:left w:val="none" w:sz="0" w:space="0" w:color="auto"/>
        <w:bottom w:val="none" w:sz="0" w:space="0" w:color="auto"/>
        <w:right w:val="none" w:sz="0" w:space="0" w:color="auto"/>
      </w:divBdr>
    </w:div>
    <w:div w:id="1347245365">
      <w:bodyDiv w:val="1"/>
      <w:marLeft w:val="0"/>
      <w:marRight w:val="0"/>
      <w:marTop w:val="0"/>
      <w:marBottom w:val="0"/>
      <w:divBdr>
        <w:top w:val="none" w:sz="0" w:space="0" w:color="auto"/>
        <w:left w:val="none" w:sz="0" w:space="0" w:color="auto"/>
        <w:bottom w:val="none" w:sz="0" w:space="0" w:color="auto"/>
        <w:right w:val="none" w:sz="0" w:space="0" w:color="auto"/>
      </w:divBdr>
    </w:div>
    <w:div w:id="1565137638">
      <w:bodyDiv w:val="1"/>
      <w:marLeft w:val="0"/>
      <w:marRight w:val="0"/>
      <w:marTop w:val="0"/>
      <w:marBottom w:val="0"/>
      <w:divBdr>
        <w:top w:val="none" w:sz="0" w:space="0" w:color="auto"/>
        <w:left w:val="none" w:sz="0" w:space="0" w:color="auto"/>
        <w:bottom w:val="none" w:sz="0" w:space="0" w:color="auto"/>
        <w:right w:val="none" w:sz="0" w:space="0" w:color="auto"/>
      </w:divBdr>
      <w:divsChild>
        <w:div w:id="863716419">
          <w:marLeft w:val="0"/>
          <w:marRight w:val="0"/>
          <w:marTop w:val="0"/>
          <w:marBottom w:val="0"/>
          <w:divBdr>
            <w:top w:val="none" w:sz="0" w:space="0" w:color="auto"/>
            <w:left w:val="none" w:sz="0" w:space="0" w:color="auto"/>
            <w:bottom w:val="none" w:sz="0" w:space="0" w:color="auto"/>
            <w:right w:val="none" w:sz="0" w:space="0" w:color="auto"/>
          </w:divBdr>
        </w:div>
      </w:divsChild>
    </w:div>
    <w:div w:id="197593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0.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FCAC1-B05E-49CA-BE67-C7A4C7696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EC78E768</Template>
  <TotalTime>0</TotalTime>
  <Pages>12</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 Data input exercise</vt:lpstr>
    </vt:vector>
  </TitlesOfParts>
  <Company>Coventry University</Company>
  <LinksUpToDate>false</LinksUpToDate>
  <CharactersWithSpaces>13910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Data input exercise</dc:title>
  <dc:creator>paul phillips</dc:creator>
  <cp:lastModifiedBy>Roz Jackson</cp:lastModifiedBy>
  <cp:revision>2</cp:revision>
  <cp:lastPrinted>2009-10-22T14:55:00Z</cp:lastPrinted>
  <dcterms:created xsi:type="dcterms:W3CDTF">2016-02-25T15:40:00Z</dcterms:created>
  <dcterms:modified xsi:type="dcterms:W3CDTF">2016-02-25T15:40:00Z</dcterms:modified>
</cp:coreProperties>
</file>