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28D" w:rsidRPr="002D628D" w:rsidRDefault="002D628D" w:rsidP="002D628D">
      <w:pPr>
        <w:spacing w:after="0" w:line="240" w:lineRule="auto"/>
        <w:rPr>
          <w:b/>
          <w:bCs/>
          <w:sz w:val="20"/>
        </w:rPr>
      </w:pPr>
      <w:bookmarkStart w:id="0" w:name="_GoBack"/>
      <w:bookmarkEnd w:id="0"/>
      <w:r w:rsidRPr="002D628D">
        <w:rPr>
          <w:b/>
          <w:bCs/>
          <w:sz w:val="20"/>
        </w:rPr>
        <w:t>How Do Children With Special Needs Affect the Family?</w:t>
      </w:r>
    </w:p>
    <w:p w:rsidR="002D628D" w:rsidRPr="002D628D" w:rsidRDefault="002D628D" w:rsidP="002D628D">
      <w:pPr>
        <w:spacing w:after="0" w:line="240" w:lineRule="auto"/>
        <w:ind w:firstLine="720"/>
        <w:rPr>
          <w:sz w:val="20"/>
        </w:rPr>
      </w:pPr>
      <w:r w:rsidRPr="002D628D">
        <w:rPr>
          <w:sz w:val="20"/>
        </w:rPr>
        <w:t>We must be respectful of families that may view having a child with special needs as "horrible", "dishonorable", or "devilish". Some cultures believe the children are just plain "stupid" regardless of diagnosis. We should be aware of and sensitive to the different cultural traditions and backgrounds that different families present. These same issues that often occur in families with special needs children may also occur in relation to students for whom English is a second language (ESL students).</w:t>
      </w:r>
    </w:p>
    <w:p w:rsidR="002D628D" w:rsidRPr="002D628D" w:rsidRDefault="002D628D" w:rsidP="002D628D">
      <w:pPr>
        <w:spacing w:after="0" w:line="240" w:lineRule="auto"/>
        <w:ind w:firstLine="720"/>
        <w:rPr>
          <w:sz w:val="20"/>
        </w:rPr>
      </w:pPr>
      <w:r w:rsidRPr="002D628D">
        <w:rPr>
          <w:sz w:val="20"/>
        </w:rPr>
        <w:t>The law states that speaking a language other than English as a first language (ESL) is NOT a disability, but that does not mean a student within the ESL program cannot have a federally defined disability. A student may have two separate issues: language, and a disability. The law also states that the child must be assessed (tested) in their native language, so that we can rule out language as the problem.</w:t>
      </w:r>
    </w:p>
    <w:p w:rsidR="002D628D" w:rsidRPr="002D628D" w:rsidRDefault="002D628D" w:rsidP="002D628D">
      <w:pPr>
        <w:spacing w:after="0" w:line="240" w:lineRule="auto"/>
        <w:ind w:firstLine="720"/>
        <w:rPr>
          <w:sz w:val="20"/>
        </w:rPr>
      </w:pPr>
      <w:r w:rsidRPr="002D628D">
        <w:rPr>
          <w:sz w:val="20"/>
        </w:rPr>
        <w:t>The task of the teacher will be to provide informative resources and information that help parents understand and cope with their child's diagnosis. Teachers should assist parents and siblings in understanding and accepting that they are not to blame for the disability.</w:t>
      </w:r>
    </w:p>
    <w:p w:rsidR="002D628D" w:rsidRPr="002D628D" w:rsidRDefault="002D628D" w:rsidP="002D628D">
      <w:pPr>
        <w:spacing w:after="0" w:line="240" w:lineRule="auto"/>
        <w:ind w:firstLine="720"/>
        <w:rPr>
          <w:sz w:val="20"/>
        </w:rPr>
      </w:pPr>
      <w:r w:rsidRPr="002D628D">
        <w:rPr>
          <w:sz w:val="20"/>
        </w:rPr>
        <w:t>Most parents go through a grieving process that includes feelings of anger, hurt, and despair, as well as mourning the loss of their dreams and goals for their "normal" "healthy" child. These parents need to be treated with empathy and patience. They have entered a new world of professionals, and they will have many questions. Especially in the beginning, parents are likely to feel overwhelmed. </w:t>
      </w:r>
    </w:p>
    <w:p w:rsidR="002D628D" w:rsidRPr="002D628D" w:rsidRDefault="002D628D" w:rsidP="002D628D">
      <w:pPr>
        <w:spacing w:after="0" w:line="240" w:lineRule="auto"/>
        <w:ind w:firstLine="720"/>
        <w:rPr>
          <w:sz w:val="20"/>
        </w:rPr>
      </w:pPr>
      <w:r w:rsidRPr="002D628D">
        <w:rPr>
          <w:sz w:val="20"/>
        </w:rPr>
        <w:t>The other important issue to remember is that the child with special needs may have younger or older siblings. The siblings are part of the family, and their needs and feelings need to be addressed if we are to effectively assist families. Depending upon their age, siblings may be capable of understanding the diagnosis, and they may be scared and confused about what this means for the family and for themselves. Many siblings will need attention and should be focused on in addition to focusing on the child with the special needs.  It is for this reason that the ISFP reviews the status of the entire family and offers help to all members.</w:t>
      </w:r>
    </w:p>
    <w:p w:rsidR="002D628D" w:rsidRPr="002D628D" w:rsidRDefault="002D628D" w:rsidP="002D628D">
      <w:pPr>
        <w:spacing w:after="0" w:line="240" w:lineRule="auto"/>
        <w:ind w:firstLine="720"/>
        <w:rPr>
          <w:sz w:val="20"/>
        </w:rPr>
      </w:pPr>
      <w:r w:rsidRPr="002D628D">
        <w:rPr>
          <w:sz w:val="20"/>
        </w:rPr>
        <w:t> There are many excellent children books that focus on different disabilities and that can help siblings learn about and understand the disability. If you read a book to the sibling, or if they have read about the disability, it is helpful to ask the sibling to explain the disability to other family members and to their friends. Describing and explaining the disability to others will enhance the siblings' understanding, compassion, and acceptance. Many siblings become very protective of the sibling with a special need. Some grow into very independent, self-sufficient adolescents and eventually adults, aware that someday, they will become their special needs sibling's guardian.</w:t>
      </w:r>
    </w:p>
    <w:p w:rsidR="002D628D" w:rsidRPr="002D628D" w:rsidRDefault="002D628D" w:rsidP="002D628D">
      <w:pPr>
        <w:spacing w:after="0" w:line="240" w:lineRule="auto"/>
        <w:rPr>
          <w:sz w:val="20"/>
        </w:rPr>
      </w:pPr>
      <w:r w:rsidRPr="002D628D">
        <w:rPr>
          <w:sz w:val="20"/>
        </w:rPr>
        <w:t>The key to a successful relationship with the family of a child with special needs is communication among mother and father, grandparents, siblings, teachers, doctors, school administrators, neighbors and other involved professionals.</w:t>
      </w:r>
    </w:p>
    <w:p w:rsidR="002D628D" w:rsidRPr="002D628D" w:rsidRDefault="002D628D" w:rsidP="002D628D">
      <w:pPr>
        <w:spacing w:after="0" w:line="240" w:lineRule="auto"/>
        <w:rPr>
          <w:sz w:val="20"/>
        </w:rPr>
      </w:pPr>
    </w:p>
    <w:p w:rsidR="002D628D" w:rsidRPr="002D628D" w:rsidRDefault="002D628D" w:rsidP="002D628D">
      <w:pPr>
        <w:spacing w:after="0" w:line="240" w:lineRule="auto"/>
        <w:rPr>
          <w:sz w:val="20"/>
        </w:rPr>
      </w:pPr>
      <w:r w:rsidRPr="002D628D">
        <w:rPr>
          <w:sz w:val="20"/>
        </w:rPr>
        <w:t xml:space="preserve">Review the PowerPoint presentation about by selecting here: </w:t>
      </w:r>
      <w:hyperlink r:id="rId5" w:tgtFrame="_new" w:tooltip="Families" w:history="1">
        <w:r w:rsidRPr="002D628D">
          <w:rPr>
            <w:rStyle w:val="Hyperlink"/>
            <w:sz w:val="20"/>
          </w:rPr>
          <w:t>F</w:t>
        </w:r>
      </w:hyperlink>
      <w:hyperlink r:id="rId6" w:tgtFrame="_new" w:tooltip="Families" w:history="1">
        <w:r w:rsidRPr="002D628D">
          <w:rPr>
            <w:rStyle w:val="Hyperlink"/>
            <w:sz w:val="20"/>
          </w:rPr>
          <w:t>a</w:t>
        </w:r>
        <w:r w:rsidRPr="002D628D">
          <w:rPr>
            <w:rStyle w:val="Hyperlink"/>
            <w:sz w:val="20"/>
          </w:rPr>
          <w:t>m</w:t>
        </w:r>
        <w:r w:rsidRPr="002D628D">
          <w:rPr>
            <w:rStyle w:val="Hyperlink"/>
            <w:sz w:val="20"/>
          </w:rPr>
          <w:t>ilies</w:t>
        </w:r>
      </w:hyperlink>
    </w:p>
    <w:p w:rsidR="002D628D" w:rsidRPr="002D628D" w:rsidRDefault="002D628D" w:rsidP="002D628D"/>
    <w:p w:rsidR="002D628D" w:rsidRPr="002D628D" w:rsidRDefault="002D628D" w:rsidP="002D628D">
      <w:pPr>
        <w:spacing w:after="0" w:line="360" w:lineRule="auto"/>
        <w:rPr>
          <w:b/>
          <w:bCs/>
          <w:sz w:val="20"/>
        </w:rPr>
      </w:pPr>
      <w:r w:rsidRPr="002D628D">
        <w:rPr>
          <w:b/>
          <w:bCs/>
          <w:sz w:val="20"/>
        </w:rPr>
        <w:t xml:space="preserve">Division for Early Childhood--Supporting Young Children with Disabilities and Their Families </w:t>
      </w:r>
    </w:p>
    <w:p w:rsidR="002D628D" w:rsidRPr="002D628D" w:rsidRDefault="002D628D" w:rsidP="002D628D">
      <w:pPr>
        <w:spacing w:after="0" w:line="360" w:lineRule="auto"/>
        <w:rPr>
          <w:sz w:val="20"/>
        </w:rPr>
      </w:pPr>
      <w:r w:rsidRPr="002D628D">
        <w:rPr>
          <w:sz w:val="20"/>
        </w:rPr>
        <w:t>Watch this video about children with special needs and why it is important for teachers to understand the students and families in their classroom.</w:t>
      </w:r>
    </w:p>
    <w:p w:rsidR="002D628D" w:rsidRPr="002D628D" w:rsidRDefault="002D628D" w:rsidP="002D628D">
      <w:pPr>
        <w:spacing w:after="0" w:line="360" w:lineRule="auto"/>
        <w:rPr>
          <w:sz w:val="20"/>
        </w:rPr>
      </w:pPr>
      <w:r w:rsidRPr="002D628D">
        <w:rPr>
          <w:b/>
          <w:bCs/>
          <w:sz w:val="20"/>
        </w:rPr>
        <w:t>YouTube URL:</w:t>
      </w:r>
      <w:r w:rsidRPr="002D628D">
        <w:rPr>
          <w:sz w:val="20"/>
        </w:rPr>
        <w:t xml:space="preserve"> </w:t>
      </w:r>
      <w:hyperlink r:id="rId7" w:tgtFrame="_new" w:history="1">
        <w:r w:rsidRPr="002D628D">
          <w:rPr>
            <w:rStyle w:val="Hyperlink"/>
            <w:sz w:val="20"/>
          </w:rPr>
          <w:t>https://www.youtube.com/watch?v=AsOm0WVeEx8</w:t>
        </w:r>
      </w:hyperlink>
    </w:p>
    <w:p w:rsidR="002D628D" w:rsidRPr="002D628D" w:rsidRDefault="002D628D" w:rsidP="002D628D">
      <w:pPr>
        <w:spacing w:after="0" w:line="360" w:lineRule="auto"/>
        <w:rPr>
          <w:sz w:val="20"/>
        </w:rPr>
      </w:pPr>
    </w:p>
    <w:p w:rsidR="002D628D" w:rsidRPr="002D628D" w:rsidRDefault="002D628D" w:rsidP="002D628D">
      <w:pPr>
        <w:spacing w:after="0" w:line="360" w:lineRule="auto"/>
        <w:rPr>
          <w:sz w:val="20"/>
        </w:rPr>
      </w:pPr>
      <w:r w:rsidRPr="002D628D">
        <w:rPr>
          <w:b/>
          <w:bCs/>
          <w:sz w:val="20"/>
        </w:rPr>
        <w:t xml:space="preserve">What Are The Struggles for Parents and Children with Special Needs? </w:t>
      </w:r>
    </w:p>
    <w:p w:rsidR="002D628D" w:rsidRPr="002D628D" w:rsidRDefault="002D628D" w:rsidP="002D628D">
      <w:pPr>
        <w:spacing w:after="0" w:line="360" w:lineRule="auto"/>
        <w:rPr>
          <w:b/>
          <w:bCs/>
          <w:sz w:val="20"/>
        </w:rPr>
      </w:pPr>
      <w:r w:rsidRPr="002D628D">
        <w:rPr>
          <w:sz w:val="20"/>
        </w:rPr>
        <w:t>Watch this short video about a parent's struggle.</w:t>
      </w:r>
    </w:p>
    <w:p w:rsidR="002D628D" w:rsidRPr="002D628D" w:rsidRDefault="002D628D" w:rsidP="002D628D">
      <w:pPr>
        <w:spacing w:after="0" w:line="360" w:lineRule="auto"/>
        <w:rPr>
          <w:sz w:val="20"/>
        </w:rPr>
      </w:pPr>
      <w:r w:rsidRPr="002D628D">
        <w:rPr>
          <w:b/>
          <w:bCs/>
          <w:sz w:val="20"/>
        </w:rPr>
        <w:t>YouTube URL:</w:t>
      </w:r>
      <w:r w:rsidRPr="002D628D">
        <w:rPr>
          <w:sz w:val="20"/>
        </w:rPr>
        <w:t xml:space="preserve"> </w:t>
      </w:r>
      <w:hyperlink r:id="rId8" w:tgtFrame="_new" w:history="1">
        <w:r w:rsidRPr="002D628D">
          <w:rPr>
            <w:rStyle w:val="Hyperlink"/>
            <w:sz w:val="20"/>
          </w:rPr>
          <w:t>https://www.youtube.com/watch?v=DNYS2eflJw8</w:t>
        </w:r>
      </w:hyperlink>
      <w:r w:rsidRPr="002D628D">
        <w:rPr>
          <w:sz w:val="20"/>
        </w:rPr>
        <w:t> </w:t>
      </w:r>
    </w:p>
    <w:p w:rsidR="006A5EDD" w:rsidRDefault="006A5EDD"/>
    <w:sectPr w:rsidR="006A5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B2D04"/>
    <w:multiLevelType w:val="multilevel"/>
    <w:tmpl w:val="70B07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736344"/>
    <w:multiLevelType w:val="multilevel"/>
    <w:tmpl w:val="D52ED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28D"/>
    <w:rsid w:val="002D628D"/>
    <w:rsid w:val="006A5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2E963-F91C-4528-8CBF-53A83546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628D"/>
    <w:rPr>
      <w:color w:val="0563C1" w:themeColor="hyperlink"/>
      <w:u w:val="single"/>
    </w:rPr>
  </w:style>
  <w:style w:type="character" w:styleId="FollowedHyperlink">
    <w:name w:val="FollowedHyperlink"/>
    <w:basedOn w:val="DefaultParagraphFont"/>
    <w:uiPriority w:val="99"/>
    <w:semiHidden/>
    <w:unhideWhenUsed/>
    <w:rsid w:val="002D62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45641">
      <w:bodyDiv w:val="1"/>
      <w:marLeft w:val="0"/>
      <w:marRight w:val="0"/>
      <w:marTop w:val="0"/>
      <w:marBottom w:val="0"/>
      <w:divBdr>
        <w:top w:val="none" w:sz="0" w:space="0" w:color="auto"/>
        <w:left w:val="none" w:sz="0" w:space="0" w:color="auto"/>
        <w:bottom w:val="none" w:sz="0" w:space="0" w:color="auto"/>
        <w:right w:val="none" w:sz="0" w:space="0" w:color="auto"/>
      </w:divBdr>
      <w:divsChild>
        <w:div w:id="858466592">
          <w:marLeft w:val="0"/>
          <w:marRight w:val="0"/>
          <w:marTop w:val="0"/>
          <w:marBottom w:val="0"/>
          <w:divBdr>
            <w:top w:val="none" w:sz="0" w:space="0" w:color="auto"/>
            <w:left w:val="none" w:sz="0" w:space="0" w:color="auto"/>
            <w:bottom w:val="none" w:sz="0" w:space="0" w:color="auto"/>
            <w:right w:val="none" w:sz="0" w:space="0" w:color="auto"/>
          </w:divBdr>
          <w:divsChild>
            <w:div w:id="1501966441">
              <w:marLeft w:val="0"/>
              <w:marRight w:val="0"/>
              <w:marTop w:val="0"/>
              <w:marBottom w:val="0"/>
              <w:divBdr>
                <w:top w:val="none" w:sz="0" w:space="0" w:color="auto"/>
                <w:left w:val="none" w:sz="0" w:space="0" w:color="auto"/>
                <w:bottom w:val="none" w:sz="0" w:space="0" w:color="auto"/>
                <w:right w:val="none" w:sz="0" w:space="0" w:color="auto"/>
              </w:divBdr>
            </w:div>
          </w:divsChild>
        </w:div>
        <w:div w:id="1318266405">
          <w:marLeft w:val="0"/>
          <w:marRight w:val="0"/>
          <w:marTop w:val="0"/>
          <w:marBottom w:val="0"/>
          <w:divBdr>
            <w:top w:val="none" w:sz="0" w:space="0" w:color="auto"/>
            <w:left w:val="none" w:sz="0" w:space="0" w:color="auto"/>
            <w:bottom w:val="none" w:sz="0" w:space="0" w:color="auto"/>
            <w:right w:val="none" w:sz="0" w:space="0" w:color="auto"/>
          </w:divBdr>
        </w:div>
        <w:div w:id="718551522">
          <w:marLeft w:val="0"/>
          <w:marRight w:val="0"/>
          <w:marTop w:val="0"/>
          <w:marBottom w:val="0"/>
          <w:divBdr>
            <w:top w:val="none" w:sz="0" w:space="0" w:color="auto"/>
            <w:left w:val="none" w:sz="0" w:space="0" w:color="auto"/>
            <w:bottom w:val="none" w:sz="0" w:space="0" w:color="auto"/>
            <w:right w:val="none" w:sz="0" w:space="0" w:color="auto"/>
          </w:divBdr>
          <w:divsChild>
            <w:div w:id="900024419">
              <w:marLeft w:val="0"/>
              <w:marRight w:val="0"/>
              <w:marTop w:val="0"/>
              <w:marBottom w:val="0"/>
              <w:divBdr>
                <w:top w:val="none" w:sz="0" w:space="0" w:color="auto"/>
                <w:left w:val="none" w:sz="0" w:space="0" w:color="auto"/>
                <w:bottom w:val="none" w:sz="0" w:space="0" w:color="auto"/>
                <w:right w:val="none" w:sz="0" w:space="0" w:color="auto"/>
              </w:divBdr>
            </w:div>
          </w:divsChild>
        </w:div>
        <w:div w:id="776023777">
          <w:marLeft w:val="0"/>
          <w:marRight w:val="0"/>
          <w:marTop w:val="0"/>
          <w:marBottom w:val="0"/>
          <w:divBdr>
            <w:top w:val="none" w:sz="0" w:space="0" w:color="auto"/>
            <w:left w:val="none" w:sz="0" w:space="0" w:color="auto"/>
            <w:bottom w:val="none" w:sz="0" w:space="0" w:color="auto"/>
            <w:right w:val="none" w:sz="0" w:space="0" w:color="auto"/>
          </w:divBdr>
        </w:div>
        <w:div w:id="1716616554">
          <w:marLeft w:val="0"/>
          <w:marRight w:val="0"/>
          <w:marTop w:val="0"/>
          <w:marBottom w:val="0"/>
          <w:divBdr>
            <w:top w:val="none" w:sz="0" w:space="0" w:color="auto"/>
            <w:left w:val="none" w:sz="0" w:space="0" w:color="auto"/>
            <w:bottom w:val="none" w:sz="0" w:space="0" w:color="auto"/>
            <w:right w:val="none" w:sz="0" w:space="0" w:color="auto"/>
          </w:divBdr>
          <w:divsChild>
            <w:div w:id="2006200086">
              <w:marLeft w:val="0"/>
              <w:marRight w:val="0"/>
              <w:marTop w:val="0"/>
              <w:marBottom w:val="0"/>
              <w:divBdr>
                <w:top w:val="none" w:sz="0" w:space="0" w:color="auto"/>
                <w:left w:val="none" w:sz="0" w:space="0" w:color="auto"/>
                <w:bottom w:val="none" w:sz="0" w:space="0" w:color="auto"/>
                <w:right w:val="none" w:sz="0" w:space="0" w:color="auto"/>
              </w:divBdr>
            </w:div>
          </w:divsChild>
        </w:div>
        <w:div w:id="1841266525">
          <w:marLeft w:val="0"/>
          <w:marRight w:val="0"/>
          <w:marTop w:val="0"/>
          <w:marBottom w:val="0"/>
          <w:divBdr>
            <w:top w:val="none" w:sz="0" w:space="0" w:color="auto"/>
            <w:left w:val="none" w:sz="0" w:space="0" w:color="auto"/>
            <w:bottom w:val="none" w:sz="0" w:space="0" w:color="auto"/>
            <w:right w:val="none" w:sz="0" w:space="0" w:color="auto"/>
          </w:divBdr>
        </w:div>
        <w:div w:id="2105418501">
          <w:marLeft w:val="0"/>
          <w:marRight w:val="0"/>
          <w:marTop w:val="0"/>
          <w:marBottom w:val="0"/>
          <w:divBdr>
            <w:top w:val="none" w:sz="0" w:space="0" w:color="auto"/>
            <w:left w:val="none" w:sz="0" w:space="0" w:color="auto"/>
            <w:bottom w:val="none" w:sz="0" w:space="0" w:color="auto"/>
            <w:right w:val="none" w:sz="0" w:space="0" w:color="auto"/>
          </w:divBdr>
          <w:divsChild>
            <w:div w:id="1808428139">
              <w:marLeft w:val="0"/>
              <w:marRight w:val="0"/>
              <w:marTop w:val="0"/>
              <w:marBottom w:val="0"/>
              <w:divBdr>
                <w:top w:val="none" w:sz="0" w:space="0" w:color="auto"/>
                <w:left w:val="none" w:sz="0" w:space="0" w:color="auto"/>
                <w:bottom w:val="none" w:sz="0" w:space="0" w:color="auto"/>
                <w:right w:val="none" w:sz="0" w:space="0" w:color="auto"/>
              </w:divBdr>
              <w:divsChild>
                <w:div w:id="1405032739">
                  <w:marLeft w:val="0"/>
                  <w:marRight w:val="0"/>
                  <w:marTop w:val="225"/>
                  <w:marBottom w:val="0"/>
                  <w:divBdr>
                    <w:top w:val="none" w:sz="0" w:space="0" w:color="auto"/>
                    <w:left w:val="none" w:sz="0" w:space="0" w:color="auto"/>
                    <w:bottom w:val="none" w:sz="0" w:space="0" w:color="auto"/>
                    <w:right w:val="none" w:sz="0" w:space="0" w:color="auto"/>
                  </w:divBdr>
                  <w:divsChild>
                    <w:div w:id="804733707">
                      <w:marLeft w:val="2400"/>
                      <w:marRight w:val="0"/>
                      <w:marTop w:val="0"/>
                      <w:marBottom w:val="75"/>
                      <w:divBdr>
                        <w:top w:val="none" w:sz="0" w:space="0" w:color="auto"/>
                        <w:left w:val="none" w:sz="0" w:space="0" w:color="auto"/>
                        <w:bottom w:val="none" w:sz="0" w:space="0" w:color="auto"/>
                        <w:right w:val="none" w:sz="0" w:space="0" w:color="auto"/>
                      </w:divBdr>
                    </w:div>
                    <w:div w:id="673143348">
                      <w:marLeft w:val="2400"/>
                      <w:marRight w:val="0"/>
                      <w:marTop w:val="0"/>
                      <w:marBottom w:val="75"/>
                      <w:divBdr>
                        <w:top w:val="none" w:sz="0" w:space="0" w:color="auto"/>
                        <w:left w:val="none" w:sz="0" w:space="0" w:color="auto"/>
                        <w:bottom w:val="none" w:sz="0" w:space="0" w:color="auto"/>
                        <w:right w:val="none" w:sz="0" w:space="0" w:color="auto"/>
                      </w:divBdr>
                    </w:div>
                    <w:div w:id="216476187">
                      <w:marLeft w:val="2400"/>
                      <w:marRight w:val="0"/>
                      <w:marTop w:val="0"/>
                      <w:marBottom w:val="75"/>
                      <w:divBdr>
                        <w:top w:val="none" w:sz="0" w:space="0" w:color="auto"/>
                        <w:left w:val="none" w:sz="0" w:space="0" w:color="auto"/>
                        <w:bottom w:val="none" w:sz="0" w:space="0" w:color="auto"/>
                        <w:right w:val="none" w:sz="0" w:space="0" w:color="auto"/>
                      </w:divBdr>
                    </w:div>
                  </w:divsChild>
                </w:div>
                <w:div w:id="184963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59907">
          <w:marLeft w:val="0"/>
          <w:marRight w:val="0"/>
          <w:marTop w:val="0"/>
          <w:marBottom w:val="0"/>
          <w:divBdr>
            <w:top w:val="none" w:sz="0" w:space="0" w:color="auto"/>
            <w:left w:val="none" w:sz="0" w:space="0" w:color="auto"/>
            <w:bottom w:val="none" w:sz="0" w:space="0" w:color="auto"/>
            <w:right w:val="none" w:sz="0" w:space="0" w:color="auto"/>
          </w:divBdr>
        </w:div>
        <w:div w:id="843860059">
          <w:marLeft w:val="0"/>
          <w:marRight w:val="0"/>
          <w:marTop w:val="0"/>
          <w:marBottom w:val="0"/>
          <w:divBdr>
            <w:top w:val="none" w:sz="0" w:space="0" w:color="auto"/>
            <w:left w:val="none" w:sz="0" w:space="0" w:color="auto"/>
            <w:bottom w:val="none" w:sz="0" w:space="0" w:color="auto"/>
            <w:right w:val="none" w:sz="0" w:space="0" w:color="auto"/>
          </w:divBdr>
          <w:divsChild>
            <w:div w:id="1298956088">
              <w:marLeft w:val="0"/>
              <w:marRight w:val="0"/>
              <w:marTop w:val="0"/>
              <w:marBottom w:val="0"/>
              <w:divBdr>
                <w:top w:val="none" w:sz="0" w:space="0" w:color="auto"/>
                <w:left w:val="none" w:sz="0" w:space="0" w:color="auto"/>
                <w:bottom w:val="none" w:sz="0" w:space="0" w:color="auto"/>
                <w:right w:val="none" w:sz="0" w:space="0" w:color="auto"/>
              </w:divBdr>
              <w:divsChild>
                <w:div w:id="770711303">
                  <w:marLeft w:val="0"/>
                  <w:marRight w:val="0"/>
                  <w:marTop w:val="225"/>
                  <w:marBottom w:val="0"/>
                  <w:divBdr>
                    <w:top w:val="none" w:sz="0" w:space="0" w:color="auto"/>
                    <w:left w:val="none" w:sz="0" w:space="0" w:color="auto"/>
                    <w:bottom w:val="none" w:sz="0" w:space="0" w:color="auto"/>
                    <w:right w:val="none" w:sz="0" w:space="0" w:color="auto"/>
                  </w:divBdr>
                  <w:divsChild>
                    <w:div w:id="1040932517">
                      <w:marLeft w:val="2400"/>
                      <w:marRight w:val="0"/>
                      <w:marTop w:val="0"/>
                      <w:marBottom w:val="75"/>
                      <w:divBdr>
                        <w:top w:val="none" w:sz="0" w:space="0" w:color="auto"/>
                        <w:left w:val="none" w:sz="0" w:space="0" w:color="auto"/>
                        <w:bottom w:val="none" w:sz="0" w:space="0" w:color="auto"/>
                        <w:right w:val="none" w:sz="0" w:space="0" w:color="auto"/>
                      </w:divBdr>
                    </w:div>
                    <w:div w:id="1976909898">
                      <w:marLeft w:val="2400"/>
                      <w:marRight w:val="0"/>
                      <w:marTop w:val="0"/>
                      <w:marBottom w:val="75"/>
                      <w:divBdr>
                        <w:top w:val="none" w:sz="0" w:space="0" w:color="auto"/>
                        <w:left w:val="none" w:sz="0" w:space="0" w:color="auto"/>
                        <w:bottom w:val="none" w:sz="0" w:space="0" w:color="auto"/>
                        <w:right w:val="none" w:sz="0" w:space="0" w:color="auto"/>
                      </w:divBdr>
                    </w:div>
                    <w:div w:id="1650548457">
                      <w:marLeft w:val="2400"/>
                      <w:marRight w:val="0"/>
                      <w:marTop w:val="0"/>
                      <w:marBottom w:val="75"/>
                      <w:divBdr>
                        <w:top w:val="none" w:sz="0" w:space="0" w:color="auto"/>
                        <w:left w:val="none" w:sz="0" w:space="0" w:color="auto"/>
                        <w:bottom w:val="none" w:sz="0" w:space="0" w:color="auto"/>
                        <w:right w:val="none" w:sz="0" w:space="0" w:color="auto"/>
                      </w:divBdr>
                    </w:div>
                  </w:divsChild>
                </w:div>
                <w:div w:id="134528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NYS2eflJw8" TargetMode="External"/><Relationship Id="rId3" Type="http://schemas.openxmlformats.org/officeDocument/2006/relationships/settings" Target="settings.xml"/><Relationship Id="rId7" Type="http://schemas.openxmlformats.org/officeDocument/2006/relationships/hyperlink" Target="https://www.youtube.com/watch?v=AsOm0WVeEx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tent.ctcd.edu/courses/cdec1359/m15/ppts/Lesson%202%20Families.pptx" TargetMode="External"/><Relationship Id="rId5" Type="http://schemas.openxmlformats.org/officeDocument/2006/relationships/hyperlink" Target="http://content.ctcd.edu/courses/cdec1359/m15/ppts/Lesson%202%20Families.ppt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615</Words>
  <Characters>3509</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Mayes</dc:creator>
  <cp:keywords/>
  <dc:description/>
  <cp:lastModifiedBy>Katie Mayes</cp:lastModifiedBy>
  <cp:revision>1</cp:revision>
  <dcterms:created xsi:type="dcterms:W3CDTF">2016-02-28T23:38:00Z</dcterms:created>
  <dcterms:modified xsi:type="dcterms:W3CDTF">2016-02-28T23:44:00Z</dcterms:modified>
</cp:coreProperties>
</file>