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EA548" w14:textId="4B34ADD0" w:rsidR="002771AE" w:rsidRDefault="002771AE" w:rsidP="002771AE">
      <w:pPr>
        <w:wordWrap w:val="0"/>
        <w:spacing w:line="480" w:lineRule="auto"/>
        <w:jc w:val="right"/>
        <w:rPr>
          <w:rFonts w:ascii="Times New Roman" w:hAnsi="Times New Roman" w:cs="Times New Roman"/>
          <w:b/>
        </w:rPr>
      </w:pPr>
      <w:r>
        <w:rPr>
          <w:rFonts w:ascii="Times New Roman" w:hAnsi="Times New Roman" w:cs="Times New Roman"/>
          <w:b/>
        </w:rPr>
        <w:t>Shiqi Tang</w:t>
      </w:r>
    </w:p>
    <w:p w14:paraId="6A8A0026" w14:textId="7850038D" w:rsidR="002771AE" w:rsidRDefault="002771AE" w:rsidP="002771AE">
      <w:pPr>
        <w:wordWrap w:val="0"/>
        <w:spacing w:line="480" w:lineRule="auto"/>
        <w:jc w:val="right"/>
        <w:rPr>
          <w:rFonts w:ascii="Times New Roman" w:hAnsi="Times New Roman" w:cs="Times New Roman"/>
          <w:b/>
        </w:rPr>
      </w:pPr>
      <w:r>
        <w:rPr>
          <w:rFonts w:ascii="Times New Roman" w:hAnsi="Times New Roman" w:cs="Times New Roman"/>
          <w:b/>
        </w:rPr>
        <w:t>JSIS 201</w:t>
      </w:r>
    </w:p>
    <w:p w14:paraId="056E6CC9" w14:textId="4037FE7A" w:rsidR="002771AE" w:rsidRDefault="002771AE" w:rsidP="002771AE">
      <w:pPr>
        <w:wordWrap w:val="0"/>
        <w:spacing w:line="480" w:lineRule="auto"/>
        <w:jc w:val="right"/>
        <w:rPr>
          <w:rFonts w:ascii="Times New Roman" w:hAnsi="Times New Roman" w:cs="Times New Roman"/>
          <w:b/>
        </w:rPr>
      </w:pPr>
      <w:r>
        <w:rPr>
          <w:rFonts w:ascii="Times New Roman" w:hAnsi="Times New Roman" w:cs="Times New Roman"/>
          <w:b/>
        </w:rPr>
        <w:t>Final Research Paper</w:t>
      </w:r>
    </w:p>
    <w:p w14:paraId="4EFC4D8D" w14:textId="3F2A6982" w:rsidR="002771AE" w:rsidRPr="002771AE" w:rsidRDefault="002771AE" w:rsidP="002771AE">
      <w:pPr>
        <w:spacing w:line="480" w:lineRule="auto"/>
        <w:jc w:val="right"/>
        <w:rPr>
          <w:rFonts w:ascii="Times New Roman" w:hAnsi="Times New Roman" w:cs="Times New Roman"/>
          <w:b/>
        </w:rPr>
      </w:pPr>
      <w:r>
        <w:rPr>
          <w:rFonts w:ascii="Times New Roman" w:hAnsi="Times New Roman" w:cs="Times New Roman"/>
          <w:b/>
        </w:rPr>
        <w:t>Feb.24</w:t>
      </w:r>
    </w:p>
    <w:p w14:paraId="5D734E40" w14:textId="1D277B2F" w:rsidR="001C2BD2" w:rsidRPr="00663270" w:rsidRDefault="007715E5" w:rsidP="00B76D2E">
      <w:pPr>
        <w:spacing w:line="480" w:lineRule="auto"/>
        <w:jc w:val="center"/>
        <w:rPr>
          <w:rFonts w:ascii="Times New Roman" w:hAnsi="Times New Roman" w:cs="Times New Roman"/>
          <w:b/>
        </w:rPr>
      </w:pPr>
      <w:r>
        <w:rPr>
          <w:rFonts w:ascii="Times New Roman" w:hAnsi="Times New Roman" w:cs="Times New Roman"/>
          <w:b/>
        </w:rPr>
        <w:t>Why did US invade Iraq in 2003?</w:t>
      </w:r>
    </w:p>
    <w:p w14:paraId="0EAD88E7" w14:textId="2EF44393" w:rsidR="00B76D2E" w:rsidRPr="00B76D2E" w:rsidRDefault="00D92283" w:rsidP="00B76D2E">
      <w:pPr>
        <w:rPr>
          <w:rFonts w:ascii="Times New Roman" w:eastAsia="Times New Roman" w:hAnsi="Times New Roman" w:cs="Times New Roman"/>
          <w:lang w:eastAsia="zh-CN"/>
        </w:rPr>
      </w:pPr>
      <w:r w:rsidRPr="00663270">
        <w:rPr>
          <w:rFonts w:ascii="Times New Roman" w:hAnsi="Times New Roman" w:cs="Times New Roman"/>
          <w:b/>
        </w:rPr>
        <w:tab/>
      </w:r>
      <w:r w:rsidR="00B76D2E" w:rsidRPr="00B76D2E">
        <w:rPr>
          <w:rFonts w:ascii="Times New Roman" w:eastAsia="Times New Roman" w:hAnsi="Times New Roman" w:cs="Times New Roman"/>
          <w:lang w:eastAsia="zh-CN"/>
        </w:rPr>
        <w:t xml:space="preserve"> </w:t>
      </w:r>
    </w:p>
    <w:p w14:paraId="3C0968C5" w14:textId="42D78FA0" w:rsidR="00B9660E" w:rsidRPr="00B9660E" w:rsidRDefault="00B9660E" w:rsidP="00B9660E">
      <w:pPr>
        <w:spacing w:line="480" w:lineRule="auto"/>
        <w:ind w:firstLine="720"/>
        <w:rPr>
          <w:rFonts w:ascii="Times New Roman" w:hAnsi="Times New Roman" w:cs="Times New Roman"/>
          <w:color w:val="000000" w:themeColor="text1"/>
        </w:rPr>
      </w:pPr>
      <w:r w:rsidRPr="00B9660E">
        <w:rPr>
          <w:rFonts w:ascii="Times New Roman" w:hAnsi="Times New Roman" w:cs="Times New Roman"/>
          <w:color w:val="000000" w:themeColor="text1"/>
        </w:rPr>
        <w:t>“The 2003 invasion of Iraq is the largest and most expensive war since Vietnam. It was both the first post-Cold War U.S. military action taken and the first U.S. experience as an occupying power in a Middle Eastern country” (Daniel Lieberfeld). The War on Iraq, headed by the notorious Saddam Hussein, caused approximately 134,000 causalities to Iraqi civilians, almost 5,000 deaths to American citizens, and cost the United States over two trillion dollars. This amount does not even consider the post-war spending for American veterans.  However, this war was unavoidable. Suddam Hussein was suspected to have biological weapons capable of producing mass destruction, which therefore, caused an undeniable threat to the United States and countries all around the world. Due to the atrocities with which Saddam Hussein was associated with, the United States and other nations were forced to implement invasion in order to protect their civilization and ways of living. Had the United States not initiated the War on Iraq, Suddam Hussein could have taken reign over, not only his country, but also the United States by methods of torture and by using weapons of mass destruction to annihilate a large, and unknown portion of the world.</w:t>
      </w:r>
    </w:p>
    <w:p w14:paraId="7A3ADCAB" w14:textId="77777777" w:rsidR="00D92283" w:rsidRPr="00663270" w:rsidRDefault="00D92283" w:rsidP="00663270">
      <w:pPr>
        <w:spacing w:line="480" w:lineRule="auto"/>
        <w:rPr>
          <w:rFonts w:ascii="Times New Roman" w:hAnsi="Times New Roman" w:cs="Times New Roman"/>
          <w:b/>
        </w:rPr>
      </w:pPr>
      <w:r w:rsidRPr="00663270">
        <w:rPr>
          <w:rFonts w:ascii="Times New Roman" w:hAnsi="Times New Roman" w:cs="Times New Roman"/>
          <w:b/>
        </w:rPr>
        <w:t>Operation Iraqi Freedom</w:t>
      </w:r>
    </w:p>
    <w:p w14:paraId="3F308881" w14:textId="01AFA11F" w:rsidR="00DE201A" w:rsidRPr="002D625D" w:rsidRDefault="00DE201A" w:rsidP="00663270">
      <w:pPr>
        <w:spacing w:line="480" w:lineRule="auto"/>
        <w:rPr>
          <w:rFonts w:ascii="Times New Roman" w:hAnsi="Times New Roman" w:cs="Times New Roman"/>
          <w:color w:val="000000" w:themeColor="text1"/>
        </w:rPr>
      </w:pPr>
      <w:r w:rsidRPr="002D625D">
        <w:rPr>
          <w:rFonts w:ascii="Times New Roman" w:hAnsi="Times New Roman" w:cs="Times New Roman"/>
          <w:color w:val="000000" w:themeColor="text1"/>
        </w:rPr>
        <w:tab/>
        <w:t>On March 17</w:t>
      </w:r>
      <w:r w:rsidRPr="002D625D">
        <w:rPr>
          <w:rFonts w:ascii="Times New Roman" w:hAnsi="Times New Roman" w:cs="Times New Roman"/>
          <w:color w:val="000000" w:themeColor="text1"/>
          <w:vertAlign w:val="superscript"/>
        </w:rPr>
        <w:t>th</w:t>
      </w:r>
      <w:r w:rsidRPr="002D625D">
        <w:rPr>
          <w:rFonts w:ascii="Times New Roman" w:hAnsi="Times New Roman" w:cs="Times New Roman"/>
          <w:color w:val="000000" w:themeColor="text1"/>
        </w:rPr>
        <w:t>, 2003, President George H.</w:t>
      </w:r>
      <w:r w:rsidR="005A7B43" w:rsidRPr="002D625D">
        <w:rPr>
          <w:rFonts w:ascii="Times New Roman" w:hAnsi="Times New Roman" w:cs="Times New Roman"/>
          <w:color w:val="000000" w:themeColor="text1"/>
        </w:rPr>
        <w:t>W.</w:t>
      </w:r>
      <w:r w:rsidRPr="002D625D">
        <w:rPr>
          <w:rFonts w:ascii="Times New Roman" w:hAnsi="Times New Roman" w:cs="Times New Roman"/>
          <w:color w:val="000000" w:themeColor="text1"/>
        </w:rPr>
        <w:t xml:space="preserve"> Bush announced the final ultimatum to Saddam Hussein</w:t>
      </w:r>
      <w:r w:rsidR="004E5F93" w:rsidRPr="002D625D">
        <w:rPr>
          <w:rFonts w:ascii="Times New Roman" w:hAnsi="Times New Roman" w:cs="Times New Roman"/>
          <w:color w:val="000000" w:themeColor="text1"/>
        </w:rPr>
        <w:t>:</w:t>
      </w:r>
      <w:r w:rsidRPr="002D625D">
        <w:rPr>
          <w:rFonts w:ascii="Times New Roman" w:hAnsi="Times New Roman" w:cs="Times New Roman"/>
          <w:color w:val="000000" w:themeColor="text1"/>
        </w:rPr>
        <w:t xml:space="preserve"> if </w:t>
      </w:r>
      <w:r w:rsidR="004E5F93" w:rsidRPr="002D625D">
        <w:rPr>
          <w:rFonts w:ascii="Times New Roman" w:hAnsi="Times New Roman" w:cs="Times New Roman"/>
          <w:color w:val="000000" w:themeColor="text1"/>
        </w:rPr>
        <w:t>the Iraqi government</w:t>
      </w:r>
      <w:r w:rsidRPr="002D625D">
        <w:rPr>
          <w:rFonts w:ascii="Times New Roman" w:hAnsi="Times New Roman" w:cs="Times New Roman"/>
          <w:color w:val="000000" w:themeColor="text1"/>
        </w:rPr>
        <w:t xml:space="preserve"> did not comply </w:t>
      </w:r>
      <w:r w:rsidR="005A7B43" w:rsidRPr="002D625D">
        <w:rPr>
          <w:rFonts w:ascii="Times New Roman" w:hAnsi="Times New Roman" w:cs="Times New Roman"/>
          <w:color w:val="000000" w:themeColor="text1"/>
        </w:rPr>
        <w:t>with</w:t>
      </w:r>
      <w:r w:rsidR="002D625D" w:rsidRPr="002D625D">
        <w:rPr>
          <w:rFonts w:ascii="Times New Roman" w:hAnsi="Times New Roman" w:cs="Times New Roman"/>
          <w:color w:val="000000" w:themeColor="text1"/>
        </w:rPr>
        <w:t xml:space="preserve"> </w:t>
      </w:r>
      <w:r w:rsidR="005A7B43" w:rsidRPr="002D625D">
        <w:rPr>
          <w:rFonts w:ascii="Times New Roman" w:hAnsi="Times New Roman" w:cs="Times New Roman"/>
          <w:color w:val="000000" w:themeColor="text1"/>
        </w:rPr>
        <w:t>the</w:t>
      </w:r>
      <w:r w:rsidRPr="002D625D">
        <w:rPr>
          <w:rFonts w:ascii="Times New Roman" w:hAnsi="Times New Roman" w:cs="Times New Roman"/>
          <w:color w:val="000000" w:themeColor="text1"/>
        </w:rPr>
        <w:t xml:space="preserve"> intern</w:t>
      </w:r>
      <w:r w:rsidR="005A7B43" w:rsidRPr="002D625D">
        <w:rPr>
          <w:rFonts w:ascii="Times New Roman" w:hAnsi="Times New Roman" w:cs="Times New Roman"/>
          <w:color w:val="000000" w:themeColor="text1"/>
        </w:rPr>
        <w:t>ational request of disarmament,</w:t>
      </w:r>
      <w:r w:rsidR="004E5F93" w:rsidRPr="002D625D">
        <w:rPr>
          <w:rFonts w:ascii="Times New Roman" w:hAnsi="Times New Roman" w:cs="Times New Roman"/>
          <w:color w:val="000000" w:themeColor="text1"/>
        </w:rPr>
        <w:t xml:space="preserve"> then</w:t>
      </w:r>
      <w:r w:rsidRPr="002D625D">
        <w:rPr>
          <w:rFonts w:ascii="Times New Roman" w:hAnsi="Times New Roman" w:cs="Times New Roman"/>
          <w:color w:val="000000" w:themeColor="text1"/>
        </w:rPr>
        <w:t xml:space="preserve"> the United States </w:t>
      </w:r>
      <w:r w:rsidR="004E5F93" w:rsidRPr="002D625D">
        <w:rPr>
          <w:rFonts w:ascii="Times New Roman" w:hAnsi="Times New Roman" w:cs="Times New Roman"/>
          <w:color w:val="000000" w:themeColor="text1"/>
        </w:rPr>
        <w:t xml:space="preserve">and its allies </w:t>
      </w:r>
      <w:r w:rsidRPr="002D625D">
        <w:rPr>
          <w:rFonts w:ascii="Times New Roman" w:hAnsi="Times New Roman" w:cs="Times New Roman"/>
          <w:color w:val="000000" w:themeColor="text1"/>
        </w:rPr>
        <w:t xml:space="preserve">would </w:t>
      </w:r>
      <w:r w:rsidR="00AC16CC" w:rsidRPr="002D625D">
        <w:rPr>
          <w:rFonts w:ascii="Times New Roman" w:hAnsi="Times New Roman" w:cs="Times New Roman"/>
          <w:color w:val="000000" w:themeColor="text1"/>
        </w:rPr>
        <w:t xml:space="preserve">seek </w:t>
      </w:r>
      <w:r w:rsidRPr="002D625D">
        <w:rPr>
          <w:rFonts w:ascii="Times New Roman" w:hAnsi="Times New Roman" w:cs="Times New Roman"/>
          <w:color w:val="000000" w:themeColor="text1"/>
        </w:rPr>
        <w:t>disarm</w:t>
      </w:r>
      <w:r w:rsidR="00AC16CC" w:rsidRPr="002D625D">
        <w:rPr>
          <w:rFonts w:ascii="Times New Roman" w:hAnsi="Times New Roman" w:cs="Times New Roman"/>
          <w:color w:val="000000" w:themeColor="text1"/>
        </w:rPr>
        <w:t>ament</w:t>
      </w:r>
      <w:r w:rsidR="005A7B43" w:rsidRPr="002D625D">
        <w:rPr>
          <w:rFonts w:ascii="Times New Roman" w:hAnsi="Times New Roman" w:cs="Times New Roman"/>
          <w:color w:val="000000" w:themeColor="text1"/>
        </w:rPr>
        <w:t xml:space="preserve"> </w:t>
      </w:r>
      <w:r w:rsidRPr="002D625D">
        <w:rPr>
          <w:rFonts w:ascii="Times New Roman" w:hAnsi="Times New Roman" w:cs="Times New Roman"/>
          <w:color w:val="000000" w:themeColor="text1"/>
        </w:rPr>
        <w:t xml:space="preserve">under hostile </w:t>
      </w:r>
      <w:r w:rsidRPr="002D625D">
        <w:rPr>
          <w:rFonts w:ascii="Times New Roman" w:hAnsi="Times New Roman" w:cs="Times New Roman"/>
          <w:color w:val="000000" w:themeColor="text1"/>
        </w:rPr>
        <w:lastRenderedPageBreak/>
        <w:t>conditions</w:t>
      </w:r>
      <w:r w:rsidR="0020446D" w:rsidRPr="002D625D">
        <w:rPr>
          <w:rFonts w:ascii="Times New Roman" w:hAnsi="Times New Roman" w:cs="Times New Roman"/>
          <w:color w:val="000000" w:themeColor="text1"/>
        </w:rPr>
        <w:t xml:space="preserve"> </w:t>
      </w:r>
      <w:sdt>
        <w:sdtPr>
          <w:rPr>
            <w:rFonts w:ascii="Times New Roman" w:hAnsi="Times New Roman" w:cs="Times New Roman"/>
            <w:color w:val="000000" w:themeColor="text1"/>
          </w:rPr>
          <w:id w:val="-877157303"/>
          <w:citation/>
        </w:sdtPr>
        <w:sdtEndPr/>
        <w:sdtContent>
          <w:r w:rsidR="0020446D" w:rsidRPr="002D625D">
            <w:rPr>
              <w:rFonts w:ascii="Times New Roman" w:hAnsi="Times New Roman" w:cs="Times New Roman"/>
              <w:color w:val="000000" w:themeColor="text1"/>
            </w:rPr>
            <w:fldChar w:fldCharType="begin"/>
          </w:r>
          <w:r w:rsidR="0020446D" w:rsidRPr="002D625D">
            <w:rPr>
              <w:rFonts w:ascii="Times New Roman" w:hAnsi="Times New Roman" w:cs="Times New Roman"/>
              <w:color w:val="000000" w:themeColor="text1"/>
            </w:rPr>
            <w:instrText xml:space="preserve">CITATION NEW15 \p 7 \l 1033 </w:instrText>
          </w:r>
          <w:r w:rsidR="0020446D" w:rsidRPr="002D625D">
            <w:rPr>
              <w:rFonts w:ascii="Times New Roman" w:hAnsi="Times New Roman" w:cs="Times New Roman"/>
              <w:color w:val="000000" w:themeColor="text1"/>
            </w:rPr>
            <w:fldChar w:fldCharType="separate"/>
          </w:r>
          <w:r w:rsidR="0020446D" w:rsidRPr="002D625D">
            <w:rPr>
              <w:rFonts w:ascii="Times New Roman" w:hAnsi="Times New Roman" w:cs="Times New Roman"/>
              <w:noProof/>
              <w:color w:val="000000" w:themeColor="text1"/>
            </w:rPr>
            <w:t>(NEWSINGER, 2015, p. 7)</w:t>
          </w:r>
          <w:r w:rsidR="0020446D" w:rsidRPr="002D625D">
            <w:rPr>
              <w:rFonts w:ascii="Times New Roman" w:hAnsi="Times New Roman" w:cs="Times New Roman"/>
              <w:color w:val="000000" w:themeColor="text1"/>
            </w:rPr>
            <w:fldChar w:fldCharType="end"/>
          </w:r>
        </w:sdtContent>
      </w:sdt>
      <w:r w:rsidRPr="002D625D">
        <w:rPr>
          <w:rFonts w:ascii="Times New Roman" w:hAnsi="Times New Roman" w:cs="Times New Roman"/>
          <w:color w:val="000000" w:themeColor="text1"/>
        </w:rPr>
        <w:t xml:space="preserve">. </w:t>
      </w:r>
      <w:r w:rsidR="00FF5136" w:rsidRPr="002D625D">
        <w:rPr>
          <w:rFonts w:ascii="Times New Roman" w:hAnsi="Times New Roman" w:cs="Times New Roman"/>
          <w:color w:val="000000" w:themeColor="text1"/>
        </w:rPr>
        <w:t>The war that is commencing in an attempt to dismount or defeat a perceived imminent offensive or invasion</w:t>
      </w:r>
      <w:r w:rsidRPr="002D625D">
        <w:rPr>
          <w:rFonts w:ascii="Times New Roman" w:hAnsi="Times New Roman" w:cs="Times New Roman"/>
          <w:color w:val="000000" w:themeColor="text1"/>
        </w:rPr>
        <w:t xml:space="preserve"> </w:t>
      </w:r>
      <w:r w:rsidR="00FF5136" w:rsidRPr="002D625D">
        <w:rPr>
          <w:rFonts w:ascii="Times New Roman" w:hAnsi="Times New Roman" w:cs="Times New Roman"/>
          <w:color w:val="000000" w:themeColor="text1"/>
        </w:rPr>
        <w:t xml:space="preserve">is the habitual historical association </w:t>
      </w:r>
      <w:r w:rsidR="00AC16CC" w:rsidRPr="002D625D">
        <w:rPr>
          <w:rFonts w:ascii="Times New Roman" w:hAnsi="Times New Roman" w:cs="Times New Roman"/>
          <w:color w:val="000000" w:themeColor="text1"/>
        </w:rPr>
        <w:t>with</w:t>
      </w:r>
      <w:r w:rsidR="00FF5136" w:rsidRPr="002D625D">
        <w:rPr>
          <w:rFonts w:ascii="Times New Roman" w:hAnsi="Times New Roman" w:cs="Times New Roman"/>
          <w:color w:val="000000" w:themeColor="text1"/>
        </w:rPr>
        <w:t xml:space="preserve"> which Saddam Hussein was closely involved. Knowing</w:t>
      </w:r>
      <w:r w:rsidR="006D5C6A" w:rsidRPr="002D625D">
        <w:rPr>
          <w:rFonts w:ascii="Times New Roman" w:hAnsi="Times New Roman" w:cs="Times New Roman"/>
          <w:color w:val="000000" w:themeColor="text1"/>
        </w:rPr>
        <w:t xml:space="preserve"> that</w:t>
      </w:r>
      <w:r w:rsidR="002D625D" w:rsidRPr="002D625D">
        <w:rPr>
          <w:rFonts w:ascii="Times New Roman" w:hAnsi="Times New Roman" w:cs="Times New Roman"/>
          <w:color w:val="000000" w:themeColor="text1"/>
        </w:rPr>
        <w:t xml:space="preserve"> </w:t>
      </w:r>
      <w:r w:rsidR="00FF5136" w:rsidRPr="002D625D">
        <w:rPr>
          <w:rFonts w:ascii="Times New Roman" w:hAnsi="Times New Roman" w:cs="Times New Roman"/>
          <w:color w:val="000000" w:themeColor="text1"/>
        </w:rPr>
        <w:t>he has used chemical agents</w:t>
      </w:r>
      <w:r w:rsidR="00C648BF" w:rsidRPr="002D625D">
        <w:rPr>
          <w:rFonts w:ascii="Times New Roman" w:hAnsi="Times New Roman" w:cs="Times New Roman"/>
          <w:color w:val="000000" w:themeColor="text1"/>
        </w:rPr>
        <w:t xml:space="preserve"> on the Kurds and others was a</w:t>
      </w:r>
      <w:r w:rsidR="00FF5136" w:rsidRPr="002D625D">
        <w:rPr>
          <w:rFonts w:ascii="Times New Roman" w:hAnsi="Times New Roman" w:cs="Times New Roman"/>
          <w:color w:val="000000" w:themeColor="text1"/>
        </w:rPr>
        <w:t xml:space="preserve"> violation </w:t>
      </w:r>
      <w:r w:rsidR="00AC16CC" w:rsidRPr="002D625D">
        <w:rPr>
          <w:rFonts w:ascii="Times New Roman" w:hAnsi="Times New Roman" w:cs="Times New Roman"/>
          <w:color w:val="000000" w:themeColor="text1"/>
        </w:rPr>
        <w:t xml:space="preserve">of both humanitarian values and </w:t>
      </w:r>
      <w:r w:rsidR="00FF5136" w:rsidRPr="002D625D">
        <w:rPr>
          <w:rFonts w:ascii="Times New Roman" w:hAnsi="Times New Roman" w:cs="Times New Roman"/>
          <w:color w:val="000000" w:themeColor="text1"/>
        </w:rPr>
        <w:t>the Geneva Convention</w:t>
      </w:r>
      <w:r w:rsidR="00AC16CC" w:rsidRPr="002D625D">
        <w:rPr>
          <w:rFonts w:ascii="Times New Roman" w:hAnsi="Times New Roman" w:cs="Times New Roman"/>
          <w:color w:val="000000" w:themeColor="text1"/>
        </w:rPr>
        <w:t>.</w:t>
      </w:r>
      <w:r w:rsidR="00FF5136" w:rsidRPr="002D625D">
        <w:rPr>
          <w:rFonts w:ascii="Times New Roman" w:hAnsi="Times New Roman" w:cs="Times New Roman"/>
          <w:color w:val="000000" w:themeColor="text1"/>
        </w:rPr>
        <w:t xml:space="preserve"> </w:t>
      </w:r>
    </w:p>
    <w:p w14:paraId="43F1846B" w14:textId="43FE61B2" w:rsidR="00FF5136" w:rsidRPr="002D625D" w:rsidRDefault="00FF5136" w:rsidP="00663270">
      <w:pPr>
        <w:spacing w:line="480" w:lineRule="auto"/>
        <w:rPr>
          <w:rFonts w:ascii="Times New Roman" w:hAnsi="Times New Roman" w:cs="Times New Roman"/>
          <w:color w:val="000000" w:themeColor="text1"/>
        </w:rPr>
      </w:pPr>
      <w:r w:rsidRPr="002D625D">
        <w:rPr>
          <w:rFonts w:ascii="Times New Roman" w:hAnsi="Times New Roman" w:cs="Times New Roman"/>
          <w:color w:val="000000" w:themeColor="text1"/>
        </w:rPr>
        <w:tab/>
        <w:t>Another dysfunctional ideology in which Saddam Hussein gained notoriety</w:t>
      </w:r>
      <w:r w:rsidR="002D625D" w:rsidRPr="002D625D">
        <w:rPr>
          <w:rFonts w:ascii="Times New Roman" w:hAnsi="Times New Roman" w:cs="Times New Roman"/>
          <w:color w:val="000000" w:themeColor="text1"/>
        </w:rPr>
        <w:t xml:space="preserve"> </w:t>
      </w:r>
      <w:r w:rsidRPr="002D625D">
        <w:rPr>
          <w:rFonts w:ascii="Times New Roman" w:hAnsi="Times New Roman" w:cs="Times New Roman"/>
          <w:color w:val="000000" w:themeColor="text1"/>
        </w:rPr>
        <w:t>was through the mass killings of his own people, decimating entire villages and heritages</w:t>
      </w:r>
      <w:r w:rsidR="00652622" w:rsidRPr="002D625D">
        <w:rPr>
          <w:rFonts w:ascii="Times New Roman" w:hAnsi="Times New Roman" w:cs="Times New Roman"/>
          <w:color w:val="000000" w:themeColor="text1"/>
          <w:lang w:eastAsia="zh-CN"/>
        </w:rPr>
        <w:t xml:space="preserve">. </w:t>
      </w:r>
      <w:r w:rsidRPr="002D625D">
        <w:rPr>
          <w:rFonts w:ascii="Times New Roman" w:hAnsi="Times New Roman" w:cs="Times New Roman"/>
          <w:color w:val="000000" w:themeColor="text1"/>
        </w:rPr>
        <w:t xml:space="preserve">In addition to slaughtering his own people, the unethical invasion into Kuwait was also a consideration as Saddam Hussein repealed the advice of the United Nations with the intention of capturing and killing in </w:t>
      </w:r>
      <w:r w:rsidR="0090383C" w:rsidRPr="002D625D">
        <w:rPr>
          <w:rFonts w:ascii="Times New Roman" w:hAnsi="Times New Roman" w:cs="Times New Roman"/>
          <w:color w:val="000000" w:themeColor="text1"/>
        </w:rPr>
        <w:t>their pursuit of the Kuwaitis.</w:t>
      </w:r>
    </w:p>
    <w:p w14:paraId="2371E89F" w14:textId="77777777" w:rsidR="00D92283" w:rsidRPr="002D625D" w:rsidRDefault="00D92283" w:rsidP="00663270">
      <w:pPr>
        <w:spacing w:line="480" w:lineRule="auto"/>
        <w:rPr>
          <w:rFonts w:ascii="Times New Roman" w:hAnsi="Times New Roman" w:cs="Times New Roman"/>
          <w:b/>
          <w:color w:val="000000" w:themeColor="text1"/>
        </w:rPr>
      </w:pPr>
      <w:r w:rsidRPr="00663270">
        <w:rPr>
          <w:rFonts w:ascii="Times New Roman" w:hAnsi="Times New Roman" w:cs="Times New Roman"/>
          <w:b/>
        </w:rPr>
        <w:t>Iraq a</w:t>
      </w:r>
      <w:r w:rsidRPr="002D625D">
        <w:rPr>
          <w:rFonts w:ascii="Times New Roman" w:hAnsi="Times New Roman" w:cs="Times New Roman"/>
          <w:b/>
          <w:color w:val="000000" w:themeColor="text1"/>
        </w:rPr>
        <w:t>nd Weapons of Mass Destruction</w:t>
      </w:r>
    </w:p>
    <w:p w14:paraId="63F5D6E1" w14:textId="5F593533" w:rsidR="0020446D" w:rsidRPr="002D625D" w:rsidRDefault="0020446D" w:rsidP="00663270">
      <w:pPr>
        <w:spacing w:line="480" w:lineRule="auto"/>
        <w:rPr>
          <w:rFonts w:ascii="Times New Roman" w:hAnsi="Times New Roman" w:cs="Times New Roman"/>
          <w:color w:val="000000" w:themeColor="text1"/>
        </w:rPr>
      </w:pPr>
      <w:r w:rsidRPr="002D625D">
        <w:rPr>
          <w:rFonts w:ascii="Times New Roman" w:hAnsi="Times New Roman" w:cs="Times New Roman"/>
          <w:color w:val="000000" w:themeColor="text1"/>
        </w:rPr>
        <w:tab/>
      </w:r>
      <w:r w:rsidR="00BC11DB" w:rsidRPr="002D625D">
        <w:rPr>
          <w:rFonts w:ascii="Times New Roman" w:hAnsi="Times New Roman" w:cs="Times New Roman"/>
          <w:color w:val="000000" w:themeColor="text1"/>
        </w:rPr>
        <w:t>In the first year after the invasion of Iraq, evidence showed that Saddam Hussein had no weapons of mass destruction</w:t>
      </w:r>
      <w:r w:rsidR="00BC11DB" w:rsidRPr="002D625D">
        <w:rPr>
          <w:rFonts w:ascii="Times New Roman" w:eastAsia="Times New Roman" w:hAnsi="Times New Roman" w:cs="Times New Roman"/>
          <w:color w:val="000000" w:themeColor="text1"/>
          <w:lang w:eastAsia="zh-CN"/>
        </w:rPr>
        <w:t xml:space="preserve"> (Cramer, Jane K.)</w:t>
      </w:r>
      <w:r w:rsidR="00BC11DB" w:rsidRPr="002D625D">
        <w:rPr>
          <w:rFonts w:ascii="Times New Roman" w:hAnsi="Times New Roman" w:cs="Times New Roman"/>
          <w:color w:val="000000" w:themeColor="text1"/>
        </w:rPr>
        <w:t xml:space="preserve">. </w:t>
      </w:r>
      <w:r w:rsidRPr="002D625D">
        <w:rPr>
          <w:rFonts w:ascii="Times New Roman" w:hAnsi="Times New Roman" w:cs="Times New Roman"/>
          <w:color w:val="000000" w:themeColor="text1"/>
        </w:rPr>
        <w:t xml:space="preserve">One of the main purposeful actions in which the United States became involved was to protect the citizens of the United States from a threating attack involving chemical disbursement throughout the nation </w:t>
      </w:r>
      <w:sdt>
        <w:sdtPr>
          <w:rPr>
            <w:rFonts w:ascii="Times New Roman" w:hAnsi="Times New Roman" w:cs="Times New Roman"/>
            <w:color w:val="000000" w:themeColor="text1"/>
          </w:rPr>
          <w:id w:val="1348369717"/>
          <w:citation/>
        </w:sdtPr>
        <w:sdtEndPr/>
        <w:sdtContent>
          <w:r w:rsidRPr="002D625D">
            <w:rPr>
              <w:rFonts w:ascii="Times New Roman" w:hAnsi="Times New Roman" w:cs="Times New Roman"/>
              <w:color w:val="000000" w:themeColor="text1"/>
            </w:rPr>
            <w:fldChar w:fldCharType="begin"/>
          </w:r>
          <w:r w:rsidRPr="002D625D">
            <w:rPr>
              <w:rFonts w:ascii="Times New Roman" w:hAnsi="Times New Roman" w:cs="Times New Roman"/>
              <w:color w:val="000000" w:themeColor="text1"/>
            </w:rPr>
            <w:instrText xml:space="preserve"> CITATION Nat161 \l 1033 </w:instrText>
          </w:r>
          <w:r w:rsidRPr="002D625D">
            <w:rPr>
              <w:rFonts w:ascii="Times New Roman" w:hAnsi="Times New Roman" w:cs="Times New Roman"/>
              <w:color w:val="000000" w:themeColor="text1"/>
            </w:rPr>
            <w:fldChar w:fldCharType="separate"/>
          </w:r>
          <w:r w:rsidRPr="002D625D">
            <w:rPr>
              <w:rFonts w:ascii="Times New Roman" w:hAnsi="Times New Roman" w:cs="Times New Roman"/>
              <w:noProof/>
              <w:color w:val="000000" w:themeColor="text1"/>
            </w:rPr>
            <w:t>(Review, 2016)</w:t>
          </w:r>
          <w:r w:rsidRPr="002D625D">
            <w:rPr>
              <w:rFonts w:ascii="Times New Roman" w:hAnsi="Times New Roman" w:cs="Times New Roman"/>
              <w:color w:val="000000" w:themeColor="text1"/>
            </w:rPr>
            <w:fldChar w:fldCharType="end"/>
          </w:r>
        </w:sdtContent>
      </w:sdt>
      <w:r w:rsidRPr="002D625D">
        <w:rPr>
          <w:rFonts w:ascii="Times New Roman" w:hAnsi="Times New Roman" w:cs="Times New Roman"/>
          <w:color w:val="000000" w:themeColor="text1"/>
        </w:rPr>
        <w:t>.</w:t>
      </w:r>
      <w:r w:rsidR="00924010" w:rsidRPr="002D625D">
        <w:rPr>
          <w:rFonts w:ascii="Times New Roman" w:hAnsi="Times New Roman" w:cs="Times New Roman"/>
          <w:color w:val="000000" w:themeColor="text1"/>
        </w:rPr>
        <w:t xml:space="preserve"> Another triggering event that gain the nations inspirational involvement was the inhuman</w:t>
      </w:r>
      <w:r w:rsidR="006D5C6A" w:rsidRPr="002D625D">
        <w:rPr>
          <w:rFonts w:ascii="Times New Roman" w:hAnsi="Times New Roman" w:cs="Times New Roman"/>
          <w:color w:val="000000" w:themeColor="text1"/>
        </w:rPr>
        <w:t>e</w:t>
      </w:r>
      <w:r w:rsidR="00924010" w:rsidRPr="002D625D">
        <w:rPr>
          <w:rFonts w:ascii="Times New Roman" w:hAnsi="Times New Roman" w:cs="Times New Roman"/>
          <w:color w:val="000000" w:themeColor="text1"/>
        </w:rPr>
        <w:t xml:space="preserve"> treatment of displacing hundreds of thousands of individuals for the simplicity </w:t>
      </w:r>
      <w:r w:rsidR="006D5C6A" w:rsidRPr="002D625D">
        <w:rPr>
          <w:rFonts w:ascii="Times New Roman" w:hAnsi="Times New Roman" w:cs="Times New Roman"/>
          <w:color w:val="000000" w:themeColor="text1"/>
        </w:rPr>
        <w:t>of</w:t>
      </w:r>
      <w:r w:rsidR="00924010" w:rsidRPr="002D625D">
        <w:rPr>
          <w:rFonts w:ascii="Times New Roman" w:hAnsi="Times New Roman" w:cs="Times New Roman"/>
          <w:color w:val="000000" w:themeColor="text1"/>
        </w:rPr>
        <w:t xml:space="preserve"> testing chemical agents, an unhuman atrocity. </w:t>
      </w:r>
      <w:r w:rsidR="00A74A6E" w:rsidRPr="002D625D">
        <w:rPr>
          <w:rFonts w:ascii="Times New Roman" w:hAnsi="Times New Roman" w:cs="Times New Roman"/>
          <w:color w:val="000000" w:themeColor="text1"/>
        </w:rPr>
        <w:t xml:space="preserve"> At the end of the Gulf War, Saddam Hussein</w:t>
      </w:r>
      <w:r w:rsidR="00AE7C29" w:rsidRPr="002D625D">
        <w:rPr>
          <w:rFonts w:ascii="Times New Roman" w:hAnsi="Times New Roman" w:cs="Times New Roman"/>
          <w:color w:val="000000" w:themeColor="text1"/>
        </w:rPr>
        <w:t>’s military</w:t>
      </w:r>
      <w:r w:rsidR="00A74A6E" w:rsidRPr="002D625D">
        <w:rPr>
          <w:rFonts w:ascii="Times New Roman" w:hAnsi="Times New Roman" w:cs="Times New Roman"/>
          <w:color w:val="000000" w:themeColor="text1"/>
        </w:rPr>
        <w:t xml:space="preserve"> </w:t>
      </w:r>
      <w:r w:rsidR="00AE7C29" w:rsidRPr="002D625D">
        <w:rPr>
          <w:rFonts w:ascii="Times New Roman" w:hAnsi="Times New Roman" w:cs="Times New Roman"/>
          <w:color w:val="000000" w:themeColor="text1"/>
        </w:rPr>
        <w:t>was</w:t>
      </w:r>
      <w:r w:rsidR="00A74A6E" w:rsidRPr="002D625D">
        <w:rPr>
          <w:rFonts w:ascii="Times New Roman" w:hAnsi="Times New Roman" w:cs="Times New Roman"/>
          <w:color w:val="000000" w:themeColor="text1"/>
        </w:rPr>
        <w:t xml:space="preserve"> still in power and with </w:t>
      </w:r>
      <w:r w:rsidR="002D625D" w:rsidRPr="002D625D">
        <w:rPr>
          <w:rFonts w:ascii="Times New Roman" w:hAnsi="Times New Roman" w:cs="Times New Roman"/>
          <w:color w:val="000000" w:themeColor="text1"/>
        </w:rPr>
        <w:t>agents with</w:t>
      </w:r>
      <w:r w:rsidR="006D5C6A" w:rsidRPr="002D625D">
        <w:rPr>
          <w:rFonts w:ascii="Times New Roman" w:hAnsi="Times New Roman" w:cs="Times New Roman"/>
          <w:color w:val="000000" w:themeColor="text1"/>
        </w:rPr>
        <w:t xml:space="preserve"> the </w:t>
      </w:r>
      <w:r w:rsidR="00A74A6E" w:rsidRPr="002D625D">
        <w:rPr>
          <w:rFonts w:ascii="Times New Roman" w:hAnsi="Times New Roman" w:cs="Times New Roman"/>
          <w:color w:val="000000" w:themeColor="text1"/>
        </w:rPr>
        <w:t xml:space="preserve">capabilities to process and produced enriched uranium and HMX high explosives used in nuclear weapons which America was seeking during the war in Iraq. </w:t>
      </w:r>
    </w:p>
    <w:p w14:paraId="69415BA3" w14:textId="77777777" w:rsidR="00D92283" w:rsidRPr="002D625D" w:rsidRDefault="00D92283" w:rsidP="00663270">
      <w:pPr>
        <w:spacing w:line="480" w:lineRule="auto"/>
        <w:rPr>
          <w:rFonts w:ascii="Times New Roman" w:hAnsi="Times New Roman" w:cs="Times New Roman"/>
          <w:b/>
          <w:color w:val="000000" w:themeColor="text1"/>
        </w:rPr>
      </w:pPr>
      <w:r w:rsidRPr="002D625D">
        <w:rPr>
          <w:rFonts w:ascii="Times New Roman" w:hAnsi="Times New Roman" w:cs="Times New Roman"/>
          <w:b/>
          <w:color w:val="000000" w:themeColor="text1"/>
        </w:rPr>
        <w:t>Facts</w:t>
      </w:r>
    </w:p>
    <w:p w14:paraId="0B657D9F" w14:textId="2779D05D" w:rsidR="00924010" w:rsidRPr="00A3221C" w:rsidRDefault="00924010" w:rsidP="00663270">
      <w:pPr>
        <w:spacing w:line="480" w:lineRule="auto"/>
        <w:rPr>
          <w:rFonts w:ascii="Times New Roman" w:eastAsia="Times New Roman" w:hAnsi="Times New Roman" w:cs="Times New Roman"/>
          <w:lang w:eastAsia="zh-CN"/>
        </w:rPr>
      </w:pPr>
      <w:r w:rsidRPr="002D625D">
        <w:rPr>
          <w:rFonts w:ascii="Times New Roman" w:hAnsi="Times New Roman" w:cs="Times New Roman"/>
          <w:b/>
          <w:color w:val="000000" w:themeColor="text1"/>
        </w:rPr>
        <w:tab/>
      </w:r>
      <w:r w:rsidR="00A3221C" w:rsidRPr="002D625D">
        <w:rPr>
          <w:rFonts w:ascii="Times New Roman" w:eastAsia="Times New Roman" w:hAnsi="Times New Roman" w:cs="Times New Roman"/>
          <w:color w:val="000000" w:themeColor="text1"/>
          <w:lang w:eastAsia="zh-CN"/>
        </w:rPr>
        <w:t xml:space="preserve">According to Amin 305 Hinnebusch, the invasion of Iraq was part of the grand strategy of the United States and the Bush administration to maintain the dominance of its global hegemony (2007, p.219). </w:t>
      </w:r>
      <w:r w:rsidRPr="002D625D">
        <w:rPr>
          <w:rFonts w:ascii="Times New Roman" w:hAnsi="Times New Roman" w:cs="Times New Roman"/>
          <w:color w:val="000000" w:themeColor="text1"/>
        </w:rPr>
        <w:t xml:space="preserve">Prior to the invasion of Iraq, Saddam Hussein </w:t>
      </w:r>
      <w:r w:rsidR="006D5C6A" w:rsidRPr="002D625D">
        <w:rPr>
          <w:rFonts w:ascii="Times New Roman" w:hAnsi="Times New Roman" w:cs="Times New Roman"/>
          <w:color w:val="000000" w:themeColor="text1"/>
        </w:rPr>
        <w:t>had</w:t>
      </w:r>
      <w:r w:rsidRPr="002D625D">
        <w:rPr>
          <w:rFonts w:ascii="Times New Roman" w:hAnsi="Times New Roman" w:cs="Times New Roman"/>
          <w:color w:val="000000" w:themeColor="text1"/>
        </w:rPr>
        <w:t xml:space="preserve"> been involved in </w:t>
      </w:r>
      <w:r w:rsidRPr="002D625D">
        <w:rPr>
          <w:rFonts w:ascii="Times New Roman" w:hAnsi="Times New Roman" w:cs="Times New Roman"/>
          <w:color w:val="000000" w:themeColor="text1"/>
        </w:rPr>
        <w:lastRenderedPageBreak/>
        <w:t>numerous atrocities that include</w:t>
      </w:r>
      <w:r w:rsidR="006D5C6A" w:rsidRPr="002D625D">
        <w:rPr>
          <w:rFonts w:ascii="Times New Roman" w:hAnsi="Times New Roman" w:cs="Times New Roman"/>
          <w:color w:val="000000" w:themeColor="text1"/>
        </w:rPr>
        <w:t>d</w:t>
      </w:r>
      <w:r w:rsidRPr="002D625D">
        <w:rPr>
          <w:rFonts w:ascii="Times New Roman" w:hAnsi="Times New Roman" w:cs="Times New Roman"/>
          <w:color w:val="000000" w:themeColor="text1"/>
        </w:rPr>
        <w:t xml:space="preserve"> internal and external proportional communities from </w:t>
      </w:r>
      <w:r w:rsidRPr="00663270">
        <w:rPr>
          <w:rFonts w:ascii="Times New Roman" w:hAnsi="Times New Roman" w:cs="Times New Roman"/>
        </w:rPr>
        <w:t>surrounding countries</w:t>
      </w:r>
      <w:r w:rsidR="00652622">
        <w:rPr>
          <w:rFonts w:ascii="Times New Roman" w:hAnsi="Times New Roman" w:cs="Times New Roman"/>
          <w:lang w:eastAsia="zh-CN"/>
        </w:rPr>
        <w:t>.</w:t>
      </w:r>
      <w:r w:rsidRPr="00663270">
        <w:rPr>
          <w:rFonts w:ascii="Times New Roman" w:hAnsi="Times New Roman" w:cs="Times New Roman"/>
        </w:rPr>
        <w:t xml:space="preserve"> </w:t>
      </w:r>
      <w:r w:rsidR="00083360" w:rsidRPr="00663270">
        <w:rPr>
          <w:rFonts w:ascii="Times New Roman" w:hAnsi="Times New Roman" w:cs="Times New Roman"/>
        </w:rPr>
        <w:t xml:space="preserve">Another factual concept that was also considered during the decision making process to invade Iraq was that we thought Saddam Hussein was giving refuge to the world’s most notorious and proliferated terrorist known as Osama Bin Laden. The American government also knew of the invasion in which Iraq took control of the oil fields in Iran. </w:t>
      </w:r>
    </w:p>
    <w:p w14:paraId="633FDA84" w14:textId="0F2EE039" w:rsidR="00441C4D" w:rsidRPr="00663270" w:rsidRDefault="00820B90" w:rsidP="00820B90">
      <w:pPr>
        <w:spacing w:line="480" w:lineRule="auto"/>
        <w:ind w:firstLine="720"/>
        <w:rPr>
          <w:rFonts w:ascii="Times New Roman" w:hAnsi="Times New Roman" w:cs="Times New Roman"/>
        </w:rPr>
      </w:pPr>
      <w:r>
        <w:rPr>
          <w:rFonts w:ascii="Times New Roman" w:hAnsi="Times New Roman" w:cs="Times New Roman"/>
        </w:rPr>
        <w:t>From the scholar</w:t>
      </w:r>
      <w:r w:rsidRPr="00820B90">
        <w:rPr>
          <w:rFonts w:ascii="Times New Roman" w:hAnsi="Times New Roman" w:cs="Times New Roman"/>
          <w:i/>
        </w:rPr>
        <w:t xml:space="preserve"> Irrelevant or Indispensable,</w:t>
      </w:r>
      <w:r>
        <w:rPr>
          <w:rFonts w:ascii="Times New Roman" w:hAnsi="Times New Roman" w:cs="Times New Roman"/>
        </w:rPr>
        <w:t xml:space="preserve"> </w:t>
      </w:r>
      <w:r w:rsidRPr="00E5636C">
        <w:rPr>
          <w:rFonts w:ascii="Times New Roman" w:hAnsi="Times New Roman" w:cs="Times New Roman"/>
        </w:rPr>
        <w:t>there's the hypothe</w:t>
      </w:r>
      <w:r w:rsidR="00FA2197">
        <w:rPr>
          <w:rFonts w:ascii="Times New Roman" w:hAnsi="Times New Roman" w:cs="Times New Roman"/>
        </w:rPr>
        <w:t>sis that Bush -</w:t>
      </w:r>
      <w:r w:rsidRPr="00E5636C">
        <w:rPr>
          <w:rFonts w:ascii="Times New Roman" w:hAnsi="Times New Roman" w:cs="Times New Roman"/>
        </w:rPr>
        <w:t xml:space="preserve"> especially his relationship to his dad - needed to make a mockery of his father for neglecting to take Baghdad in 1991. On the other hand, he tried to "complete the </w:t>
      </w:r>
      <w:r w:rsidR="00FA2197">
        <w:rPr>
          <w:rFonts w:ascii="Times New Roman" w:hAnsi="Times New Roman" w:cs="Times New Roman"/>
        </w:rPr>
        <w:t>de</w:t>
      </w:r>
      <w:r w:rsidRPr="00E5636C">
        <w:rPr>
          <w:rFonts w:ascii="Times New Roman" w:hAnsi="Times New Roman" w:cs="Times New Roman"/>
        </w:rPr>
        <w:t>ployment" that his father had started in 1991; and/or retaliate for his father for Hussein's charged (however exceptionally faulty) death endeavor against Bush I in Kuwait after the war.</w:t>
      </w:r>
      <w:r>
        <w:rPr>
          <w:rFonts w:ascii="Times New Roman" w:hAnsi="Times New Roman" w:cs="Times New Roman"/>
        </w:rPr>
        <w:t xml:space="preserve"> </w:t>
      </w:r>
    </w:p>
    <w:p w14:paraId="4F90E479" w14:textId="77777777" w:rsidR="00706D8A" w:rsidRPr="00663270" w:rsidRDefault="00706D8A" w:rsidP="00663270">
      <w:pPr>
        <w:spacing w:line="480" w:lineRule="auto"/>
        <w:rPr>
          <w:rFonts w:ascii="Times New Roman" w:hAnsi="Times New Roman" w:cs="Times New Roman"/>
          <w:b/>
        </w:rPr>
      </w:pPr>
      <w:r w:rsidRPr="00663270">
        <w:rPr>
          <w:rFonts w:ascii="Times New Roman" w:hAnsi="Times New Roman" w:cs="Times New Roman"/>
          <w:b/>
        </w:rPr>
        <w:t>Reasonable Assumptions</w:t>
      </w:r>
    </w:p>
    <w:p w14:paraId="0499DA24" w14:textId="63CC550C" w:rsidR="008C6B0F" w:rsidRPr="00663270" w:rsidRDefault="008C6B0F" w:rsidP="00663270">
      <w:pPr>
        <w:spacing w:line="480" w:lineRule="auto"/>
        <w:rPr>
          <w:rFonts w:ascii="Times New Roman" w:hAnsi="Times New Roman" w:cs="Times New Roman"/>
        </w:rPr>
      </w:pPr>
      <w:r w:rsidRPr="00663270">
        <w:rPr>
          <w:rFonts w:ascii="Times New Roman" w:hAnsi="Times New Roman" w:cs="Times New Roman"/>
        </w:rPr>
        <w:tab/>
        <w:t xml:space="preserve">Given the reasons that Saddam Hussein invaded Kuwait and the obtaining of chemical agents along with gaining the capabilities to continue their nuclear productions, it was pivotal that the United States become involved within the international partnerships to solicit treaties and agreements </w:t>
      </w:r>
      <w:sdt>
        <w:sdtPr>
          <w:rPr>
            <w:rFonts w:ascii="Times New Roman" w:hAnsi="Times New Roman" w:cs="Times New Roman"/>
          </w:rPr>
          <w:id w:val="-277956735"/>
          <w:citation/>
        </w:sdtPr>
        <w:sdtEndPr/>
        <w:sdtContent>
          <w:r w:rsidRPr="00663270">
            <w:rPr>
              <w:rFonts w:ascii="Times New Roman" w:hAnsi="Times New Roman" w:cs="Times New Roman"/>
            </w:rPr>
            <w:fldChar w:fldCharType="begin"/>
          </w:r>
          <w:r w:rsidRPr="00663270">
            <w:rPr>
              <w:rFonts w:ascii="Times New Roman" w:hAnsi="Times New Roman" w:cs="Times New Roman"/>
            </w:rPr>
            <w:instrText xml:space="preserve"> CITATION UNO16 \l 1033 </w:instrText>
          </w:r>
          <w:r w:rsidRPr="00663270">
            <w:rPr>
              <w:rFonts w:ascii="Times New Roman" w:hAnsi="Times New Roman" w:cs="Times New Roman"/>
            </w:rPr>
            <w:fldChar w:fldCharType="separate"/>
          </w:r>
          <w:r w:rsidRPr="00663270">
            <w:rPr>
              <w:rFonts w:ascii="Times New Roman" w:hAnsi="Times New Roman" w:cs="Times New Roman"/>
              <w:noProof/>
            </w:rPr>
            <w:t>(UNODA, 2016)</w:t>
          </w:r>
          <w:r w:rsidRPr="00663270">
            <w:rPr>
              <w:rFonts w:ascii="Times New Roman" w:hAnsi="Times New Roman" w:cs="Times New Roman"/>
            </w:rPr>
            <w:fldChar w:fldCharType="end"/>
          </w:r>
        </w:sdtContent>
      </w:sdt>
      <w:r w:rsidRPr="00663270">
        <w:rPr>
          <w:rFonts w:ascii="Times New Roman" w:hAnsi="Times New Roman" w:cs="Times New Roman"/>
        </w:rPr>
        <w:t>. We have to also consider the biological weapons that were claimed to be stored in Iraq as these were said to be bulk production of the Botulinum toxin and Bacillus anthracis spores. Such said chemicals can be delivered through countless means and go un</w:t>
      </w:r>
      <w:r w:rsidR="00FA2197">
        <w:rPr>
          <w:rFonts w:ascii="Times New Roman" w:hAnsi="Times New Roman" w:cs="Times New Roman"/>
        </w:rPr>
        <w:t>detected until the inflicted casualties</w:t>
      </w:r>
      <w:r w:rsidRPr="00663270">
        <w:rPr>
          <w:rFonts w:ascii="Times New Roman" w:hAnsi="Times New Roman" w:cs="Times New Roman"/>
        </w:rPr>
        <w:t xml:space="preserve"> rise to astronomical levels above normality.  </w:t>
      </w:r>
    </w:p>
    <w:p w14:paraId="1D5244F0" w14:textId="77777777" w:rsidR="00D92283" w:rsidRPr="00663270" w:rsidRDefault="008C6B0F" w:rsidP="00663270">
      <w:pPr>
        <w:spacing w:line="480" w:lineRule="auto"/>
        <w:rPr>
          <w:rFonts w:ascii="Times New Roman" w:hAnsi="Times New Roman" w:cs="Times New Roman"/>
          <w:b/>
        </w:rPr>
      </w:pPr>
      <w:r w:rsidRPr="00663270">
        <w:rPr>
          <w:rFonts w:ascii="Times New Roman" w:hAnsi="Times New Roman" w:cs="Times New Roman"/>
          <w:b/>
        </w:rPr>
        <w:t>Alternative Motives</w:t>
      </w:r>
    </w:p>
    <w:p w14:paraId="782B64F4" w14:textId="139C7DAD" w:rsidR="008C6B0F" w:rsidRPr="00663270" w:rsidRDefault="008C6B0F" w:rsidP="00663270">
      <w:pPr>
        <w:spacing w:line="480" w:lineRule="auto"/>
        <w:rPr>
          <w:rFonts w:ascii="Times New Roman" w:hAnsi="Times New Roman" w:cs="Times New Roman"/>
        </w:rPr>
      </w:pPr>
      <w:r w:rsidRPr="00663270">
        <w:rPr>
          <w:rFonts w:ascii="Times New Roman" w:hAnsi="Times New Roman" w:cs="Times New Roman"/>
        </w:rPr>
        <w:tab/>
        <w:t xml:space="preserve">As mentioned in the introduction, </w:t>
      </w:r>
      <w:r w:rsidR="00B15ACE" w:rsidRPr="00663270">
        <w:rPr>
          <w:rFonts w:ascii="Times New Roman" w:hAnsi="Times New Roman" w:cs="Times New Roman"/>
        </w:rPr>
        <w:t>the doubled edge sword extended in what the public may have missed, that was to invade a country based on their ties with extremist groups that were also targeting Americans</w:t>
      </w:r>
      <w:r w:rsidR="002D625D">
        <w:rPr>
          <w:rFonts w:ascii="Times New Roman" w:hAnsi="Times New Roman" w:cs="Times New Roman"/>
        </w:rPr>
        <w:t>.</w:t>
      </w:r>
      <w:r w:rsidR="00B15ACE" w:rsidRPr="006D5C6A">
        <w:rPr>
          <w:rFonts w:ascii="Times New Roman" w:hAnsi="Times New Roman" w:cs="Times New Roman"/>
          <w:b/>
          <w:color w:val="FF0000"/>
        </w:rPr>
        <w:t xml:space="preserve">  </w:t>
      </w:r>
      <w:r w:rsidR="00B15ACE" w:rsidRPr="00663270">
        <w:rPr>
          <w:rFonts w:ascii="Times New Roman" w:hAnsi="Times New Roman" w:cs="Times New Roman"/>
        </w:rPr>
        <w:t>Although connection</w:t>
      </w:r>
      <w:r w:rsidR="002D00E3">
        <w:rPr>
          <w:rFonts w:ascii="Times New Roman" w:hAnsi="Times New Roman" w:cs="Times New Roman"/>
        </w:rPr>
        <w:t>s</w:t>
      </w:r>
      <w:r w:rsidR="00B15ACE" w:rsidRPr="00663270">
        <w:rPr>
          <w:rFonts w:ascii="Times New Roman" w:hAnsi="Times New Roman" w:cs="Times New Roman"/>
        </w:rPr>
        <w:t xml:space="preserve"> between Iraq and al Qaeda were not solicited by intelligence and ground activities, there was absolutely no recognizable connections </w:t>
      </w:r>
      <w:r w:rsidR="00B15ACE" w:rsidRPr="00663270">
        <w:rPr>
          <w:rFonts w:ascii="Times New Roman" w:hAnsi="Times New Roman" w:cs="Times New Roman"/>
        </w:rPr>
        <w:lastRenderedPageBreak/>
        <w:t xml:space="preserve">given the </w:t>
      </w:r>
      <w:r w:rsidR="00505810" w:rsidRPr="00663270">
        <w:rPr>
          <w:rFonts w:ascii="Times New Roman" w:hAnsi="Times New Roman" w:cs="Times New Roman"/>
        </w:rPr>
        <w:t>intelligence</w:t>
      </w:r>
      <w:r w:rsidR="00B15ACE" w:rsidRPr="00663270">
        <w:rPr>
          <w:rFonts w:ascii="Times New Roman" w:hAnsi="Times New Roman" w:cs="Times New Roman"/>
        </w:rPr>
        <w:t xml:space="preserve"> that the United States was working with.</w:t>
      </w:r>
      <w:r w:rsidR="00505810" w:rsidRPr="00663270">
        <w:rPr>
          <w:rFonts w:ascii="Times New Roman" w:hAnsi="Times New Roman" w:cs="Times New Roman"/>
        </w:rPr>
        <w:t xml:space="preserve"> We, along with the United </w:t>
      </w:r>
      <w:r w:rsidR="00FA2E92" w:rsidRPr="00663270">
        <w:rPr>
          <w:rFonts w:ascii="Times New Roman" w:hAnsi="Times New Roman" w:cs="Times New Roman"/>
        </w:rPr>
        <w:t>Nations</w:t>
      </w:r>
      <w:r w:rsidR="00505810" w:rsidRPr="00663270">
        <w:rPr>
          <w:rFonts w:ascii="Times New Roman" w:hAnsi="Times New Roman" w:cs="Times New Roman"/>
        </w:rPr>
        <w:t xml:space="preserve"> believed that Iraq was encouraging the training of individuals that were seeking to instill fear and terror through acts witnessed on September 11</w:t>
      </w:r>
      <w:r w:rsidR="00505810" w:rsidRPr="00663270">
        <w:rPr>
          <w:rFonts w:ascii="Times New Roman" w:hAnsi="Times New Roman" w:cs="Times New Roman"/>
          <w:vertAlign w:val="superscript"/>
        </w:rPr>
        <w:t>th</w:t>
      </w:r>
      <w:r w:rsidR="00505810" w:rsidRPr="00663270">
        <w:rPr>
          <w:rFonts w:ascii="Times New Roman" w:hAnsi="Times New Roman" w:cs="Times New Roman"/>
        </w:rPr>
        <w:t xml:space="preserve"> 2001.</w:t>
      </w:r>
      <w:r w:rsidR="00FA2E92" w:rsidRPr="00663270">
        <w:rPr>
          <w:rFonts w:ascii="Times New Roman" w:hAnsi="Times New Roman" w:cs="Times New Roman"/>
        </w:rPr>
        <w:t xml:space="preserve"> </w:t>
      </w:r>
    </w:p>
    <w:p w14:paraId="4947B4BC" w14:textId="7DCDB564" w:rsidR="00A3221C" w:rsidRPr="00663270" w:rsidRDefault="00706D8A" w:rsidP="00CF1B52">
      <w:pPr>
        <w:spacing w:line="480" w:lineRule="auto"/>
        <w:ind w:firstLine="720"/>
        <w:rPr>
          <w:rFonts w:ascii="Times New Roman" w:hAnsi="Times New Roman" w:cs="Times New Roman"/>
        </w:rPr>
      </w:pPr>
      <w:r w:rsidRPr="002D625D">
        <w:rPr>
          <w:rFonts w:ascii="Times New Roman" w:hAnsi="Times New Roman" w:cs="Times New Roman"/>
          <w:color w:val="000000" w:themeColor="text1"/>
        </w:rPr>
        <w:t xml:space="preserve">Terrorism </w:t>
      </w:r>
      <w:r w:rsidR="00643579" w:rsidRPr="002D625D">
        <w:rPr>
          <w:rFonts w:ascii="Times New Roman" w:hAnsi="Times New Roman" w:cs="Times New Roman"/>
          <w:color w:val="000000" w:themeColor="text1"/>
        </w:rPr>
        <w:t>held</w:t>
      </w:r>
      <w:r w:rsidRPr="002D625D">
        <w:rPr>
          <w:rFonts w:ascii="Times New Roman" w:hAnsi="Times New Roman" w:cs="Times New Roman"/>
          <w:color w:val="000000" w:themeColor="text1"/>
        </w:rPr>
        <w:t xml:space="preserve"> taking a strong hold on th</w:t>
      </w:r>
      <w:r w:rsidR="002D00E3" w:rsidRPr="002D625D">
        <w:rPr>
          <w:rFonts w:ascii="Times New Roman" w:hAnsi="Times New Roman" w:cs="Times New Roman"/>
          <w:color w:val="000000" w:themeColor="text1"/>
        </w:rPr>
        <w:t>e United States, including Brit</w:t>
      </w:r>
      <w:r w:rsidRPr="002D625D">
        <w:rPr>
          <w:rFonts w:ascii="Times New Roman" w:hAnsi="Times New Roman" w:cs="Times New Roman"/>
          <w:color w:val="000000" w:themeColor="text1"/>
        </w:rPr>
        <w:t>an, pre and post September 11</w:t>
      </w:r>
      <w:r w:rsidRPr="002D625D">
        <w:rPr>
          <w:rFonts w:ascii="Times New Roman" w:hAnsi="Times New Roman" w:cs="Times New Roman"/>
          <w:color w:val="000000" w:themeColor="text1"/>
          <w:vertAlign w:val="superscript"/>
        </w:rPr>
        <w:t>th</w:t>
      </w:r>
      <w:r w:rsidRPr="002D625D">
        <w:rPr>
          <w:rFonts w:ascii="Times New Roman" w:hAnsi="Times New Roman" w:cs="Times New Roman"/>
          <w:color w:val="000000" w:themeColor="text1"/>
        </w:rPr>
        <w:t xml:space="preserve">, 2001, therefore, the United Nations was keen on developing </w:t>
      </w:r>
      <w:r w:rsidR="00643579" w:rsidRPr="002D625D">
        <w:rPr>
          <w:rFonts w:ascii="Times New Roman" w:hAnsi="Times New Roman" w:cs="Times New Roman"/>
          <w:color w:val="000000" w:themeColor="text1"/>
        </w:rPr>
        <w:t>intelligence that would track many terrorist, including Osama Bin Laden, back to the country of Iraq. Perhaps the intentions of the United States w</w:t>
      </w:r>
      <w:r w:rsidR="002D625D" w:rsidRPr="002D625D">
        <w:rPr>
          <w:rFonts w:ascii="Times New Roman" w:hAnsi="Times New Roman" w:cs="Times New Roman"/>
          <w:color w:val="000000" w:themeColor="text1"/>
        </w:rPr>
        <w:t xml:space="preserve">ere </w:t>
      </w:r>
      <w:r w:rsidR="00643579" w:rsidRPr="002D625D">
        <w:rPr>
          <w:rFonts w:ascii="Times New Roman" w:hAnsi="Times New Roman" w:cs="Times New Roman"/>
          <w:color w:val="000000" w:themeColor="text1"/>
        </w:rPr>
        <w:t>to target Saddam Hussein for his atrocities on humans</w:t>
      </w:r>
      <w:r w:rsidR="002D625D" w:rsidRPr="002D625D">
        <w:rPr>
          <w:rFonts w:ascii="Times New Roman" w:hAnsi="Times New Roman" w:cs="Times New Roman"/>
          <w:color w:val="000000" w:themeColor="text1"/>
        </w:rPr>
        <w:t>,</w:t>
      </w:r>
      <w:r w:rsidR="00643579" w:rsidRPr="002D625D">
        <w:rPr>
          <w:rFonts w:ascii="Times New Roman" w:hAnsi="Times New Roman" w:cs="Times New Roman"/>
          <w:color w:val="000000" w:themeColor="text1"/>
        </w:rPr>
        <w:t xml:space="preserve"> as well as Osama Bin Laden for providing the financial funding for Iraq’s weapons of mass destruction, </w:t>
      </w:r>
      <w:r w:rsidR="002D625D" w:rsidRPr="002D625D">
        <w:rPr>
          <w:rFonts w:ascii="Times New Roman" w:hAnsi="Times New Roman" w:cs="Times New Roman"/>
          <w:color w:val="000000" w:themeColor="text1"/>
        </w:rPr>
        <w:t>if</w:t>
      </w:r>
      <w:r w:rsidR="00643579" w:rsidRPr="002D625D">
        <w:rPr>
          <w:rFonts w:ascii="Times New Roman" w:hAnsi="Times New Roman" w:cs="Times New Roman"/>
          <w:color w:val="000000" w:themeColor="text1"/>
        </w:rPr>
        <w:t xml:space="preserve"> no one had invaded Iraq with the targeted mission instilled in the United States, the possibilities of more large</w:t>
      </w:r>
      <w:r w:rsidR="00486018" w:rsidRPr="002D625D">
        <w:rPr>
          <w:rFonts w:ascii="Times New Roman" w:hAnsi="Times New Roman" w:cs="Times New Roman"/>
          <w:color w:val="000000" w:themeColor="text1"/>
        </w:rPr>
        <w:t>-</w:t>
      </w:r>
      <w:r w:rsidR="00643579" w:rsidRPr="002D625D">
        <w:rPr>
          <w:rFonts w:ascii="Times New Roman" w:hAnsi="Times New Roman" w:cs="Times New Roman"/>
          <w:color w:val="000000" w:themeColor="text1"/>
        </w:rPr>
        <w:t xml:space="preserve">scale disruptions in communities and economies may have gone unchecked. </w:t>
      </w:r>
      <w:bookmarkStart w:id="0" w:name="OLE_LINK7"/>
      <w:bookmarkStart w:id="1" w:name="OLE_LINK8"/>
      <w:r w:rsidR="00DD4B37" w:rsidRPr="002D625D">
        <w:rPr>
          <w:rFonts w:ascii="Times New Roman" w:hAnsi="Times New Roman" w:cs="Times New Roman"/>
          <w:color w:val="000000" w:themeColor="text1"/>
        </w:rPr>
        <w:t>T</w:t>
      </w:r>
      <w:r w:rsidR="00643579" w:rsidRPr="002D625D">
        <w:rPr>
          <w:rFonts w:ascii="Times New Roman" w:hAnsi="Times New Roman" w:cs="Times New Roman"/>
          <w:color w:val="000000" w:themeColor="text1"/>
        </w:rPr>
        <w:t>he United Kingdom</w:t>
      </w:r>
      <w:r w:rsidR="00486018" w:rsidRPr="002D625D">
        <w:rPr>
          <w:rFonts w:ascii="Times New Roman" w:hAnsi="Times New Roman" w:cs="Times New Roman"/>
          <w:color w:val="000000" w:themeColor="text1"/>
        </w:rPr>
        <w:t xml:space="preserve">’s </w:t>
      </w:r>
      <w:r w:rsidR="00643579" w:rsidRPr="002D625D">
        <w:rPr>
          <w:rFonts w:ascii="Times New Roman" w:hAnsi="Times New Roman" w:cs="Times New Roman"/>
          <w:color w:val="000000" w:themeColor="text1"/>
        </w:rPr>
        <w:t>invasion was said to be a crucial and pivotal moment in history in which we all unit</w:t>
      </w:r>
      <w:r w:rsidR="00486018" w:rsidRPr="002D625D">
        <w:rPr>
          <w:rFonts w:ascii="Times New Roman" w:hAnsi="Times New Roman" w:cs="Times New Roman"/>
          <w:color w:val="000000" w:themeColor="text1"/>
        </w:rPr>
        <w:t>e</w:t>
      </w:r>
      <w:r w:rsidR="00643579" w:rsidRPr="002D625D">
        <w:rPr>
          <w:rFonts w:ascii="Times New Roman" w:hAnsi="Times New Roman" w:cs="Times New Roman"/>
          <w:color w:val="000000" w:themeColor="text1"/>
        </w:rPr>
        <w:t xml:space="preserve"> in the common good of humanitarian efforts, regardless </w:t>
      </w:r>
      <w:r w:rsidR="00486018" w:rsidRPr="002D625D">
        <w:rPr>
          <w:rFonts w:ascii="Times New Roman" w:hAnsi="Times New Roman" w:cs="Times New Roman"/>
          <w:color w:val="000000" w:themeColor="text1"/>
        </w:rPr>
        <w:t xml:space="preserve">of </w:t>
      </w:r>
      <w:r w:rsidR="00643579" w:rsidRPr="002D625D">
        <w:rPr>
          <w:rFonts w:ascii="Times New Roman" w:hAnsi="Times New Roman" w:cs="Times New Roman"/>
          <w:color w:val="000000" w:themeColor="text1"/>
        </w:rPr>
        <w:t>whom</w:t>
      </w:r>
      <w:r w:rsidR="00486018" w:rsidRPr="002D625D">
        <w:rPr>
          <w:rFonts w:ascii="Times New Roman" w:hAnsi="Times New Roman" w:cs="Times New Roman"/>
          <w:color w:val="000000" w:themeColor="text1"/>
        </w:rPr>
        <w:t xml:space="preserve"> is wrong or right. Thus, the </w:t>
      </w:r>
      <w:r w:rsidR="00643579" w:rsidRPr="002D625D">
        <w:rPr>
          <w:rFonts w:ascii="Times New Roman" w:hAnsi="Times New Roman" w:cs="Times New Roman"/>
          <w:color w:val="000000" w:themeColor="text1"/>
        </w:rPr>
        <w:t>in</w:t>
      </w:r>
      <w:r w:rsidR="00643579" w:rsidRPr="00663270">
        <w:rPr>
          <w:rFonts w:ascii="Times New Roman" w:hAnsi="Times New Roman" w:cs="Times New Roman"/>
        </w:rPr>
        <w:t xml:space="preserve">vasion into Iraq in March 2003 began </w:t>
      </w:r>
      <w:r w:rsidR="00486018" w:rsidRPr="002D625D">
        <w:rPr>
          <w:rFonts w:ascii="Times New Roman" w:hAnsi="Times New Roman" w:cs="Times New Roman"/>
          <w:color w:val="000000" w:themeColor="text1"/>
        </w:rPr>
        <w:t xml:space="preserve">to </w:t>
      </w:r>
      <w:r w:rsidR="00643579" w:rsidRPr="00663270">
        <w:rPr>
          <w:rFonts w:ascii="Times New Roman" w:hAnsi="Times New Roman" w:cs="Times New Roman"/>
        </w:rPr>
        <w:t>depict the missions and goals of war.</w:t>
      </w:r>
      <w:bookmarkEnd w:id="0"/>
      <w:bookmarkEnd w:id="1"/>
    </w:p>
    <w:p w14:paraId="56B62151" w14:textId="77777777" w:rsidR="00D92283" w:rsidRPr="00663270" w:rsidRDefault="00D92283" w:rsidP="00663270">
      <w:pPr>
        <w:spacing w:line="480" w:lineRule="auto"/>
        <w:rPr>
          <w:rFonts w:ascii="Times New Roman" w:hAnsi="Times New Roman" w:cs="Times New Roman"/>
          <w:b/>
        </w:rPr>
      </w:pPr>
      <w:r w:rsidRPr="00663270">
        <w:rPr>
          <w:rFonts w:ascii="Times New Roman" w:hAnsi="Times New Roman" w:cs="Times New Roman"/>
          <w:b/>
        </w:rPr>
        <w:t>Conclusion</w:t>
      </w:r>
    </w:p>
    <w:p w14:paraId="2428F5B2" w14:textId="4F804DC3" w:rsidR="00924010" w:rsidRPr="00663270" w:rsidRDefault="00924010" w:rsidP="00663270">
      <w:pPr>
        <w:spacing w:line="480" w:lineRule="auto"/>
        <w:rPr>
          <w:rFonts w:ascii="Times New Roman" w:hAnsi="Times New Roman" w:cs="Times New Roman"/>
        </w:rPr>
      </w:pPr>
      <w:r w:rsidRPr="00663270">
        <w:rPr>
          <w:rFonts w:ascii="Times New Roman" w:hAnsi="Times New Roman" w:cs="Times New Roman"/>
          <w:b/>
        </w:rPr>
        <w:tab/>
      </w:r>
      <w:bookmarkStart w:id="2" w:name="OLE_LINK9"/>
      <w:bookmarkStart w:id="3" w:name="OLE_LINK10"/>
      <w:r w:rsidRPr="00663270">
        <w:rPr>
          <w:rFonts w:ascii="Times New Roman" w:hAnsi="Times New Roman" w:cs="Times New Roman"/>
        </w:rPr>
        <w:t xml:space="preserve">According to internal and external sources throughout the administration, George W. Bush was </w:t>
      </w:r>
      <w:r w:rsidR="00465AB5" w:rsidRPr="002D625D">
        <w:rPr>
          <w:rFonts w:ascii="Times New Roman" w:hAnsi="Times New Roman" w:cs="Times New Roman"/>
          <w:color w:val="000000" w:themeColor="text1"/>
        </w:rPr>
        <w:t xml:space="preserve">planning </w:t>
      </w:r>
      <w:r w:rsidRPr="00663270">
        <w:rPr>
          <w:rFonts w:ascii="Times New Roman" w:hAnsi="Times New Roman" w:cs="Times New Roman"/>
        </w:rPr>
        <w:t xml:space="preserve">on invading Iraq and removing its government well before the terrorist attacks </w:t>
      </w:r>
      <w:r w:rsidR="00083360" w:rsidRPr="002D625D">
        <w:rPr>
          <w:rFonts w:ascii="Times New Roman" w:hAnsi="Times New Roman" w:cs="Times New Roman"/>
          <w:color w:val="000000" w:themeColor="text1"/>
        </w:rPr>
        <w:t>happen</w:t>
      </w:r>
      <w:r w:rsidR="00465AB5" w:rsidRPr="002D625D">
        <w:rPr>
          <w:rFonts w:ascii="Times New Roman" w:hAnsi="Times New Roman" w:cs="Times New Roman"/>
          <w:color w:val="000000" w:themeColor="text1"/>
        </w:rPr>
        <w:t>ed</w:t>
      </w:r>
      <w:r w:rsidR="00083360" w:rsidRPr="002D625D">
        <w:rPr>
          <w:rFonts w:ascii="Times New Roman" w:hAnsi="Times New Roman" w:cs="Times New Roman"/>
          <w:color w:val="000000" w:themeColor="text1"/>
        </w:rPr>
        <w:t xml:space="preserve"> </w:t>
      </w:r>
      <w:r w:rsidR="00083360" w:rsidRPr="00663270">
        <w:rPr>
          <w:rFonts w:ascii="Times New Roman" w:hAnsi="Times New Roman" w:cs="Times New Roman"/>
        </w:rPr>
        <w:t>on U</w:t>
      </w:r>
      <w:r w:rsidR="00465AB5" w:rsidRPr="00465AB5">
        <w:rPr>
          <w:rFonts w:ascii="Times New Roman" w:hAnsi="Times New Roman" w:cs="Times New Roman"/>
          <w:color w:val="FF0000"/>
        </w:rPr>
        <w:t>.</w:t>
      </w:r>
      <w:r w:rsidR="00083360" w:rsidRPr="00663270">
        <w:rPr>
          <w:rFonts w:ascii="Times New Roman" w:hAnsi="Times New Roman" w:cs="Times New Roman"/>
        </w:rPr>
        <w:t>S</w:t>
      </w:r>
      <w:r w:rsidR="00465AB5" w:rsidRPr="00465AB5">
        <w:rPr>
          <w:rFonts w:ascii="Times New Roman" w:hAnsi="Times New Roman" w:cs="Times New Roman"/>
          <w:color w:val="FF0000"/>
        </w:rPr>
        <w:t>.</w:t>
      </w:r>
      <w:r w:rsidR="00083360" w:rsidRPr="00465AB5">
        <w:rPr>
          <w:rFonts w:ascii="Times New Roman" w:hAnsi="Times New Roman" w:cs="Times New Roman"/>
          <w:color w:val="FF0000"/>
        </w:rPr>
        <w:t xml:space="preserve"> </w:t>
      </w:r>
      <w:r w:rsidR="00083360" w:rsidRPr="00663270">
        <w:rPr>
          <w:rFonts w:ascii="Times New Roman" w:hAnsi="Times New Roman" w:cs="Times New Roman"/>
        </w:rPr>
        <w:t xml:space="preserve">soil </w:t>
      </w:r>
      <w:r w:rsidR="00465AB5" w:rsidRPr="002D625D">
        <w:rPr>
          <w:rFonts w:ascii="Times New Roman" w:hAnsi="Times New Roman" w:cs="Times New Roman"/>
          <w:color w:val="000000" w:themeColor="text1"/>
        </w:rPr>
        <w:t>on</w:t>
      </w:r>
      <w:r w:rsidRPr="002D625D">
        <w:rPr>
          <w:rFonts w:ascii="Times New Roman" w:hAnsi="Times New Roman" w:cs="Times New Roman"/>
          <w:color w:val="000000" w:themeColor="text1"/>
        </w:rPr>
        <w:t xml:space="preserve"> </w:t>
      </w:r>
      <w:r w:rsidRPr="00663270">
        <w:rPr>
          <w:rFonts w:ascii="Times New Roman" w:hAnsi="Times New Roman" w:cs="Times New Roman"/>
        </w:rPr>
        <w:t>September 11, 2001</w:t>
      </w:r>
      <w:r w:rsidR="00083360" w:rsidRPr="00663270">
        <w:rPr>
          <w:rFonts w:ascii="Times New Roman" w:hAnsi="Times New Roman" w:cs="Times New Roman"/>
        </w:rPr>
        <w:t xml:space="preserve"> </w:t>
      </w:r>
      <w:sdt>
        <w:sdtPr>
          <w:rPr>
            <w:rFonts w:ascii="Times New Roman" w:hAnsi="Times New Roman" w:cs="Times New Roman"/>
          </w:rPr>
          <w:id w:val="1112409277"/>
          <w:citation/>
        </w:sdtPr>
        <w:sdtEndPr/>
        <w:sdtContent>
          <w:r w:rsidR="00083360" w:rsidRPr="00663270">
            <w:rPr>
              <w:rFonts w:ascii="Times New Roman" w:hAnsi="Times New Roman" w:cs="Times New Roman"/>
            </w:rPr>
            <w:fldChar w:fldCharType="begin"/>
          </w:r>
          <w:r w:rsidR="00083360" w:rsidRPr="00663270">
            <w:rPr>
              <w:rFonts w:ascii="Times New Roman" w:hAnsi="Times New Roman" w:cs="Times New Roman"/>
            </w:rPr>
            <w:instrText xml:space="preserve"> CITATION Gob16 \l 1033 </w:instrText>
          </w:r>
          <w:r w:rsidR="00083360" w:rsidRPr="00663270">
            <w:rPr>
              <w:rFonts w:ascii="Times New Roman" w:hAnsi="Times New Roman" w:cs="Times New Roman"/>
            </w:rPr>
            <w:fldChar w:fldCharType="separate"/>
          </w:r>
          <w:r w:rsidR="00083360" w:rsidRPr="00663270">
            <w:rPr>
              <w:rFonts w:ascii="Times New Roman" w:hAnsi="Times New Roman" w:cs="Times New Roman"/>
              <w:noProof/>
            </w:rPr>
            <w:t>(Research, 2016)</w:t>
          </w:r>
          <w:r w:rsidR="00083360" w:rsidRPr="00663270">
            <w:rPr>
              <w:rFonts w:ascii="Times New Roman" w:hAnsi="Times New Roman" w:cs="Times New Roman"/>
            </w:rPr>
            <w:fldChar w:fldCharType="end"/>
          </w:r>
        </w:sdtContent>
      </w:sdt>
      <w:r w:rsidRPr="00663270">
        <w:rPr>
          <w:rFonts w:ascii="Times New Roman" w:hAnsi="Times New Roman" w:cs="Times New Roman"/>
        </w:rPr>
        <w:t>.</w:t>
      </w:r>
      <w:bookmarkEnd w:id="2"/>
      <w:bookmarkEnd w:id="3"/>
      <w:r w:rsidR="00083360" w:rsidRPr="00663270">
        <w:rPr>
          <w:rFonts w:ascii="Times New Roman" w:hAnsi="Times New Roman" w:cs="Times New Roman"/>
        </w:rPr>
        <w:t xml:space="preserve"> Given the nature and resulting outcomes of weapons of mass destructions, knowing that Saddam</w:t>
      </w:r>
      <w:r w:rsidR="00465AB5">
        <w:rPr>
          <w:rFonts w:ascii="Times New Roman" w:hAnsi="Times New Roman" w:cs="Times New Roman"/>
        </w:rPr>
        <w:t xml:space="preserve"> </w:t>
      </w:r>
      <w:r w:rsidR="00083360" w:rsidRPr="00663270">
        <w:rPr>
          <w:rFonts w:ascii="Times New Roman" w:hAnsi="Times New Roman" w:cs="Times New Roman"/>
        </w:rPr>
        <w:t xml:space="preserve">may have had some and was not willing to disarm, gave rise to the belief that Saddam was </w:t>
      </w:r>
      <w:r w:rsidR="00CF24BB" w:rsidRPr="00663270">
        <w:rPr>
          <w:rFonts w:ascii="Times New Roman" w:hAnsi="Times New Roman" w:cs="Times New Roman"/>
        </w:rPr>
        <w:t>eventually</w:t>
      </w:r>
      <w:r w:rsidR="00083360" w:rsidRPr="00663270">
        <w:rPr>
          <w:rFonts w:ascii="Times New Roman" w:hAnsi="Times New Roman" w:cs="Times New Roman"/>
        </w:rPr>
        <w:t xml:space="preserve"> going to use his chemical storage to destroy the American people. </w:t>
      </w:r>
      <w:r w:rsidR="00CF24BB" w:rsidRPr="00663270">
        <w:rPr>
          <w:rFonts w:ascii="Times New Roman" w:hAnsi="Times New Roman" w:cs="Times New Roman"/>
        </w:rPr>
        <w:t>The atrocities and level of human destruction in which Saddam Hussein is associated with, warrants the invasion of the United States and others in order to protect their civilization and ways of living.</w:t>
      </w:r>
    </w:p>
    <w:p w14:paraId="3E29F121" w14:textId="71D8CDDA" w:rsidR="00AE4004" w:rsidRDefault="00FA2E92" w:rsidP="00663270">
      <w:pPr>
        <w:spacing w:line="480" w:lineRule="auto"/>
        <w:rPr>
          <w:rFonts w:ascii="Times New Roman" w:hAnsi="Times New Roman" w:cs="Times New Roman"/>
        </w:rPr>
      </w:pPr>
      <w:r w:rsidRPr="00663270">
        <w:rPr>
          <w:rFonts w:ascii="Times New Roman" w:hAnsi="Times New Roman" w:cs="Times New Roman"/>
        </w:rPr>
        <w:lastRenderedPageBreak/>
        <w:tab/>
        <w:t xml:space="preserve">From a personal perceptive, knowing the </w:t>
      </w:r>
      <w:r w:rsidR="00DB2B0B">
        <w:rPr>
          <w:rFonts w:ascii="Times New Roman" w:hAnsi="Times New Roman" w:cs="Times New Roman"/>
          <w:color w:val="000000" w:themeColor="text1"/>
        </w:rPr>
        <w:t xml:space="preserve">enormity </w:t>
      </w:r>
      <w:r w:rsidRPr="00663270">
        <w:rPr>
          <w:rFonts w:ascii="Times New Roman" w:hAnsi="Times New Roman" w:cs="Times New Roman"/>
        </w:rPr>
        <w:t>that we have witnessed in the last two decades, I</w:t>
      </w:r>
      <w:r w:rsidR="00DB2B0B">
        <w:rPr>
          <w:rFonts w:ascii="Times New Roman" w:hAnsi="Times New Roman" w:cs="Times New Roman"/>
        </w:rPr>
        <w:t xml:space="preserve"> am</w:t>
      </w:r>
      <w:r w:rsidRPr="00663270">
        <w:rPr>
          <w:rFonts w:ascii="Times New Roman" w:hAnsi="Times New Roman" w:cs="Times New Roman"/>
        </w:rPr>
        <w:t xml:space="preserve"> glad that the United States and their allying partnerships invaded Iraq for two fundamental reasons. </w:t>
      </w:r>
      <w:r w:rsidR="00706D8A" w:rsidRPr="00663270">
        <w:rPr>
          <w:rFonts w:ascii="Times New Roman" w:hAnsi="Times New Roman" w:cs="Times New Roman"/>
        </w:rPr>
        <w:t>One, the weapons of mass destruction that Saddam Hussein was said to have, documented by the United Nations attempts to survey Iraqis bunkers, was enough to create a fearful and traumatic incident in which many people would have died. Secondly, giving the attacks of September 11</w:t>
      </w:r>
      <w:r w:rsidR="00706D8A" w:rsidRPr="00663270">
        <w:rPr>
          <w:rFonts w:ascii="Times New Roman" w:hAnsi="Times New Roman" w:cs="Times New Roman"/>
          <w:vertAlign w:val="superscript"/>
        </w:rPr>
        <w:t>th</w:t>
      </w:r>
      <w:r w:rsidR="00706D8A" w:rsidRPr="00663270">
        <w:rPr>
          <w:rFonts w:ascii="Times New Roman" w:hAnsi="Times New Roman" w:cs="Times New Roman"/>
        </w:rPr>
        <w:t>, Saddam Hussein may have not been housing the most wanted terrorist that the United States was looking for</w:t>
      </w:r>
      <w:r w:rsidR="00DB2B0B">
        <w:rPr>
          <w:rFonts w:ascii="Times New Roman" w:hAnsi="Times New Roman" w:cs="Times New Roman"/>
        </w:rPr>
        <w:t xml:space="preserve">. </w:t>
      </w:r>
      <w:r w:rsidR="00465AB5" w:rsidRPr="00DB2B0B">
        <w:rPr>
          <w:rFonts w:ascii="Times New Roman" w:hAnsi="Times New Roman" w:cs="Times New Roman"/>
          <w:color w:val="000000" w:themeColor="text1"/>
        </w:rPr>
        <w:t>B</w:t>
      </w:r>
      <w:r w:rsidR="00706D8A" w:rsidRPr="00DB2B0B">
        <w:rPr>
          <w:rFonts w:ascii="Times New Roman" w:hAnsi="Times New Roman" w:cs="Times New Roman"/>
          <w:color w:val="000000" w:themeColor="text1"/>
        </w:rPr>
        <w:t xml:space="preserve">y </w:t>
      </w:r>
      <w:r w:rsidR="00706D8A" w:rsidRPr="00663270">
        <w:rPr>
          <w:rFonts w:ascii="Times New Roman" w:hAnsi="Times New Roman" w:cs="Times New Roman"/>
        </w:rPr>
        <w:t xml:space="preserve">invading Iraq, the United partnership were able to create a presences and dismantle currently operating cells that were affiliated with Osama Bin Laden. </w:t>
      </w:r>
      <w:r w:rsidR="00643579" w:rsidRPr="00663270">
        <w:rPr>
          <w:rFonts w:ascii="Times New Roman" w:hAnsi="Times New Roman" w:cs="Times New Roman"/>
        </w:rPr>
        <w:t xml:space="preserve">It was inevitable that a country with a leader that creates genocides within his/her own country as well as those surrounding with resources that are considered as value, that an authoritative country </w:t>
      </w:r>
      <w:r w:rsidR="00004280" w:rsidRPr="00663270">
        <w:rPr>
          <w:rFonts w:ascii="Times New Roman" w:hAnsi="Times New Roman" w:cs="Times New Roman"/>
        </w:rPr>
        <w:t>invades</w:t>
      </w:r>
      <w:r w:rsidR="00643579" w:rsidRPr="00663270">
        <w:rPr>
          <w:rFonts w:ascii="Times New Roman" w:hAnsi="Times New Roman" w:cs="Times New Roman"/>
        </w:rPr>
        <w:t xml:space="preserve"> to thwart the current threat, disarm these that cause fear, as well as create new ideologies for human behaviors. This was ultimately the subconscious goal that the war on Iraq had generated. Not only did we conquer and capture Iraq and their leader, but, we gave them a sense of hope that their futures were safer now than they were before we invaded. </w:t>
      </w:r>
    </w:p>
    <w:p w14:paraId="28E1DD60" w14:textId="77777777" w:rsidR="00CF1B52" w:rsidRDefault="00CF1B52" w:rsidP="00663270">
      <w:pPr>
        <w:spacing w:line="480" w:lineRule="auto"/>
        <w:rPr>
          <w:rFonts w:ascii="Times New Roman" w:hAnsi="Times New Roman" w:cs="Times New Roman"/>
        </w:rPr>
      </w:pPr>
    </w:p>
    <w:p w14:paraId="7C74119A" w14:textId="77777777" w:rsidR="00DB2B0B" w:rsidRDefault="00DB2B0B" w:rsidP="00663270">
      <w:pPr>
        <w:spacing w:line="480" w:lineRule="auto"/>
        <w:rPr>
          <w:rFonts w:ascii="Times New Roman" w:hAnsi="Times New Roman" w:cs="Times New Roman"/>
        </w:rPr>
      </w:pPr>
    </w:p>
    <w:p w14:paraId="0BD44E6A" w14:textId="77777777" w:rsidR="00DB2B0B" w:rsidRDefault="00DB2B0B" w:rsidP="00663270">
      <w:pPr>
        <w:spacing w:line="480" w:lineRule="auto"/>
        <w:rPr>
          <w:rFonts w:ascii="Times New Roman" w:hAnsi="Times New Roman" w:cs="Times New Roman"/>
        </w:rPr>
      </w:pPr>
    </w:p>
    <w:p w14:paraId="255E0CB9" w14:textId="77777777" w:rsidR="00DB2B0B" w:rsidRDefault="00DB2B0B" w:rsidP="00663270">
      <w:pPr>
        <w:spacing w:line="480" w:lineRule="auto"/>
        <w:rPr>
          <w:rFonts w:ascii="Times New Roman" w:hAnsi="Times New Roman" w:cs="Times New Roman"/>
        </w:rPr>
      </w:pPr>
    </w:p>
    <w:p w14:paraId="241AD7AC" w14:textId="77777777" w:rsidR="00DB2B0B" w:rsidRDefault="00DB2B0B" w:rsidP="00663270">
      <w:pPr>
        <w:spacing w:line="480" w:lineRule="auto"/>
        <w:rPr>
          <w:rFonts w:ascii="Times New Roman" w:hAnsi="Times New Roman" w:cs="Times New Roman"/>
        </w:rPr>
      </w:pPr>
    </w:p>
    <w:p w14:paraId="6AD0E995" w14:textId="77777777" w:rsidR="00DB2B0B" w:rsidRDefault="00DB2B0B" w:rsidP="00663270">
      <w:pPr>
        <w:spacing w:line="480" w:lineRule="auto"/>
        <w:rPr>
          <w:rFonts w:ascii="Times New Roman" w:hAnsi="Times New Roman" w:cs="Times New Roman"/>
        </w:rPr>
      </w:pPr>
    </w:p>
    <w:p w14:paraId="654357BB" w14:textId="77777777" w:rsidR="003843C0" w:rsidRDefault="003843C0" w:rsidP="00663270">
      <w:pPr>
        <w:spacing w:line="480" w:lineRule="auto"/>
        <w:rPr>
          <w:rFonts w:ascii="Times New Roman" w:hAnsi="Times New Roman" w:cs="Times New Roman"/>
        </w:rPr>
      </w:pPr>
    </w:p>
    <w:p w14:paraId="63898350" w14:textId="77777777" w:rsidR="003843C0" w:rsidRDefault="003843C0" w:rsidP="00663270">
      <w:pPr>
        <w:spacing w:line="480" w:lineRule="auto"/>
        <w:rPr>
          <w:rFonts w:ascii="Times New Roman" w:hAnsi="Times New Roman" w:cs="Times New Roman"/>
        </w:rPr>
      </w:pPr>
    </w:p>
    <w:p w14:paraId="20F50896" w14:textId="77777777" w:rsidR="003843C0" w:rsidRPr="00663270" w:rsidRDefault="003843C0" w:rsidP="00663270">
      <w:pPr>
        <w:spacing w:line="480" w:lineRule="auto"/>
        <w:rPr>
          <w:rFonts w:ascii="Times New Roman" w:hAnsi="Times New Roman" w:cs="Times New Roman"/>
        </w:rPr>
      </w:pPr>
      <w:bookmarkStart w:id="4" w:name="_GoBack"/>
      <w:bookmarkEnd w:id="4"/>
    </w:p>
    <w:sdt>
      <w:sdtPr>
        <w:rPr>
          <w:rFonts w:ascii="Times New Roman" w:eastAsiaTheme="minorHAnsi" w:hAnsi="Times New Roman" w:cs="Times New Roman"/>
          <w:b w:val="0"/>
          <w:szCs w:val="24"/>
        </w:rPr>
        <w:id w:val="38338657"/>
        <w:docPartObj>
          <w:docPartGallery w:val="Bibliographies"/>
          <w:docPartUnique/>
        </w:docPartObj>
      </w:sdtPr>
      <w:sdtEndPr>
        <w:rPr>
          <w:rFonts w:eastAsiaTheme="minorEastAsia"/>
          <w:i/>
        </w:rPr>
      </w:sdtEndPr>
      <w:sdtContent>
        <w:p w14:paraId="3B5C228F" w14:textId="77777777" w:rsidR="00643579" w:rsidRPr="00663270" w:rsidRDefault="00643579" w:rsidP="003575BC">
          <w:pPr>
            <w:pStyle w:val="1"/>
            <w:spacing w:line="360" w:lineRule="auto"/>
            <w:jc w:val="center"/>
            <w:rPr>
              <w:rFonts w:ascii="Times New Roman" w:hAnsi="Times New Roman" w:cs="Times New Roman"/>
            </w:rPr>
          </w:pPr>
          <w:r w:rsidRPr="00663270">
            <w:rPr>
              <w:rFonts w:ascii="Times New Roman" w:hAnsi="Times New Roman" w:cs="Times New Roman"/>
            </w:rPr>
            <w:t>References</w:t>
          </w:r>
        </w:p>
        <w:sdt>
          <w:sdtPr>
            <w:rPr>
              <w:rFonts w:ascii="Times New Roman" w:hAnsi="Times New Roman" w:cs="Times New Roman"/>
            </w:rPr>
            <w:id w:val="-573587230"/>
            <w:bibliography/>
          </w:sdtPr>
          <w:sdtEndPr>
            <w:rPr>
              <w:i/>
            </w:rPr>
          </w:sdtEndPr>
          <w:sdtContent>
            <w:p w14:paraId="2A84F07F" w14:textId="77777777" w:rsidR="00407BA0" w:rsidRDefault="00B76D2E" w:rsidP="00B9660E">
              <w:pPr>
                <w:pStyle w:val="a7"/>
                <w:spacing w:line="480" w:lineRule="auto"/>
                <w:ind w:left="720" w:hanging="720"/>
                <w:rPr>
                  <w:rFonts w:ascii="Times New Roman" w:hAnsi="Times New Roman" w:cs="Times New Roman"/>
                </w:rPr>
              </w:pPr>
              <w:r>
                <w:rPr>
                  <w:rFonts w:ascii="Times New Roman" w:hAnsi="Times New Roman" w:cs="Times New Roman"/>
                </w:rPr>
                <w:t>Primary Sources:</w:t>
              </w:r>
              <w:r w:rsidR="00614229">
                <w:rPr>
                  <w:rFonts w:ascii="Times New Roman" w:hAnsi="Times New Roman" w:cs="Times New Roman"/>
                </w:rPr>
                <w:t xml:space="preserve"> </w:t>
              </w:r>
            </w:p>
            <w:p w14:paraId="0CEFA4AB" w14:textId="490B04B7" w:rsidR="00643579" w:rsidRPr="00663270" w:rsidRDefault="00643579" w:rsidP="00B9660E">
              <w:pPr>
                <w:pStyle w:val="a7"/>
                <w:spacing w:line="480" w:lineRule="auto"/>
                <w:ind w:left="720" w:hanging="720"/>
                <w:rPr>
                  <w:rFonts w:ascii="Times New Roman" w:hAnsi="Times New Roman" w:cs="Times New Roman"/>
                </w:rPr>
              </w:pPr>
              <w:r w:rsidRPr="00663270">
                <w:rPr>
                  <w:rFonts w:ascii="Times New Roman" w:hAnsi="Times New Roman" w:cs="Times New Roman"/>
                  <w:noProof/>
                </w:rPr>
                <w:t xml:space="preserve">House, W. (2016, February 8th). </w:t>
              </w:r>
              <w:r w:rsidRPr="00663270">
                <w:rPr>
                  <w:rFonts w:ascii="Times New Roman" w:hAnsi="Times New Roman" w:cs="Times New Roman"/>
                  <w:i/>
                  <w:iCs/>
                  <w:noProof/>
                </w:rPr>
                <w:t>Archives Library Information Center (ALIC): Military Resources: War in Iraq</w:t>
              </w:r>
              <w:r w:rsidRPr="00663270">
                <w:rPr>
                  <w:rFonts w:ascii="Times New Roman" w:hAnsi="Times New Roman" w:cs="Times New Roman"/>
                  <w:noProof/>
                </w:rPr>
                <w:t>. Retrieved from National Archives: http://www.archives.gov/research/alic/reference/military/war-in-iraq.html</w:t>
              </w:r>
            </w:p>
            <w:p w14:paraId="19CB7CAD" w14:textId="77777777" w:rsidR="00643579" w:rsidRPr="00663270" w:rsidRDefault="00643579" w:rsidP="00B9660E">
              <w:pPr>
                <w:pStyle w:val="a7"/>
                <w:spacing w:line="480" w:lineRule="auto"/>
                <w:ind w:left="720" w:hanging="720"/>
                <w:rPr>
                  <w:rFonts w:ascii="Times New Roman" w:hAnsi="Times New Roman" w:cs="Times New Roman"/>
                  <w:noProof/>
                </w:rPr>
              </w:pPr>
              <w:r w:rsidRPr="00663270">
                <w:rPr>
                  <w:rFonts w:ascii="Times New Roman" w:hAnsi="Times New Roman" w:cs="Times New Roman"/>
                  <w:noProof/>
                </w:rPr>
                <w:t xml:space="preserve">NEWSINGER, J. (2015, November 1st). Wars Past and Wars to Come. . </w:t>
              </w:r>
              <w:r w:rsidRPr="00663270">
                <w:rPr>
                  <w:rFonts w:ascii="Times New Roman" w:hAnsi="Times New Roman" w:cs="Times New Roman"/>
                  <w:i/>
                  <w:iCs/>
                  <w:noProof/>
                </w:rPr>
                <w:t>Ebsco Host</w:t>
              </w:r>
              <w:r w:rsidRPr="00663270">
                <w:rPr>
                  <w:rFonts w:ascii="Times New Roman" w:hAnsi="Times New Roman" w:cs="Times New Roman"/>
                  <w:noProof/>
                </w:rPr>
                <w:t>, p. 7.</w:t>
              </w:r>
            </w:p>
            <w:p w14:paraId="2E7AC786" w14:textId="77777777" w:rsidR="00643579" w:rsidRPr="00663270" w:rsidRDefault="00643579" w:rsidP="00B9660E">
              <w:pPr>
                <w:pStyle w:val="a7"/>
                <w:spacing w:line="480" w:lineRule="auto"/>
                <w:ind w:left="720" w:hanging="720"/>
                <w:rPr>
                  <w:rFonts w:ascii="Times New Roman" w:hAnsi="Times New Roman" w:cs="Times New Roman"/>
                  <w:noProof/>
                </w:rPr>
              </w:pPr>
              <w:r w:rsidRPr="00663270">
                <w:rPr>
                  <w:rFonts w:ascii="Times New Roman" w:hAnsi="Times New Roman" w:cs="Times New Roman"/>
                  <w:noProof/>
                </w:rPr>
                <w:t xml:space="preserve">Research, G. (2016, February 9th). </w:t>
              </w:r>
              <w:r w:rsidRPr="00663270">
                <w:rPr>
                  <w:rFonts w:ascii="Times New Roman" w:hAnsi="Times New Roman" w:cs="Times New Roman"/>
                  <w:i/>
                  <w:iCs/>
                  <w:noProof/>
                </w:rPr>
                <w:t>Iraq: A War of Aggression. No WMDs, No Connection to Al Qaeda</w:t>
              </w:r>
              <w:r w:rsidRPr="00663270">
                <w:rPr>
                  <w:rFonts w:ascii="Times New Roman" w:hAnsi="Times New Roman" w:cs="Times New Roman"/>
                  <w:noProof/>
                </w:rPr>
                <w:t>. Retrieved from Global Research: http://www.globalresearch.ca/iraq-a-war-of-aggression-no-wmds-no-connection-to-al-qaeda/5327548</w:t>
              </w:r>
            </w:p>
            <w:p w14:paraId="37452EE1" w14:textId="77777777" w:rsidR="00643579" w:rsidRPr="00663270" w:rsidRDefault="00643579" w:rsidP="00B9660E">
              <w:pPr>
                <w:pStyle w:val="a7"/>
                <w:spacing w:line="480" w:lineRule="auto"/>
                <w:ind w:left="720" w:hanging="720"/>
                <w:rPr>
                  <w:rFonts w:ascii="Times New Roman" w:hAnsi="Times New Roman" w:cs="Times New Roman"/>
                  <w:noProof/>
                </w:rPr>
              </w:pPr>
              <w:r w:rsidRPr="00663270">
                <w:rPr>
                  <w:rFonts w:ascii="Times New Roman" w:hAnsi="Times New Roman" w:cs="Times New Roman"/>
                  <w:noProof/>
                </w:rPr>
                <w:t xml:space="preserve">Review, N. (2016, February 8th). </w:t>
              </w:r>
              <w:r w:rsidRPr="00663270">
                <w:rPr>
                  <w:rFonts w:ascii="Times New Roman" w:hAnsi="Times New Roman" w:cs="Times New Roman"/>
                  <w:i/>
                  <w:iCs/>
                  <w:noProof/>
                </w:rPr>
                <w:t>Why Did We Invade Iraq?</w:t>
              </w:r>
              <w:r w:rsidRPr="00663270">
                <w:rPr>
                  <w:rFonts w:ascii="Times New Roman" w:hAnsi="Times New Roman" w:cs="Times New Roman"/>
                  <w:noProof/>
                </w:rPr>
                <w:t xml:space="preserve"> Retrieved from National Review: http://www.nationalreview.com/article/343870/why-did-we-invade-iraq-victor-davis-hanson</w:t>
              </w:r>
            </w:p>
            <w:p w14:paraId="7424475A" w14:textId="1A94E3A1" w:rsidR="00643579" w:rsidRDefault="00643579" w:rsidP="00B9660E">
              <w:pPr>
                <w:pStyle w:val="a7"/>
                <w:spacing w:line="480" w:lineRule="auto"/>
                <w:ind w:left="720" w:hanging="720"/>
                <w:rPr>
                  <w:rStyle w:val="a8"/>
                  <w:rFonts w:ascii="Times New Roman" w:hAnsi="Times New Roman" w:cs="Times New Roman"/>
                  <w:noProof/>
                </w:rPr>
              </w:pPr>
              <w:r w:rsidRPr="00663270">
                <w:rPr>
                  <w:rFonts w:ascii="Times New Roman" w:hAnsi="Times New Roman" w:cs="Times New Roman"/>
                  <w:noProof/>
                </w:rPr>
                <w:t xml:space="preserve">UNODA. (2016, February 9th). </w:t>
              </w:r>
              <w:r w:rsidRPr="00663270">
                <w:rPr>
                  <w:rFonts w:ascii="Times New Roman" w:hAnsi="Times New Roman" w:cs="Times New Roman"/>
                  <w:i/>
                  <w:iCs/>
                  <w:noProof/>
                </w:rPr>
                <w:t>Chemical Weapons</w:t>
              </w:r>
              <w:r w:rsidRPr="00663270">
                <w:rPr>
                  <w:rFonts w:ascii="Times New Roman" w:hAnsi="Times New Roman" w:cs="Times New Roman"/>
                  <w:noProof/>
                </w:rPr>
                <w:t xml:space="preserve">. Retrieved from Geneva Protocol: </w:t>
              </w:r>
              <w:hyperlink r:id="rId8" w:history="1">
                <w:r w:rsidR="00B76D2E" w:rsidRPr="00C23B27">
                  <w:rPr>
                    <w:rStyle w:val="a8"/>
                    <w:rFonts w:ascii="Times New Roman" w:hAnsi="Times New Roman" w:cs="Times New Roman"/>
                    <w:noProof/>
                  </w:rPr>
                  <w:t>http://www.un.org/disarmament/WMD/Chemical/</w:t>
                </w:r>
              </w:hyperlink>
            </w:p>
            <w:p w14:paraId="4F2017A4" w14:textId="77777777" w:rsidR="00CE06AE" w:rsidRPr="001A63BE" w:rsidRDefault="00CE06AE" w:rsidP="00CE06AE">
              <w:pPr>
                <w:spacing w:line="480" w:lineRule="auto"/>
                <w:rPr>
                  <w:rFonts w:ascii="Times New Roman" w:eastAsia="Times New Roman" w:hAnsi="Times New Roman" w:cs="Times New Roman"/>
                  <w:color w:val="000000" w:themeColor="text1"/>
                  <w:lang w:eastAsia="zh-CN"/>
                </w:rPr>
              </w:pPr>
              <w:r w:rsidRPr="001A63BE">
                <w:rPr>
                  <w:rFonts w:ascii="Times New Roman" w:eastAsia="Times New Roman" w:hAnsi="Times New Roman" w:cs="Times New Roman"/>
                  <w:color w:val="000000" w:themeColor="text1"/>
                  <w:lang w:eastAsia="zh-CN"/>
                </w:rPr>
                <w:t>Trotta, Daniel. </w:t>
              </w:r>
              <w:r w:rsidRPr="001A63BE">
                <w:rPr>
                  <w:rFonts w:ascii="Times New Roman" w:eastAsia="Times New Roman" w:hAnsi="Times New Roman" w:cs="Times New Roman"/>
                  <w:i/>
                  <w:iCs/>
                  <w:color w:val="000000" w:themeColor="text1"/>
                  <w:lang w:eastAsia="zh-CN"/>
                </w:rPr>
                <w:t>Iraq war costs U.S. More than $2 trillion: Study</w:t>
              </w:r>
              <w:r w:rsidRPr="001A63BE">
                <w:rPr>
                  <w:rFonts w:ascii="Times New Roman" w:eastAsia="Times New Roman" w:hAnsi="Times New Roman" w:cs="Times New Roman"/>
                  <w:color w:val="000000" w:themeColor="text1"/>
                  <w:lang w:eastAsia="zh-CN"/>
                </w:rPr>
                <w:t>. Reuters, 2015. Web. 23 Feb. 2016.</w:t>
              </w:r>
            </w:p>
            <w:p w14:paraId="5E0C26D8" w14:textId="77777777" w:rsidR="001A63BE" w:rsidRPr="001A63BE" w:rsidRDefault="001A63BE" w:rsidP="001A63BE">
              <w:pPr>
                <w:spacing w:line="480" w:lineRule="auto"/>
                <w:rPr>
                  <w:rFonts w:ascii="Times New Roman" w:hAnsi="Times New Roman" w:cs="Times New Roman"/>
                  <w:color w:val="000000" w:themeColor="text1"/>
                </w:rPr>
              </w:pPr>
              <w:r w:rsidRPr="001A63BE">
                <w:rPr>
                  <w:rFonts w:ascii="Times New Roman" w:hAnsi="Times New Roman" w:cs="Times New Roman"/>
                  <w:color w:val="000000" w:themeColor="text1"/>
                </w:rPr>
                <w:t>“What would the world be like if we’d never invaded Iraq? | VICE | United Kingdom.” VICE, 3 Apr. 2013. Web. 23 Feb. 2016.</w:t>
              </w:r>
            </w:p>
            <w:p w14:paraId="3B0DBA49" w14:textId="77777777" w:rsidR="001A63BE" w:rsidRPr="00CE06AE" w:rsidRDefault="001A63BE" w:rsidP="00CE06AE">
              <w:pPr>
                <w:spacing w:line="480" w:lineRule="auto"/>
                <w:rPr>
                  <w:rFonts w:ascii="Times New Roman" w:eastAsia="Times New Roman" w:hAnsi="Times New Roman" w:cs="Times New Roman"/>
                  <w:lang w:eastAsia="zh-CN"/>
                </w:rPr>
              </w:pPr>
            </w:p>
            <w:p w14:paraId="3D17936B" w14:textId="77777777" w:rsidR="00CE06AE" w:rsidRPr="00CE06AE" w:rsidRDefault="00CE06AE" w:rsidP="00CE06AE"/>
            <w:p w14:paraId="026ADD34" w14:textId="77777777" w:rsidR="00407BA0" w:rsidRDefault="00B76D2E" w:rsidP="00B9660E">
              <w:pPr>
                <w:spacing w:line="480" w:lineRule="auto"/>
                <w:rPr>
                  <w:rFonts w:ascii="Times New Roman" w:hAnsi="Times New Roman" w:cs="Times New Roman"/>
                  <w:noProof/>
                </w:rPr>
              </w:pPr>
              <w:r w:rsidRPr="00614229">
                <w:rPr>
                  <w:rFonts w:ascii="Times New Roman" w:hAnsi="Times New Roman" w:cs="Times New Roman"/>
                  <w:noProof/>
                </w:rPr>
                <w:t>Secondary Sources:</w:t>
              </w:r>
              <w:r w:rsidR="00614229" w:rsidRPr="00614229">
                <w:rPr>
                  <w:rFonts w:ascii="Times New Roman" w:hAnsi="Times New Roman" w:cs="Times New Roman"/>
                  <w:noProof/>
                </w:rPr>
                <w:t xml:space="preserve"> </w:t>
              </w:r>
            </w:p>
            <w:p w14:paraId="51A184DB" w14:textId="58B4C8B7" w:rsidR="00B76D2E" w:rsidRPr="00B76D2E" w:rsidRDefault="00F814BD" w:rsidP="00B9660E">
              <w:pPr>
                <w:spacing w:line="480" w:lineRule="auto"/>
                <w:ind w:firstLine="720"/>
                <w:rPr>
                  <w:rFonts w:ascii="Times New Roman" w:hAnsi="Times New Roman" w:cs="Times New Roman"/>
                  <w:noProof/>
                </w:rPr>
              </w:pPr>
              <w:r w:rsidRPr="00614229">
                <w:rPr>
                  <w:rFonts w:ascii="Times New Roman" w:eastAsia="Times New Roman" w:hAnsi="Times New Roman" w:cs="Times New Roman"/>
                </w:rPr>
                <w:t>Daniel Lieberfeld</w:t>
              </w:r>
              <w:r w:rsidRPr="00614229">
                <w:rPr>
                  <w:rFonts w:ascii="Times New Roman" w:eastAsia="Times New Roman" w:hAnsi="Times New Roman" w:cs="Times New Roman"/>
                  <w:lang w:eastAsia="zh-CN"/>
                </w:rPr>
                <w:t xml:space="preserve">. (International Journal of Peace Studies, Volume 10, Number </w:t>
              </w:r>
              <w:r w:rsidR="00614229">
                <w:rPr>
                  <w:rFonts w:ascii="Times New Roman" w:eastAsia="Times New Roman" w:hAnsi="Times New Roman" w:cs="Times New Roman"/>
                  <w:lang w:eastAsia="zh-CN"/>
                </w:rPr>
                <w:t>2,</w:t>
              </w:r>
              <w:r w:rsidR="00614229" w:rsidRPr="00614229">
                <w:rPr>
                  <w:rFonts w:ascii="Times New Roman" w:eastAsia="Times New Roman" w:hAnsi="Times New Roman" w:cs="Times New Roman"/>
                  <w:lang w:eastAsia="zh-CN"/>
                </w:rPr>
                <w:t xml:space="preserve"> </w:t>
              </w:r>
              <w:r w:rsidRPr="00614229">
                <w:rPr>
                  <w:rFonts w:ascii="Times New Roman" w:eastAsia="Times New Roman" w:hAnsi="Times New Roman" w:cs="Times New Roman"/>
                  <w:lang w:eastAsia="zh-CN"/>
                </w:rPr>
                <w:t xml:space="preserve"> Autumn/Winter 2005)</w:t>
              </w:r>
              <w:r w:rsidRPr="00614229">
                <w:rPr>
                  <w:rFonts w:ascii="Times New Roman" w:eastAsia="Times New Roman" w:hAnsi="Times New Roman" w:cs="Times New Roman"/>
                  <w:i/>
                  <w:lang w:eastAsia="zh-CN"/>
                </w:rPr>
                <w:t xml:space="preserve"> </w:t>
              </w:r>
              <w:r w:rsidR="00B76D2E" w:rsidRPr="00B76D2E">
                <w:rPr>
                  <w:rFonts w:ascii="Times New Roman" w:eastAsia="Times New Roman" w:hAnsi="Times New Roman" w:cs="Times New Roman"/>
                  <w:i/>
                  <w:lang w:eastAsia="zh-CN"/>
                </w:rPr>
                <w:t>THEORIES OF CONFLICT AND THE IRAQ WAR</w:t>
              </w:r>
              <w:r w:rsidRPr="00614229">
                <w:rPr>
                  <w:rFonts w:ascii="Times New Roman" w:eastAsia="Times New Roman" w:hAnsi="Times New Roman" w:cs="Times New Roman"/>
                  <w:i/>
                  <w:lang w:eastAsia="zh-CN"/>
                </w:rPr>
                <w:t>:</w:t>
              </w:r>
            </w:p>
            <w:p w14:paraId="1786EA37" w14:textId="6D2EA0FE" w:rsidR="00B76D2E" w:rsidRPr="00614229" w:rsidRDefault="00B76D2E" w:rsidP="00B9660E">
              <w:pPr>
                <w:spacing w:line="480" w:lineRule="auto"/>
                <w:rPr>
                  <w:rFonts w:ascii="Times New Roman" w:hAnsi="Times New Roman" w:cs="Times New Roman"/>
                </w:rPr>
              </w:pPr>
              <w:r w:rsidRPr="00614229">
                <w:rPr>
                  <w:rFonts w:ascii="Times New Roman" w:hAnsi="Times New Roman" w:cs="Times New Roman"/>
                </w:rPr>
                <w:t>http://www.gmu.edu/programs/icar/ijps/vol10_2/wLieberfeld10n2IJPS.pdf</w:t>
              </w:r>
            </w:p>
          </w:sdtContent>
        </w:sdt>
      </w:sdtContent>
    </w:sdt>
    <w:p w14:paraId="30E318A6" w14:textId="77777777" w:rsidR="002F4B2F" w:rsidRPr="002F4B2F" w:rsidRDefault="002F4B2F" w:rsidP="00B9660E">
      <w:pPr>
        <w:spacing w:line="480" w:lineRule="auto"/>
        <w:ind w:firstLine="720"/>
        <w:rPr>
          <w:rFonts w:ascii="Times New Roman" w:eastAsia="Times New Roman" w:hAnsi="Times New Roman" w:cs="Times New Roman"/>
          <w:color w:val="000000"/>
          <w:lang w:eastAsia="zh-CN"/>
        </w:rPr>
      </w:pPr>
      <w:r w:rsidRPr="00614229">
        <w:rPr>
          <w:rFonts w:ascii="Times New Roman" w:eastAsia="Times New Roman" w:hAnsi="Times New Roman" w:cs="Times New Roman"/>
          <w:color w:val="000000"/>
          <w:lang w:eastAsia="zh-CN"/>
        </w:rPr>
        <w:lastRenderedPageBreak/>
        <w:t>Cramer, Jane K., and A. Trevor. Thrall. </w:t>
      </w:r>
      <w:r w:rsidRPr="00614229">
        <w:rPr>
          <w:rFonts w:ascii="Times New Roman" w:eastAsia="Times New Roman" w:hAnsi="Times New Roman" w:cs="Times New Roman"/>
          <w:i/>
          <w:iCs/>
          <w:color w:val="000000"/>
          <w:lang w:eastAsia="zh-CN"/>
        </w:rPr>
        <w:t>Why Did the United States Invade Iraq?</w:t>
      </w:r>
      <w:r w:rsidRPr="00614229">
        <w:rPr>
          <w:rFonts w:ascii="Times New Roman" w:eastAsia="Times New Roman" w:hAnsi="Times New Roman" w:cs="Times New Roman"/>
          <w:color w:val="000000"/>
          <w:lang w:eastAsia="zh-CN"/>
        </w:rPr>
        <w:t> Abingdon, Oxon: Routledge, 2012. Print.</w:t>
      </w:r>
    </w:p>
    <w:p w14:paraId="101BD928" w14:textId="77777777" w:rsidR="00910B91" w:rsidRDefault="00910B91" w:rsidP="00B9660E">
      <w:pPr>
        <w:spacing w:line="480" w:lineRule="auto"/>
        <w:ind w:firstLine="720"/>
        <w:rPr>
          <w:rFonts w:ascii="Times New Roman" w:hAnsi="Times New Roman" w:cs="Times New Roman"/>
        </w:rPr>
      </w:pPr>
      <w:bookmarkStart w:id="5" w:name="OLE_LINK3"/>
      <w:bookmarkStart w:id="6" w:name="OLE_LINK4"/>
      <w:bookmarkStart w:id="7" w:name="OLE_LINK5"/>
      <w:bookmarkStart w:id="8" w:name="OLE_LINK6"/>
      <w:r w:rsidRPr="00614229">
        <w:rPr>
          <w:rFonts w:ascii="Times New Roman" w:hAnsi="Times New Roman" w:cs="Times New Roman"/>
        </w:rPr>
        <w:t>Patterson, W. R. (2010).</w:t>
      </w:r>
      <w:r w:rsidRPr="00407BA0">
        <w:rPr>
          <w:rFonts w:ascii="Times New Roman" w:hAnsi="Times New Roman" w:cs="Times New Roman"/>
          <w:i/>
        </w:rPr>
        <w:t xml:space="preserve"> Irrelevant or Indispensable? The State of the U.N. In The Aftermath of Iraq</w:t>
      </w:r>
      <w:r w:rsidRPr="00614229">
        <w:rPr>
          <w:rFonts w:ascii="Times New Roman" w:hAnsi="Times New Roman" w:cs="Times New Roman"/>
        </w:rPr>
        <w:t>. Virginia Social Science Journal, 4549-67.</w:t>
      </w:r>
    </w:p>
    <w:p w14:paraId="5DEB1697" w14:textId="638E3D86" w:rsidR="00407BA0" w:rsidRDefault="00407BA0" w:rsidP="00B9660E">
      <w:pPr>
        <w:spacing w:line="480" w:lineRule="auto"/>
        <w:ind w:firstLine="720"/>
        <w:rPr>
          <w:rFonts w:ascii="Times New Roman" w:eastAsia="Times New Roman" w:hAnsi="Times New Roman" w:cs="Times New Roman"/>
          <w:lang w:eastAsia="zh-CN"/>
        </w:rPr>
      </w:pPr>
      <w:r w:rsidRPr="00407BA0">
        <w:rPr>
          <w:rFonts w:ascii="Times New Roman" w:eastAsia="Times New Roman" w:hAnsi="Times New Roman" w:cs="Times New Roman"/>
          <w:lang w:eastAsia="zh-CN"/>
        </w:rPr>
        <w:t>Hinnebusch R (2007). „The US Invasion of Iraq: explanations and implications‟,</w:t>
      </w:r>
      <w:r>
        <w:rPr>
          <w:rFonts w:ascii="Times New Roman" w:eastAsia="Times New Roman" w:hAnsi="Times New Roman" w:cs="Times New Roman"/>
          <w:lang w:eastAsia="zh-CN"/>
        </w:rPr>
        <w:t xml:space="preserve"> </w:t>
      </w:r>
      <w:r w:rsidRPr="00407BA0">
        <w:rPr>
          <w:rFonts w:ascii="Times New Roman" w:eastAsia="Times New Roman" w:hAnsi="Times New Roman" w:cs="Times New Roman"/>
          <w:i/>
          <w:lang w:eastAsia="zh-CN"/>
        </w:rPr>
        <w:t>Critique: Critical Middle Eastern Studies</w:t>
      </w:r>
      <w:r w:rsidRPr="00407BA0">
        <w:rPr>
          <w:rFonts w:ascii="Times New Roman" w:eastAsia="Times New Roman" w:hAnsi="Times New Roman" w:cs="Times New Roman"/>
          <w:lang w:eastAsia="zh-CN"/>
        </w:rPr>
        <w:t>, 16: 3, pp.209-228.</w:t>
      </w:r>
    </w:p>
    <w:p w14:paraId="6BD75C10" w14:textId="77777777" w:rsidR="00B9660E" w:rsidRPr="00B9660E" w:rsidRDefault="00B9660E" w:rsidP="00B9660E">
      <w:pPr>
        <w:spacing w:line="480" w:lineRule="auto"/>
        <w:ind w:firstLine="720"/>
        <w:rPr>
          <w:rFonts w:ascii="Times New Roman" w:eastAsia="Times New Roman" w:hAnsi="Times New Roman" w:cs="Times New Roman"/>
          <w:color w:val="000000" w:themeColor="text1"/>
          <w:lang w:eastAsia="zh-CN"/>
        </w:rPr>
      </w:pPr>
      <w:r w:rsidRPr="00B9660E">
        <w:rPr>
          <w:rFonts w:ascii="Times New Roman" w:hAnsi="Times New Roman" w:cs="Times New Roman"/>
          <w:color w:val="000000" w:themeColor="text1"/>
        </w:rPr>
        <w:t>http://ebooks.cambridge.org/ebook.jsf?bid=CBO9781139044226</w:t>
      </w:r>
    </w:p>
    <w:p w14:paraId="61B15A05" w14:textId="77777777" w:rsidR="00B9660E" w:rsidRPr="00407BA0" w:rsidRDefault="00B9660E" w:rsidP="003575BC">
      <w:pPr>
        <w:spacing w:line="360" w:lineRule="auto"/>
        <w:ind w:firstLine="720"/>
        <w:rPr>
          <w:rFonts w:ascii="Times New Roman" w:eastAsia="Times New Roman" w:hAnsi="Times New Roman" w:cs="Times New Roman"/>
          <w:lang w:eastAsia="zh-CN"/>
        </w:rPr>
      </w:pPr>
    </w:p>
    <w:p w14:paraId="0CBB6D99" w14:textId="0D684B25" w:rsidR="00804CCB" w:rsidRDefault="00804CCB" w:rsidP="00A3221C">
      <w:pPr>
        <w:spacing w:line="480" w:lineRule="auto"/>
        <w:ind w:firstLine="720"/>
        <w:rPr>
          <w:rFonts w:ascii="Times New Roman" w:hAnsi="Times New Roman" w:cs="Times New Roman"/>
        </w:rPr>
      </w:pPr>
    </w:p>
    <w:bookmarkEnd w:id="5"/>
    <w:bookmarkEnd w:id="6"/>
    <w:bookmarkEnd w:id="7"/>
    <w:bookmarkEnd w:id="8"/>
    <w:p w14:paraId="5714D3A4" w14:textId="77777777" w:rsidR="006D630B" w:rsidRPr="006D630B" w:rsidRDefault="006D630B" w:rsidP="006D630B">
      <w:pPr>
        <w:spacing w:line="480" w:lineRule="auto"/>
        <w:rPr>
          <w:rFonts w:ascii="Times New Roman" w:hAnsi="Times New Roman" w:cs="Times New Roman"/>
          <w:b/>
          <w:i/>
        </w:rPr>
      </w:pPr>
    </w:p>
    <w:sectPr w:rsidR="006D630B" w:rsidRPr="006D630B" w:rsidSect="00D9228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C3762" w14:textId="77777777" w:rsidR="002A3E13" w:rsidRDefault="002A3E13" w:rsidP="00D92283">
      <w:r>
        <w:separator/>
      </w:r>
    </w:p>
  </w:endnote>
  <w:endnote w:type="continuationSeparator" w:id="0">
    <w:p w14:paraId="62095447" w14:textId="77777777" w:rsidR="002A3E13" w:rsidRDefault="002A3E13" w:rsidP="00D9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FA68" w14:textId="77777777" w:rsidR="006D5C6A" w:rsidRDefault="006D5C6A">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70FD" w14:textId="77777777" w:rsidR="006D5C6A" w:rsidRDefault="006D5C6A">
    <w:pPr>
      <w:pStyle w:val="a5"/>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62E3" w14:textId="77777777" w:rsidR="006D5C6A" w:rsidRDefault="006D5C6A">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206A4" w14:textId="77777777" w:rsidR="002A3E13" w:rsidRDefault="002A3E13" w:rsidP="00D92283">
      <w:r>
        <w:separator/>
      </w:r>
    </w:p>
  </w:footnote>
  <w:footnote w:type="continuationSeparator" w:id="0">
    <w:p w14:paraId="23374157" w14:textId="77777777" w:rsidR="002A3E13" w:rsidRDefault="002A3E13" w:rsidP="00D922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98064" w14:textId="77777777" w:rsidR="006D5C6A" w:rsidRDefault="006D5C6A">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DD99" w14:textId="77777777" w:rsidR="006D5C6A" w:rsidRDefault="006D5C6A">
    <w:pPr>
      <w:pStyle w:val="a3"/>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F2B5" w14:textId="77777777" w:rsidR="006D5C6A" w:rsidRDefault="006D5C6A">
    <w:pPr>
      <w:pStyle w:val="a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BF07CC"/>
    <w:multiLevelType w:val="hybridMultilevel"/>
    <w:tmpl w:val="E2FA3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6F1"/>
    <w:rsid w:val="00004280"/>
    <w:rsid w:val="00083360"/>
    <w:rsid w:val="0009671E"/>
    <w:rsid w:val="000D6C8F"/>
    <w:rsid w:val="00126261"/>
    <w:rsid w:val="0013177C"/>
    <w:rsid w:val="00153134"/>
    <w:rsid w:val="001539E3"/>
    <w:rsid w:val="001A63BE"/>
    <w:rsid w:val="001C2BD2"/>
    <w:rsid w:val="0020446D"/>
    <w:rsid w:val="00251774"/>
    <w:rsid w:val="002771AE"/>
    <w:rsid w:val="002A3E13"/>
    <w:rsid w:val="002D00E3"/>
    <w:rsid w:val="002D38B3"/>
    <w:rsid w:val="002D625D"/>
    <w:rsid w:val="002E76F1"/>
    <w:rsid w:val="002F4B2F"/>
    <w:rsid w:val="00312093"/>
    <w:rsid w:val="00345ABE"/>
    <w:rsid w:val="0035139E"/>
    <w:rsid w:val="003575BC"/>
    <w:rsid w:val="003620A7"/>
    <w:rsid w:val="003843C0"/>
    <w:rsid w:val="003C1CFE"/>
    <w:rsid w:val="00407BA0"/>
    <w:rsid w:val="00412E9D"/>
    <w:rsid w:val="00415B65"/>
    <w:rsid w:val="00441C4D"/>
    <w:rsid w:val="00465AB5"/>
    <w:rsid w:val="00486018"/>
    <w:rsid w:val="004B2549"/>
    <w:rsid w:val="004C6093"/>
    <w:rsid w:val="004E1A37"/>
    <w:rsid w:val="004E5F93"/>
    <w:rsid w:val="00505810"/>
    <w:rsid w:val="00521DC4"/>
    <w:rsid w:val="00530796"/>
    <w:rsid w:val="00564E38"/>
    <w:rsid w:val="005913C7"/>
    <w:rsid w:val="005A7B43"/>
    <w:rsid w:val="006022B3"/>
    <w:rsid w:val="00614229"/>
    <w:rsid w:val="00643579"/>
    <w:rsid w:val="00652622"/>
    <w:rsid w:val="00663270"/>
    <w:rsid w:val="00667A21"/>
    <w:rsid w:val="006A634E"/>
    <w:rsid w:val="006B738A"/>
    <w:rsid w:val="006D5C6A"/>
    <w:rsid w:val="006D630B"/>
    <w:rsid w:val="006E1325"/>
    <w:rsid w:val="006E7347"/>
    <w:rsid w:val="00706D8A"/>
    <w:rsid w:val="00726807"/>
    <w:rsid w:val="007715E5"/>
    <w:rsid w:val="007860F6"/>
    <w:rsid w:val="00794E40"/>
    <w:rsid w:val="007B7710"/>
    <w:rsid w:val="00804CCB"/>
    <w:rsid w:val="00820B90"/>
    <w:rsid w:val="008768DF"/>
    <w:rsid w:val="00895A95"/>
    <w:rsid w:val="008C6B0F"/>
    <w:rsid w:val="008D50A8"/>
    <w:rsid w:val="008E5C52"/>
    <w:rsid w:val="008F06FE"/>
    <w:rsid w:val="0090383C"/>
    <w:rsid w:val="00910B91"/>
    <w:rsid w:val="00924010"/>
    <w:rsid w:val="00924173"/>
    <w:rsid w:val="00982D61"/>
    <w:rsid w:val="009C29D9"/>
    <w:rsid w:val="009E035E"/>
    <w:rsid w:val="009E636A"/>
    <w:rsid w:val="009E795B"/>
    <w:rsid w:val="00A3221C"/>
    <w:rsid w:val="00A74A6E"/>
    <w:rsid w:val="00AB2BAB"/>
    <w:rsid w:val="00AB6195"/>
    <w:rsid w:val="00AC16CC"/>
    <w:rsid w:val="00AE4004"/>
    <w:rsid w:val="00AE7C29"/>
    <w:rsid w:val="00B15ACE"/>
    <w:rsid w:val="00B60A8A"/>
    <w:rsid w:val="00B62891"/>
    <w:rsid w:val="00B73867"/>
    <w:rsid w:val="00B76D2E"/>
    <w:rsid w:val="00B9660E"/>
    <w:rsid w:val="00BB0E06"/>
    <w:rsid w:val="00BC11DB"/>
    <w:rsid w:val="00BD0267"/>
    <w:rsid w:val="00C129EB"/>
    <w:rsid w:val="00C57BF9"/>
    <w:rsid w:val="00C648BF"/>
    <w:rsid w:val="00CE06AE"/>
    <w:rsid w:val="00CF1B52"/>
    <w:rsid w:val="00CF24BB"/>
    <w:rsid w:val="00D73E26"/>
    <w:rsid w:val="00D92283"/>
    <w:rsid w:val="00DB2B0B"/>
    <w:rsid w:val="00DD4B37"/>
    <w:rsid w:val="00DD4E73"/>
    <w:rsid w:val="00DE201A"/>
    <w:rsid w:val="00E0137C"/>
    <w:rsid w:val="00E061AB"/>
    <w:rsid w:val="00E15C0F"/>
    <w:rsid w:val="00E722EA"/>
    <w:rsid w:val="00E901C4"/>
    <w:rsid w:val="00F15542"/>
    <w:rsid w:val="00F6250A"/>
    <w:rsid w:val="00F814BD"/>
    <w:rsid w:val="00FA2197"/>
    <w:rsid w:val="00FA27E0"/>
    <w:rsid w:val="00FA2E92"/>
    <w:rsid w:val="00FF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0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860F6"/>
    <w:pPr>
      <w:keepNext/>
      <w:keepLines/>
      <w:spacing w:before="120" w:after="120"/>
      <w:outlineLvl w:val="0"/>
    </w:pPr>
    <w:rPr>
      <w:rFonts w:eastAsiaTheme="majorEastAsia" w:cstheme="majorBidi"/>
      <w:b/>
      <w:szCs w:val="32"/>
    </w:rPr>
  </w:style>
  <w:style w:type="paragraph" w:styleId="2">
    <w:name w:val="heading 2"/>
    <w:basedOn w:val="a"/>
    <w:next w:val="a"/>
    <w:link w:val="20"/>
    <w:uiPriority w:val="9"/>
    <w:unhideWhenUsed/>
    <w:rsid w:val="004E1A37"/>
    <w:pPr>
      <w:keepNext/>
      <w:keepLines/>
      <w:outlineLvl w:val="1"/>
    </w:pPr>
    <w:rPr>
      <w:rFonts w:eastAsiaTheme="majorEastAsia" w:cstheme="majorBidi"/>
      <w:b/>
      <w:szCs w:val="26"/>
    </w:rPr>
  </w:style>
  <w:style w:type="paragraph" w:styleId="3">
    <w:name w:val="heading 3"/>
    <w:basedOn w:val="a"/>
    <w:next w:val="a"/>
    <w:link w:val="30"/>
    <w:uiPriority w:val="9"/>
    <w:unhideWhenUsed/>
    <w:qFormat/>
    <w:rsid w:val="00895A95"/>
    <w:pPr>
      <w:keepNext/>
      <w:keepLines/>
      <w:spacing w:before="40"/>
      <w:ind w:left="720"/>
      <w:outlineLvl w:val="2"/>
    </w:pPr>
    <w:rPr>
      <w:rFonts w:eastAsiaTheme="majorEastAsia"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7860F6"/>
    <w:rPr>
      <w:rFonts w:eastAsiaTheme="majorEastAsia" w:cstheme="majorBidi"/>
      <w:b/>
      <w:szCs w:val="32"/>
    </w:rPr>
  </w:style>
  <w:style w:type="character" w:customStyle="1" w:styleId="30">
    <w:name w:val="标题 3字符"/>
    <w:basedOn w:val="a0"/>
    <w:link w:val="3"/>
    <w:uiPriority w:val="9"/>
    <w:rsid w:val="00895A95"/>
    <w:rPr>
      <w:rFonts w:eastAsiaTheme="majorEastAsia" w:cstheme="majorBidi"/>
      <w:b/>
    </w:rPr>
  </w:style>
  <w:style w:type="character" w:customStyle="1" w:styleId="20">
    <w:name w:val="标题 2字符"/>
    <w:basedOn w:val="a0"/>
    <w:link w:val="2"/>
    <w:uiPriority w:val="9"/>
    <w:rsid w:val="004E1A37"/>
    <w:rPr>
      <w:rFonts w:eastAsiaTheme="majorEastAsia" w:cstheme="majorBidi"/>
      <w:b/>
      <w:szCs w:val="26"/>
    </w:rPr>
  </w:style>
  <w:style w:type="paragraph" w:styleId="a3">
    <w:name w:val="header"/>
    <w:basedOn w:val="a"/>
    <w:link w:val="a4"/>
    <w:uiPriority w:val="99"/>
    <w:unhideWhenUsed/>
    <w:rsid w:val="00D92283"/>
    <w:pPr>
      <w:tabs>
        <w:tab w:val="center" w:pos="4680"/>
        <w:tab w:val="right" w:pos="9360"/>
      </w:tabs>
    </w:pPr>
  </w:style>
  <w:style w:type="character" w:customStyle="1" w:styleId="a4">
    <w:name w:val="页眉字符"/>
    <w:basedOn w:val="a0"/>
    <w:link w:val="a3"/>
    <w:uiPriority w:val="99"/>
    <w:rsid w:val="00D92283"/>
  </w:style>
  <w:style w:type="paragraph" w:styleId="a5">
    <w:name w:val="footer"/>
    <w:basedOn w:val="a"/>
    <w:link w:val="a6"/>
    <w:uiPriority w:val="99"/>
    <w:unhideWhenUsed/>
    <w:rsid w:val="00D92283"/>
    <w:pPr>
      <w:tabs>
        <w:tab w:val="center" w:pos="4680"/>
        <w:tab w:val="right" w:pos="9360"/>
      </w:tabs>
    </w:pPr>
  </w:style>
  <w:style w:type="character" w:customStyle="1" w:styleId="a6">
    <w:name w:val="页脚字符"/>
    <w:basedOn w:val="a0"/>
    <w:link w:val="a5"/>
    <w:uiPriority w:val="99"/>
    <w:rsid w:val="00D92283"/>
  </w:style>
  <w:style w:type="paragraph" w:styleId="a7">
    <w:name w:val="Bibliography"/>
    <w:basedOn w:val="a"/>
    <w:next w:val="a"/>
    <w:uiPriority w:val="37"/>
    <w:unhideWhenUsed/>
    <w:rsid w:val="00643579"/>
  </w:style>
  <w:style w:type="character" w:styleId="a8">
    <w:name w:val="Hyperlink"/>
    <w:basedOn w:val="a0"/>
    <w:uiPriority w:val="99"/>
    <w:unhideWhenUsed/>
    <w:rsid w:val="00B76D2E"/>
    <w:rPr>
      <w:color w:val="0563C1" w:themeColor="hyperlink"/>
      <w:u w:val="single"/>
    </w:rPr>
  </w:style>
  <w:style w:type="character" w:customStyle="1" w:styleId="citationtext">
    <w:name w:val="citation_text"/>
    <w:basedOn w:val="a0"/>
    <w:rsid w:val="002F4B2F"/>
  </w:style>
  <w:style w:type="character" w:customStyle="1" w:styleId="apple-converted-space">
    <w:name w:val="apple-converted-space"/>
    <w:basedOn w:val="a0"/>
    <w:rsid w:val="002F4B2F"/>
  </w:style>
  <w:style w:type="character" w:styleId="a9">
    <w:name w:val="annotation reference"/>
    <w:basedOn w:val="a0"/>
    <w:uiPriority w:val="99"/>
    <w:semiHidden/>
    <w:unhideWhenUsed/>
    <w:rsid w:val="0009671E"/>
    <w:rPr>
      <w:sz w:val="16"/>
      <w:szCs w:val="16"/>
    </w:rPr>
  </w:style>
  <w:style w:type="paragraph" w:styleId="aa">
    <w:name w:val="annotation text"/>
    <w:basedOn w:val="a"/>
    <w:link w:val="ab"/>
    <w:uiPriority w:val="99"/>
    <w:semiHidden/>
    <w:unhideWhenUsed/>
    <w:rsid w:val="0009671E"/>
    <w:rPr>
      <w:sz w:val="20"/>
      <w:szCs w:val="20"/>
    </w:rPr>
  </w:style>
  <w:style w:type="character" w:customStyle="1" w:styleId="ab">
    <w:name w:val="批注文字字符"/>
    <w:basedOn w:val="a0"/>
    <w:link w:val="aa"/>
    <w:uiPriority w:val="99"/>
    <w:semiHidden/>
    <w:rsid w:val="0009671E"/>
    <w:rPr>
      <w:sz w:val="20"/>
      <w:szCs w:val="20"/>
    </w:rPr>
  </w:style>
  <w:style w:type="paragraph" w:styleId="ac">
    <w:name w:val="annotation subject"/>
    <w:basedOn w:val="aa"/>
    <w:next w:val="aa"/>
    <w:link w:val="ad"/>
    <w:uiPriority w:val="99"/>
    <w:semiHidden/>
    <w:unhideWhenUsed/>
    <w:rsid w:val="0009671E"/>
    <w:rPr>
      <w:b/>
      <w:bCs/>
    </w:rPr>
  </w:style>
  <w:style w:type="character" w:customStyle="1" w:styleId="ad">
    <w:name w:val="批注主题字符"/>
    <w:basedOn w:val="ab"/>
    <w:link w:val="ac"/>
    <w:uiPriority w:val="99"/>
    <w:semiHidden/>
    <w:rsid w:val="0009671E"/>
    <w:rPr>
      <w:b/>
      <w:bCs/>
      <w:sz w:val="20"/>
      <w:szCs w:val="20"/>
    </w:rPr>
  </w:style>
  <w:style w:type="paragraph" w:styleId="ae">
    <w:name w:val="Balloon Text"/>
    <w:basedOn w:val="a"/>
    <w:link w:val="af"/>
    <w:uiPriority w:val="99"/>
    <w:semiHidden/>
    <w:unhideWhenUsed/>
    <w:rsid w:val="0009671E"/>
    <w:rPr>
      <w:rFonts w:ascii="Segoe UI" w:hAnsi="Segoe UI" w:cs="Segoe UI"/>
      <w:sz w:val="18"/>
      <w:szCs w:val="18"/>
    </w:rPr>
  </w:style>
  <w:style w:type="character" w:customStyle="1" w:styleId="af">
    <w:name w:val="批注框文本字符"/>
    <w:basedOn w:val="a0"/>
    <w:link w:val="ae"/>
    <w:uiPriority w:val="99"/>
    <w:semiHidden/>
    <w:rsid w:val="0009671E"/>
    <w:rPr>
      <w:rFonts w:ascii="Segoe UI" w:hAnsi="Segoe UI" w:cs="Segoe UI"/>
      <w:sz w:val="18"/>
      <w:szCs w:val="18"/>
    </w:rPr>
  </w:style>
  <w:style w:type="paragraph" w:styleId="af0">
    <w:name w:val="List Paragraph"/>
    <w:basedOn w:val="a"/>
    <w:uiPriority w:val="34"/>
    <w:qFormat/>
    <w:rsid w:val="006D630B"/>
    <w:pPr>
      <w:ind w:left="720"/>
      <w:contextualSpacing/>
    </w:pPr>
  </w:style>
  <w:style w:type="character" w:customStyle="1" w:styleId="lookup-resultcontent">
    <w:name w:val="lookup-result__content"/>
    <w:basedOn w:val="a0"/>
    <w:rsid w:val="00CE0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0049">
      <w:bodyDiv w:val="1"/>
      <w:marLeft w:val="0"/>
      <w:marRight w:val="0"/>
      <w:marTop w:val="0"/>
      <w:marBottom w:val="0"/>
      <w:divBdr>
        <w:top w:val="none" w:sz="0" w:space="0" w:color="auto"/>
        <w:left w:val="none" w:sz="0" w:space="0" w:color="auto"/>
        <w:bottom w:val="none" w:sz="0" w:space="0" w:color="auto"/>
        <w:right w:val="none" w:sz="0" w:space="0" w:color="auto"/>
      </w:divBdr>
    </w:div>
    <w:div w:id="136344469">
      <w:bodyDiv w:val="1"/>
      <w:marLeft w:val="0"/>
      <w:marRight w:val="0"/>
      <w:marTop w:val="0"/>
      <w:marBottom w:val="0"/>
      <w:divBdr>
        <w:top w:val="none" w:sz="0" w:space="0" w:color="auto"/>
        <w:left w:val="none" w:sz="0" w:space="0" w:color="auto"/>
        <w:bottom w:val="none" w:sz="0" w:space="0" w:color="auto"/>
        <w:right w:val="none" w:sz="0" w:space="0" w:color="auto"/>
      </w:divBdr>
    </w:div>
    <w:div w:id="252784364">
      <w:bodyDiv w:val="1"/>
      <w:marLeft w:val="0"/>
      <w:marRight w:val="0"/>
      <w:marTop w:val="0"/>
      <w:marBottom w:val="0"/>
      <w:divBdr>
        <w:top w:val="none" w:sz="0" w:space="0" w:color="auto"/>
        <w:left w:val="none" w:sz="0" w:space="0" w:color="auto"/>
        <w:bottom w:val="none" w:sz="0" w:space="0" w:color="auto"/>
        <w:right w:val="none" w:sz="0" w:space="0" w:color="auto"/>
      </w:divBdr>
    </w:div>
    <w:div w:id="354188775">
      <w:bodyDiv w:val="1"/>
      <w:marLeft w:val="0"/>
      <w:marRight w:val="0"/>
      <w:marTop w:val="0"/>
      <w:marBottom w:val="0"/>
      <w:divBdr>
        <w:top w:val="none" w:sz="0" w:space="0" w:color="auto"/>
        <w:left w:val="none" w:sz="0" w:space="0" w:color="auto"/>
        <w:bottom w:val="none" w:sz="0" w:space="0" w:color="auto"/>
        <w:right w:val="none" w:sz="0" w:space="0" w:color="auto"/>
      </w:divBdr>
    </w:div>
    <w:div w:id="428550768">
      <w:bodyDiv w:val="1"/>
      <w:marLeft w:val="0"/>
      <w:marRight w:val="0"/>
      <w:marTop w:val="0"/>
      <w:marBottom w:val="0"/>
      <w:divBdr>
        <w:top w:val="none" w:sz="0" w:space="0" w:color="auto"/>
        <w:left w:val="none" w:sz="0" w:space="0" w:color="auto"/>
        <w:bottom w:val="none" w:sz="0" w:space="0" w:color="auto"/>
        <w:right w:val="none" w:sz="0" w:space="0" w:color="auto"/>
      </w:divBdr>
    </w:div>
    <w:div w:id="569388406">
      <w:bodyDiv w:val="1"/>
      <w:marLeft w:val="0"/>
      <w:marRight w:val="0"/>
      <w:marTop w:val="0"/>
      <w:marBottom w:val="0"/>
      <w:divBdr>
        <w:top w:val="none" w:sz="0" w:space="0" w:color="auto"/>
        <w:left w:val="none" w:sz="0" w:space="0" w:color="auto"/>
        <w:bottom w:val="none" w:sz="0" w:space="0" w:color="auto"/>
        <w:right w:val="none" w:sz="0" w:space="0" w:color="auto"/>
      </w:divBdr>
    </w:div>
    <w:div w:id="793795637">
      <w:bodyDiv w:val="1"/>
      <w:marLeft w:val="0"/>
      <w:marRight w:val="0"/>
      <w:marTop w:val="0"/>
      <w:marBottom w:val="0"/>
      <w:divBdr>
        <w:top w:val="none" w:sz="0" w:space="0" w:color="auto"/>
        <w:left w:val="none" w:sz="0" w:space="0" w:color="auto"/>
        <w:bottom w:val="none" w:sz="0" w:space="0" w:color="auto"/>
        <w:right w:val="none" w:sz="0" w:space="0" w:color="auto"/>
      </w:divBdr>
    </w:div>
    <w:div w:id="816261120">
      <w:bodyDiv w:val="1"/>
      <w:marLeft w:val="0"/>
      <w:marRight w:val="0"/>
      <w:marTop w:val="0"/>
      <w:marBottom w:val="0"/>
      <w:divBdr>
        <w:top w:val="none" w:sz="0" w:space="0" w:color="auto"/>
        <w:left w:val="none" w:sz="0" w:space="0" w:color="auto"/>
        <w:bottom w:val="none" w:sz="0" w:space="0" w:color="auto"/>
        <w:right w:val="none" w:sz="0" w:space="0" w:color="auto"/>
      </w:divBdr>
    </w:div>
    <w:div w:id="1164206526">
      <w:bodyDiv w:val="1"/>
      <w:marLeft w:val="0"/>
      <w:marRight w:val="0"/>
      <w:marTop w:val="0"/>
      <w:marBottom w:val="0"/>
      <w:divBdr>
        <w:top w:val="none" w:sz="0" w:space="0" w:color="auto"/>
        <w:left w:val="none" w:sz="0" w:space="0" w:color="auto"/>
        <w:bottom w:val="none" w:sz="0" w:space="0" w:color="auto"/>
        <w:right w:val="none" w:sz="0" w:space="0" w:color="auto"/>
      </w:divBdr>
    </w:div>
    <w:div w:id="1227691575">
      <w:bodyDiv w:val="1"/>
      <w:marLeft w:val="0"/>
      <w:marRight w:val="0"/>
      <w:marTop w:val="0"/>
      <w:marBottom w:val="0"/>
      <w:divBdr>
        <w:top w:val="none" w:sz="0" w:space="0" w:color="auto"/>
        <w:left w:val="none" w:sz="0" w:space="0" w:color="auto"/>
        <w:bottom w:val="none" w:sz="0" w:space="0" w:color="auto"/>
        <w:right w:val="none" w:sz="0" w:space="0" w:color="auto"/>
      </w:divBdr>
    </w:div>
    <w:div w:id="1305889976">
      <w:bodyDiv w:val="1"/>
      <w:marLeft w:val="0"/>
      <w:marRight w:val="0"/>
      <w:marTop w:val="0"/>
      <w:marBottom w:val="0"/>
      <w:divBdr>
        <w:top w:val="none" w:sz="0" w:space="0" w:color="auto"/>
        <w:left w:val="none" w:sz="0" w:space="0" w:color="auto"/>
        <w:bottom w:val="none" w:sz="0" w:space="0" w:color="auto"/>
        <w:right w:val="none" w:sz="0" w:space="0" w:color="auto"/>
      </w:divBdr>
    </w:div>
    <w:div w:id="1323512126">
      <w:bodyDiv w:val="1"/>
      <w:marLeft w:val="0"/>
      <w:marRight w:val="0"/>
      <w:marTop w:val="0"/>
      <w:marBottom w:val="0"/>
      <w:divBdr>
        <w:top w:val="none" w:sz="0" w:space="0" w:color="auto"/>
        <w:left w:val="none" w:sz="0" w:space="0" w:color="auto"/>
        <w:bottom w:val="none" w:sz="0" w:space="0" w:color="auto"/>
        <w:right w:val="none" w:sz="0" w:space="0" w:color="auto"/>
      </w:divBdr>
    </w:div>
    <w:div w:id="1411192907">
      <w:bodyDiv w:val="1"/>
      <w:marLeft w:val="0"/>
      <w:marRight w:val="0"/>
      <w:marTop w:val="0"/>
      <w:marBottom w:val="0"/>
      <w:divBdr>
        <w:top w:val="none" w:sz="0" w:space="0" w:color="auto"/>
        <w:left w:val="none" w:sz="0" w:space="0" w:color="auto"/>
        <w:bottom w:val="none" w:sz="0" w:space="0" w:color="auto"/>
        <w:right w:val="none" w:sz="0" w:space="0" w:color="auto"/>
      </w:divBdr>
    </w:div>
    <w:div w:id="1417479108">
      <w:bodyDiv w:val="1"/>
      <w:marLeft w:val="0"/>
      <w:marRight w:val="0"/>
      <w:marTop w:val="0"/>
      <w:marBottom w:val="0"/>
      <w:divBdr>
        <w:top w:val="none" w:sz="0" w:space="0" w:color="auto"/>
        <w:left w:val="none" w:sz="0" w:space="0" w:color="auto"/>
        <w:bottom w:val="none" w:sz="0" w:space="0" w:color="auto"/>
        <w:right w:val="none" w:sz="0" w:space="0" w:color="auto"/>
      </w:divBdr>
      <w:divsChild>
        <w:div w:id="2051411847">
          <w:marLeft w:val="720"/>
          <w:marRight w:val="0"/>
          <w:marTop w:val="0"/>
          <w:marBottom w:val="0"/>
          <w:divBdr>
            <w:top w:val="none" w:sz="0" w:space="0" w:color="auto"/>
            <w:left w:val="none" w:sz="0" w:space="0" w:color="auto"/>
            <w:bottom w:val="none" w:sz="0" w:space="0" w:color="auto"/>
            <w:right w:val="none" w:sz="0" w:space="0" w:color="auto"/>
          </w:divBdr>
        </w:div>
        <w:div w:id="672416828">
          <w:marLeft w:val="0"/>
          <w:marRight w:val="0"/>
          <w:marTop w:val="225"/>
          <w:marBottom w:val="0"/>
          <w:divBdr>
            <w:top w:val="none" w:sz="0" w:space="0" w:color="auto"/>
            <w:left w:val="none" w:sz="0" w:space="0" w:color="auto"/>
            <w:bottom w:val="none" w:sz="0" w:space="0" w:color="auto"/>
            <w:right w:val="none" w:sz="0" w:space="0" w:color="auto"/>
          </w:divBdr>
        </w:div>
      </w:divsChild>
    </w:div>
    <w:div w:id="1452214022">
      <w:bodyDiv w:val="1"/>
      <w:marLeft w:val="0"/>
      <w:marRight w:val="0"/>
      <w:marTop w:val="0"/>
      <w:marBottom w:val="0"/>
      <w:divBdr>
        <w:top w:val="none" w:sz="0" w:space="0" w:color="auto"/>
        <w:left w:val="none" w:sz="0" w:space="0" w:color="auto"/>
        <w:bottom w:val="none" w:sz="0" w:space="0" w:color="auto"/>
        <w:right w:val="none" w:sz="0" w:space="0" w:color="auto"/>
      </w:divBdr>
    </w:div>
    <w:div w:id="1574658357">
      <w:bodyDiv w:val="1"/>
      <w:marLeft w:val="0"/>
      <w:marRight w:val="0"/>
      <w:marTop w:val="0"/>
      <w:marBottom w:val="0"/>
      <w:divBdr>
        <w:top w:val="none" w:sz="0" w:space="0" w:color="auto"/>
        <w:left w:val="none" w:sz="0" w:space="0" w:color="auto"/>
        <w:bottom w:val="none" w:sz="0" w:space="0" w:color="auto"/>
        <w:right w:val="none" w:sz="0" w:space="0" w:color="auto"/>
      </w:divBdr>
    </w:div>
    <w:div w:id="1637951431">
      <w:bodyDiv w:val="1"/>
      <w:marLeft w:val="0"/>
      <w:marRight w:val="0"/>
      <w:marTop w:val="0"/>
      <w:marBottom w:val="0"/>
      <w:divBdr>
        <w:top w:val="none" w:sz="0" w:space="0" w:color="auto"/>
        <w:left w:val="none" w:sz="0" w:space="0" w:color="auto"/>
        <w:bottom w:val="none" w:sz="0" w:space="0" w:color="auto"/>
        <w:right w:val="none" w:sz="0" w:space="0" w:color="auto"/>
      </w:divBdr>
    </w:div>
    <w:div w:id="1751808418">
      <w:bodyDiv w:val="1"/>
      <w:marLeft w:val="0"/>
      <w:marRight w:val="0"/>
      <w:marTop w:val="0"/>
      <w:marBottom w:val="0"/>
      <w:divBdr>
        <w:top w:val="none" w:sz="0" w:space="0" w:color="auto"/>
        <w:left w:val="none" w:sz="0" w:space="0" w:color="auto"/>
        <w:bottom w:val="none" w:sz="0" w:space="0" w:color="auto"/>
        <w:right w:val="none" w:sz="0" w:space="0" w:color="auto"/>
      </w:divBdr>
    </w:div>
    <w:div w:id="1854761092">
      <w:bodyDiv w:val="1"/>
      <w:marLeft w:val="0"/>
      <w:marRight w:val="0"/>
      <w:marTop w:val="0"/>
      <w:marBottom w:val="0"/>
      <w:divBdr>
        <w:top w:val="none" w:sz="0" w:space="0" w:color="auto"/>
        <w:left w:val="none" w:sz="0" w:space="0" w:color="auto"/>
        <w:bottom w:val="none" w:sz="0" w:space="0" w:color="auto"/>
        <w:right w:val="none" w:sz="0" w:space="0" w:color="auto"/>
      </w:divBdr>
    </w:div>
    <w:div w:id="18996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n.org/disarmament/WMD/Chemical/"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Whi16</b:Tag>
    <b:SourceType>InternetSite</b:SourceType>
    <b:Guid>{4320F135-44DF-4808-BD0E-684ECBF78767}</b:Guid>
    <b:Title>Archives Library Information Center (ALIC): Military Resources: War in Iraq</b:Title>
    <b:Year>2016</b:Year>
    <b:Author>
      <b:Author>
        <b:NameList>
          <b:Person>
            <b:Last>House</b:Last>
            <b:First>White</b:First>
          </b:Person>
        </b:NameList>
      </b:Author>
    </b:Author>
    <b:InternetSiteTitle>National Archives</b:InternetSiteTitle>
    <b:Month>February </b:Month>
    <b:Day>8th</b:Day>
    <b:URL>http://www.archives.gov/research/alic/reference/military/war-in-iraq.html</b:URL>
    <b:RefOrder>1</b:RefOrder>
  </b:Source>
  <b:Source>
    <b:Tag>Fro16</b:Tag>
    <b:SourceType>InternetSite</b:SourceType>
    <b:Guid>{817DCEC0-FDD4-4500-8D32-8E9507F68DAB}</b:Guid>
    <b:Author>
      <b:Author>
        <b:NameList>
          <b:Person>
            <b:Last>Frontline</b:Last>
          </b:Person>
        </b:NameList>
      </b:Author>
    </b:Author>
    <b:Title>War on Iraq Analysis</b:Title>
    <b:InternetSiteTitle>Frontine</b:InternetSiteTitle>
    <b:Year>2016</b:Year>
    <b:Month>February</b:Month>
    <b:Day>8th</b:Day>
    <b:URL>http://www.pbs.org/wgbh/pages/frontline/shows/invasion/themes/</b:URL>
    <b:RefOrder>3</b:RefOrder>
  </b:Source>
  <b:Source>
    <b:Tag>NEW15</b:Tag>
    <b:SourceType>ArticleInAPeriodical</b:SourceType>
    <b:Guid>{6F921F34-8F51-4154-AA88-093BB68881B5}</b:Guid>
    <b:Title>    Wars Past and Wars to Come. </b:Title>
    <b:Year>2015</b:Year>
    <b:Month>November</b:Month>
    <b:Day>1st</b:Day>
    <b:Author>
      <b:Author>
        <b:NameList>
          <b:Person>
            <b:Last>NEWSINGER</b:Last>
            <b:First>JOHN</b:First>
          </b:Person>
        </b:NameList>
      </b:Author>
    </b:Author>
    <b:PeriodicalTitle>Ebsco Host</b:PeriodicalTitle>
    <b:Pages>7</b:Pages>
    <b:RefOrder>2</b:RefOrder>
  </b:Source>
  <b:Source>
    <b:Tag>Nat161</b:Tag>
    <b:SourceType>InternetSite</b:SourceType>
    <b:Guid>{F5A947AF-3FFB-4E20-99E7-76FD8A2C78BB}</b:Guid>
    <b:Title>Why Did We Invade Iraq?</b:Title>
    <b:Year>2016</b:Year>
    <b:Month>February</b:Month>
    <b:Day>8th</b:Day>
    <b:Author>
      <b:Author>
        <b:NameList>
          <b:Person>
            <b:Last>Review</b:Last>
            <b:First>National</b:First>
          </b:Person>
        </b:NameList>
      </b:Author>
    </b:Author>
    <b:InternetSiteTitle>National Review</b:InternetSiteTitle>
    <b:URL>http://www.nationalreview.com/article/343870/why-did-we-invade-iraq-victor-davis-hanson</b:URL>
    <b:RefOrder>4</b:RefOrder>
  </b:Source>
  <b:Source>
    <b:Tag>ICR16</b:Tag>
    <b:SourceType>InternetSite</b:SourceType>
    <b:Guid>{15B04E34-AC36-4BE8-B776-ACFCE1F62546}</b:Guid>
    <b:Author>
      <b:Author>
        <b:NameList>
          <b:Person>
            <b:Last>ICRC</b:Last>
          </b:Person>
        </b:NameList>
      </b:Author>
    </b:Author>
    <b:Title>Geneva Conventions</b:Title>
    <b:InternetSiteTitle>Geneva Conventions</b:InternetSiteTitle>
    <b:Year>2016</b:Year>
    <b:Month>February</b:Month>
    <b:Day>8th</b:Day>
    <b:URL>https://www.icrc.org/en/war-and-law/treaties-customary-law/geneva-conventions</b:URL>
    <b:RefOrder>5</b:RefOrder>
  </b:Source>
  <b:Source>
    <b:Tag>Gob16</b:Tag>
    <b:SourceType>InternetSite</b:SourceType>
    <b:Guid>{9A713A0B-E264-4180-88B5-FD9F38938F89}</b:Guid>
    <b:Author>
      <b:Author>
        <b:NameList>
          <b:Person>
            <b:Last>Research</b:Last>
            <b:First>Gobal</b:First>
          </b:Person>
        </b:NameList>
      </b:Author>
    </b:Author>
    <b:Title>Iraq: A War of Aggression. No WMDs, No Connection to Al Qaeda</b:Title>
    <b:InternetSiteTitle>Global Research</b:InternetSiteTitle>
    <b:Year>2016</b:Year>
    <b:Month>February</b:Month>
    <b:Day>9th</b:Day>
    <b:URL>http://www.globalresearch.ca/iraq-a-war-of-aggression-no-wmds-no-connection-to-al-qaeda/5327548</b:URL>
    <b:RefOrder>7</b:RefOrder>
  </b:Source>
  <b:Source>
    <b:Tag>UNO16</b:Tag>
    <b:SourceType>InternetSite</b:SourceType>
    <b:Guid>{84B1AFCD-5C73-420C-8FD9-B6D8C1EABD1D}</b:Guid>
    <b:Author>
      <b:Author>
        <b:NameList>
          <b:Person>
            <b:Last>UNODA</b:Last>
          </b:Person>
        </b:NameList>
      </b:Author>
    </b:Author>
    <b:Title>Chemical Weapons</b:Title>
    <b:InternetSiteTitle>Geneva Protocol</b:InternetSiteTitle>
    <b:Year>2016</b:Year>
    <b:Month>February</b:Month>
    <b:Day>9th</b:Day>
    <b:URL>http://www.un.org/disarmament/WMD/Chemical/</b:URL>
    <b:RefOrder>6</b:RefOrder>
  </b:Source>
</b:Sources>
</file>

<file path=customXml/itemProps1.xml><?xml version="1.0" encoding="utf-8"?>
<ds:datastoreItem xmlns:ds="http://schemas.openxmlformats.org/officeDocument/2006/customXml" ds:itemID="{1644106E-0B60-6E4B-B6E3-DFF02658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1589</Words>
  <Characters>9060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2016-02-23T00:45:00Z</dcterms:created>
  <dcterms:modified xsi:type="dcterms:W3CDTF">2016-02-23T03:22:00Z</dcterms:modified>
</cp:coreProperties>
</file>