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7C" w:rsidRDefault="006A2D7C">
      <w:pPr>
        <w:spacing w:after="0" w:line="259" w:lineRule="auto"/>
        <w:ind w:left="0" w:firstLine="0"/>
      </w:pPr>
      <w:bookmarkStart w:id="0" w:name="_GoBack"/>
      <w:bookmarkEnd w:id="0"/>
    </w:p>
    <w:p w:rsidR="006A2D7C" w:rsidRDefault="00BD152B">
      <w:pPr>
        <w:pStyle w:val="Heading1"/>
        <w:ind w:left="-5"/>
      </w:pPr>
      <w:r>
        <w:t xml:space="preserve">Exercise 1 </w:t>
      </w:r>
    </w:p>
    <w:p w:rsidR="006A2D7C" w:rsidRDefault="00BD152B">
      <w:pPr>
        <w:ind w:left="-5"/>
      </w:pPr>
      <w:r>
        <w:t>The amount of money spent by a customer at a discount store has a mean of $100 and a standard deviation of $30. What is the probability that a randomly selected group of 50 sho</w:t>
      </w:r>
      <w:r>
        <w:t xml:space="preserve">ppers will spend a total of more than $5300?  </w:t>
      </w:r>
    </w:p>
    <w:p w:rsidR="006A2D7C" w:rsidRDefault="00BD152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2D7C" w:rsidRDefault="00BD152B">
      <w:pPr>
        <w:pStyle w:val="Heading1"/>
        <w:ind w:left="-5"/>
      </w:pPr>
      <w:r>
        <w:t xml:space="preserve">Exercise 2 </w:t>
      </w:r>
    </w:p>
    <w:p w:rsidR="006A2D7C" w:rsidRDefault="00BD152B">
      <w:pPr>
        <w:ind w:left="-5"/>
      </w:pPr>
      <w:r>
        <w:t>A company manufactures ball bearings for precision machines. The average diameter of a certain type of ball bearing should be 6.0 mm. To check that the average diameter is correct, the company fo</w:t>
      </w:r>
      <w:r>
        <w:t xml:space="preserve">rmulates a statistical test. </w:t>
      </w:r>
    </w:p>
    <w:p w:rsidR="006A2D7C" w:rsidRDefault="00BD152B">
      <w:pPr>
        <w:numPr>
          <w:ilvl w:val="0"/>
          <w:numId w:val="1"/>
        </w:numPr>
        <w:ind w:hanging="360"/>
      </w:pPr>
      <w:r>
        <w:t xml:space="preserve">State your null and research hypotheses. </w:t>
      </w:r>
    </w:p>
    <w:p w:rsidR="006A2D7C" w:rsidRDefault="00BD152B">
      <w:pPr>
        <w:numPr>
          <w:ilvl w:val="0"/>
          <w:numId w:val="1"/>
        </w:numPr>
        <w:ind w:hanging="360"/>
      </w:pPr>
      <w:r>
        <w:t xml:space="preserve">Suppose the manufacturer requires a 1% level of significance. Describe a type I error, its consequence, and its probability. </w:t>
      </w:r>
    </w:p>
    <w:p w:rsidR="006A2D7C" w:rsidRDefault="00BD152B">
      <w:pPr>
        <w:ind w:left="-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Discuss a type II error and its consequences. </w:t>
      </w:r>
    </w:p>
    <w:p w:rsidR="006A2D7C" w:rsidRDefault="00BD152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A2D7C" w:rsidRDefault="00BD152B">
      <w:pPr>
        <w:pStyle w:val="Heading1"/>
        <w:ind w:left="-5"/>
      </w:pPr>
      <w:r>
        <w:t>Exerci</w:t>
      </w:r>
      <w:r>
        <w:t xml:space="preserve">se 3 </w:t>
      </w:r>
    </w:p>
    <w:p w:rsidR="006A2D7C" w:rsidRDefault="00BD152B">
      <w:pPr>
        <w:ind w:left="-5"/>
      </w:pPr>
      <w:r>
        <w:t xml:space="preserve">A study by </w:t>
      </w:r>
      <w:r>
        <w:rPr>
          <w:i/>
        </w:rPr>
        <w:t>Consumer Reports</w:t>
      </w:r>
      <w:r>
        <w:t xml:space="preserve"> showed that 64% of supermarket shoppers believe supermarket brands to be as good as national name brands. To investigate whether this result applies to its own product, the manufacturer of a national name-brand ketchup ask</w:t>
      </w:r>
      <w:r>
        <w:t xml:space="preserve">ed a sample of shoppers whether they believed that supermarket ketchup was as good as the national brand ketchup. </w:t>
      </w:r>
    </w:p>
    <w:p w:rsidR="006A2D7C" w:rsidRDefault="00BD152B">
      <w:pPr>
        <w:numPr>
          <w:ilvl w:val="0"/>
          <w:numId w:val="2"/>
        </w:numPr>
        <w:ind w:hanging="360"/>
      </w:pPr>
      <w:r>
        <w:t>Formulate the hypotheses that could be used to determine whether the percentage of supermarket shoppers who believe that the supermarket ketc</w:t>
      </w:r>
      <w:r>
        <w:t xml:space="preserve">hup was as good as the national brand ketchup differed from 64%. </w:t>
      </w:r>
    </w:p>
    <w:p w:rsidR="006A2D7C" w:rsidRDefault="00BD152B">
      <w:pPr>
        <w:numPr>
          <w:ilvl w:val="0"/>
          <w:numId w:val="2"/>
        </w:numPr>
        <w:spacing w:after="33"/>
        <w:ind w:hanging="360"/>
      </w:pPr>
      <w:r>
        <w:t xml:space="preserve">If a sample of 100 shoppers showed 52 stating that the supermarket brand was as good as the national brand, what is the </w:t>
      </w:r>
      <w:r>
        <w:rPr>
          <w:i/>
        </w:rPr>
        <w:t>p</w:t>
      </w:r>
      <w:r>
        <w:t xml:space="preserve">-value? </w:t>
      </w:r>
    </w:p>
    <w:p w:rsidR="006A2D7C" w:rsidRDefault="00BD152B">
      <w:pPr>
        <w:numPr>
          <w:ilvl w:val="0"/>
          <w:numId w:val="2"/>
        </w:numPr>
        <w:ind w:hanging="360"/>
      </w:pPr>
      <w:proofErr w:type="gramStart"/>
      <w:r>
        <w:t xml:space="preserve">At  </w:t>
      </w:r>
      <w:r>
        <w:rPr>
          <w:rFonts w:ascii="Segoe UI Symbol" w:eastAsia="Segoe UI Symbol" w:hAnsi="Segoe UI Symbol" w:cs="Segoe UI Symbol"/>
        </w:rPr>
        <w:t>α</w:t>
      </w:r>
      <w:proofErr w:type="gramEnd"/>
      <w:r>
        <w:t xml:space="preserve">=0.05, what is your conclusion? </w:t>
      </w:r>
    </w:p>
    <w:p w:rsidR="006A2D7C" w:rsidRDefault="00BD152B">
      <w:pPr>
        <w:numPr>
          <w:ilvl w:val="0"/>
          <w:numId w:val="2"/>
        </w:numPr>
        <w:ind w:hanging="360"/>
      </w:pPr>
      <w:r>
        <w:t xml:space="preserve">Should the national brand ketchup manufacturer be pleased with this conclusion? Explain. </w:t>
      </w:r>
    </w:p>
    <w:p w:rsidR="006A2D7C" w:rsidRDefault="00BD152B">
      <w:pPr>
        <w:spacing w:after="0" w:line="259" w:lineRule="auto"/>
        <w:ind w:left="0" w:firstLine="0"/>
      </w:pPr>
      <w:r>
        <w:t xml:space="preserve"> </w:t>
      </w:r>
    </w:p>
    <w:p w:rsidR="006A2D7C" w:rsidRDefault="00BD152B">
      <w:pPr>
        <w:pStyle w:val="Heading1"/>
        <w:ind w:left="-5"/>
      </w:pPr>
      <w:r>
        <w:t xml:space="preserve">Exercise 4 </w:t>
      </w:r>
    </w:p>
    <w:p w:rsidR="006A2D7C" w:rsidRDefault="00BD152B">
      <w:pPr>
        <w:ind w:left="-5" w:right="82"/>
      </w:pPr>
      <w:r>
        <w:t xml:space="preserve">What price do farmers get for their watermelon crops? In the third week of July, a random sample of 40 farming regions gave a sample mean of </w:t>
      </w:r>
      <w:proofErr w:type="gramStart"/>
      <w:r>
        <w:t xml:space="preserve">per </w:t>
      </w:r>
      <w:r>
        <w:rPr>
          <w:i/>
          <w:sz w:val="34"/>
          <w:vertAlign w:val="subscript"/>
        </w:rPr>
        <w:t xml:space="preserve"> </w:t>
      </w:r>
      <w:r>
        <w:rPr>
          <w:i/>
          <w:strike/>
        </w:rPr>
        <w:t>x</w:t>
      </w:r>
      <w:proofErr w:type="gramEnd"/>
      <w:r>
        <w:rPr>
          <w:i/>
          <w:strike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= </w:t>
      </w:r>
      <w:r>
        <w:t>$6.88</w:t>
      </w:r>
      <w:r>
        <w:t xml:space="preserve"> per 100 pounds of watermelon. Assume that </w:t>
      </w:r>
      <w:r>
        <w:rPr>
          <w:rFonts w:ascii="Segoe UI Symbol" w:eastAsia="Segoe UI Symbol" w:hAnsi="Segoe UI Symbol" w:cs="Segoe UI Symbol"/>
          <w:sz w:val="23"/>
        </w:rPr>
        <w:t>σ</w:t>
      </w:r>
      <w:r>
        <w:t xml:space="preserve"> is known to </w:t>
      </w:r>
      <w:proofErr w:type="gramStart"/>
      <w:r>
        <w:t>be  $</w:t>
      </w:r>
      <w:proofErr w:type="gramEnd"/>
      <w:r>
        <w:t xml:space="preserve">1.92 per 100 pounds. </w:t>
      </w:r>
    </w:p>
    <w:p w:rsidR="006A2D7C" w:rsidRDefault="00BD152B">
      <w:pPr>
        <w:numPr>
          <w:ilvl w:val="0"/>
          <w:numId w:val="3"/>
        </w:numPr>
        <w:ind w:hanging="360"/>
      </w:pPr>
      <w:r>
        <w:t>Find a 90% confidence interval for the population mean price (per 100 pounds) that farmers in this region get for their watermelon crop. What is the bound on the error</w:t>
      </w:r>
      <w:r>
        <w:t xml:space="preserve">? </w:t>
      </w:r>
    </w:p>
    <w:p w:rsidR="006A2D7C" w:rsidRDefault="00BD152B">
      <w:pPr>
        <w:numPr>
          <w:ilvl w:val="0"/>
          <w:numId w:val="3"/>
        </w:numPr>
        <w:ind w:hanging="360"/>
      </w:pPr>
      <w:r>
        <w:t xml:space="preserve">Find the sample size necessary for a 90% confidence level with the bound on the error B=0.3 for the mean price per 100 pounds of watermelon. </w:t>
      </w:r>
    </w:p>
    <w:p w:rsidR="006A2D7C" w:rsidRDefault="00BD152B">
      <w:pPr>
        <w:numPr>
          <w:ilvl w:val="0"/>
          <w:numId w:val="3"/>
        </w:numPr>
        <w:ind w:hanging="360"/>
      </w:pPr>
      <w:r>
        <w:t>A farm brings 15 tons of watermelon to market. Find a 90% confidence interval for the population mean cash valu</w:t>
      </w:r>
      <w:r>
        <w:t xml:space="preserve">e of this crop. What is the bound on the error? </w:t>
      </w:r>
      <w:r>
        <w:rPr>
          <w:i/>
        </w:rPr>
        <w:t>Hint:</w:t>
      </w:r>
      <w:r>
        <w:t xml:space="preserve"> 1 ton is 2000 pounds. </w:t>
      </w:r>
    </w:p>
    <w:p w:rsidR="006A2D7C" w:rsidRDefault="00BD152B">
      <w:pPr>
        <w:spacing w:after="0" w:line="259" w:lineRule="auto"/>
        <w:ind w:left="0" w:firstLine="0"/>
      </w:pPr>
      <w:r>
        <w:t xml:space="preserve"> </w:t>
      </w:r>
    </w:p>
    <w:p w:rsidR="006A2D7C" w:rsidRDefault="00BD152B">
      <w:pPr>
        <w:pStyle w:val="Heading1"/>
        <w:ind w:left="-5"/>
      </w:pPr>
      <w:r>
        <w:lastRenderedPageBreak/>
        <w:t xml:space="preserve">Exercise 5 </w:t>
      </w:r>
    </w:p>
    <w:p w:rsidR="006A2D7C" w:rsidRDefault="00BD152B">
      <w:pPr>
        <w:numPr>
          <w:ilvl w:val="0"/>
          <w:numId w:val="4"/>
        </w:numPr>
        <w:ind w:right="237" w:hanging="360"/>
      </w:pPr>
      <w:r>
        <w:t xml:space="preserve">Layla computed a confidence interval for </w:t>
      </w:r>
      <w:r>
        <w:rPr>
          <w:rFonts w:ascii="Segoe UI Symbol" w:eastAsia="Segoe UI Symbol" w:hAnsi="Segoe UI Symbol" w:cs="Segoe UI Symbol"/>
        </w:rPr>
        <w:t>µ</w:t>
      </w:r>
      <w:r>
        <w:t xml:space="preserve"> based on a sample of size 41. Since she did not </w:t>
      </w:r>
      <w:proofErr w:type="gramStart"/>
      <w:r>
        <w:t xml:space="preserve">know  </w:t>
      </w:r>
      <w:r>
        <w:rPr>
          <w:rFonts w:ascii="Segoe UI Symbol" w:eastAsia="Segoe UI Symbol" w:hAnsi="Segoe UI Symbol" w:cs="Segoe UI Symbol"/>
          <w:sz w:val="23"/>
        </w:rPr>
        <w:t>σ</w:t>
      </w:r>
      <w:proofErr w:type="gramEnd"/>
      <w:r>
        <w:rPr>
          <w:sz w:val="34"/>
          <w:vertAlign w:val="subscript"/>
        </w:rPr>
        <w:t>,</w:t>
      </w:r>
      <w:r>
        <w:t xml:space="preserve"> she used </w:t>
      </w:r>
      <w:r>
        <w:rPr>
          <w:i/>
        </w:rPr>
        <w:t>s</w:t>
      </w:r>
      <w:r>
        <w:t xml:space="preserve"> in her calculations. Layla used the normal distributio</w:t>
      </w:r>
      <w:r>
        <w:t xml:space="preserve">n for the confidence interval </w:t>
      </w:r>
    </w:p>
    <w:p w:rsidR="006A2D7C" w:rsidRDefault="00BD152B">
      <w:pPr>
        <w:ind w:left="370"/>
      </w:pPr>
      <w:proofErr w:type="gramStart"/>
      <w:r>
        <w:t>instead</w:t>
      </w:r>
      <w:proofErr w:type="gramEnd"/>
      <w:r>
        <w:t xml:space="preserve"> of a Student’s </w:t>
      </w:r>
      <w:r>
        <w:rPr>
          <w:i/>
        </w:rPr>
        <w:t>t</w:t>
      </w:r>
      <w:r>
        <w:t xml:space="preserve"> distribution. Was her interval longer or shorter than one obtained by using an appropriate Student’s distribution? Explain. </w:t>
      </w:r>
    </w:p>
    <w:p w:rsidR="006A2D7C" w:rsidRDefault="00BD152B">
      <w:pPr>
        <w:numPr>
          <w:ilvl w:val="0"/>
          <w:numId w:val="4"/>
        </w:numPr>
        <w:ind w:right="237" w:hanging="360"/>
      </w:pPr>
      <w:r>
        <w:t xml:space="preserve">Layla was in a hurry when she computed a confidence interval for </w:t>
      </w:r>
      <w:r>
        <w:rPr>
          <w:rFonts w:ascii="Segoe UI Symbol" w:eastAsia="Segoe UI Symbol" w:hAnsi="Segoe UI Symbol" w:cs="Segoe UI Symbol"/>
        </w:rPr>
        <w:t>µ</w:t>
      </w:r>
      <w:r>
        <w:t>. Because</w:t>
      </w:r>
      <w:r>
        <w:t xml:space="preserve"> </w:t>
      </w:r>
      <w:r>
        <w:rPr>
          <w:rFonts w:ascii="Segoe UI Symbol" w:eastAsia="Segoe UI Symbol" w:hAnsi="Segoe UI Symbol" w:cs="Segoe UI Symbol"/>
          <w:sz w:val="23"/>
        </w:rPr>
        <w:t>σ</w:t>
      </w:r>
      <w:r>
        <w:t xml:space="preserve"> was not known, she used a Student’s </w:t>
      </w:r>
      <w:r>
        <w:rPr>
          <w:i/>
        </w:rPr>
        <w:t>t</w:t>
      </w:r>
      <w:r>
        <w:t xml:space="preserve"> distribution. However, she accidentally used degrees of freedom </w:t>
      </w:r>
      <w:r>
        <w:rPr>
          <w:i/>
        </w:rPr>
        <w:t>n</w:t>
      </w:r>
      <w:r>
        <w:t xml:space="preserve"> instead of </w:t>
      </w:r>
      <w:r>
        <w:rPr>
          <w:i/>
        </w:rPr>
        <w:t>n</w:t>
      </w:r>
      <w:r>
        <w:rPr>
          <w:rFonts w:ascii="Segoe UI Symbol" w:eastAsia="Segoe UI Symbol" w:hAnsi="Segoe UI Symbol" w:cs="Segoe UI Symbol"/>
        </w:rPr>
        <w:t>−</w:t>
      </w:r>
      <w:r>
        <w:t xml:space="preserve">1. Was her confidence interval longer or shorter than one found using the correct degrees of freedom </w:t>
      </w:r>
      <w:r>
        <w:rPr>
          <w:i/>
        </w:rPr>
        <w:t>n</w:t>
      </w:r>
      <w:r>
        <w:rPr>
          <w:rFonts w:ascii="Segoe UI Symbol" w:eastAsia="Segoe UI Symbol" w:hAnsi="Segoe UI Symbol" w:cs="Segoe UI Symbol"/>
        </w:rPr>
        <w:t>−</w:t>
      </w:r>
      <w:r>
        <w:t xml:space="preserve">1? Explain. </w:t>
      </w:r>
    </w:p>
    <w:p w:rsidR="006A2D7C" w:rsidRDefault="00BD152B">
      <w:pPr>
        <w:spacing w:after="0" w:line="259" w:lineRule="auto"/>
        <w:ind w:left="0" w:firstLine="0"/>
      </w:pPr>
      <w:r>
        <w:t xml:space="preserve"> </w:t>
      </w:r>
    </w:p>
    <w:p w:rsidR="006A2D7C" w:rsidRDefault="00BD152B">
      <w:pPr>
        <w:pStyle w:val="Heading1"/>
        <w:ind w:left="-5"/>
      </w:pPr>
      <w:r>
        <w:t xml:space="preserve">Exercise 6 </w:t>
      </w:r>
    </w:p>
    <w:p w:rsidR="006A2D7C" w:rsidRDefault="00BD152B">
      <w:pPr>
        <w:ind w:left="-5"/>
      </w:pPr>
      <w:r>
        <w:t>The fa</w:t>
      </w:r>
      <w:r>
        <w:t>n blades on commercial jet engines must be replaced when wear on these parts indicates too much variability to pass inspection. If a single fan blade broke during operation, it could severely endanger a flight. A large engine contains thousands of fan blad</w:t>
      </w:r>
      <w:r>
        <w:t xml:space="preserve">es, and safety regulations require that variability measurements on the population of all blades not </w:t>
      </w:r>
      <w:proofErr w:type="gramStart"/>
      <w:r>
        <w:t xml:space="preserve">exceed </w:t>
      </w:r>
      <w:r>
        <w:t xml:space="preserve"> </w:t>
      </w:r>
      <w:r>
        <w:rPr>
          <w:rFonts w:ascii="Segoe UI Symbol" w:eastAsia="Segoe UI Symbol" w:hAnsi="Segoe UI Symbol" w:cs="Segoe UI Symbol"/>
        </w:rPr>
        <w:t>σ</w:t>
      </w:r>
      <w:r>
        <w:rPr>
          <w:sz w:val="20"/>
          <w:vertAlign w:val="superscript"/>
        </w:rPr>
        <w:t>2</w:t>
      </w:r>
      <w:proofErr w:type="gramEnd"/>
      <w:r>
        <w:rPr>
          <w:sz w:val="20"/>
          <w:vertAlign w:val="superscript"/>
        </w:rPr>
        <w:t xml:space="preserve"> </w:t>
      </w:r>
      <w:r>
        <w:rPr>
          <w:rFonts w:ascii="Segoe UI Symbol" w:eastAsia="Segoe UI Symbol" w:hAnsi="Segoe UI Symbol" w:cs="Segoe UI Symbol"/>
        </w:rPr>
        <w:t xml:space="preserve">= </w:t>
      </w:r>
      <w:r>
        <w:t>0.18</w:t>
      </w:r>
      <w:r>
        <w:t xml:space="preserve"> mm</w:t>
      </w:r>
      <w:r>
        <w:rPr>
          <w:vertAlign w:val="superscript"/>
        </w:rPr>
        <w:t>2</w:t>
      </w:r>
      <w:r>
        <w:t>. An engine inspector took a random sample of 61 fan blades from an engine. She measured each blade and found a sample variance of 0.2</w:t>
      </w:r>
      <w:r>
        <w:t>7 mm</w:t>
      </w:r>
      <w:r>
        <w:rPr>
          <w:vertAlign w:val="superscript"/>
        </w:rPr>
        <w:t>2</w:t>
      </w:r>
      <w:r>
        <w:t xml:space="preserve">. Using a 1% level of significance, is the inspector justified in claiming that all the engine fan blades must be replaced? </w:t>
      </w:r>
    </w:p>
    <w:p w:rsidR="006A2D7C" w:rsidRDefault="00BD152B">
      <w:pPr>
        <w:spacing w:after="0" w:line="259" w:lineRule="auto"/>
        <w:ind w:left="0" w:firstLine="0"/>
      </w:pPr>
      <w:r>
        <w:t xml:space="preserve"> </w:t>
      </w:r>
    </w:p>
    <w:sectPr w:rsidR="006A2D7C">
      <w:pgSz w:w="12240" w:h="15840"/>
      <w:pgMar w:top="1452" w:right="1495" w:bottom="348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E4103"/>
    <w:multiLevelType w:val="hybridMultilevel"/>
    <w:tmpl w:val="C0D65F9C"/>
    <w:lvl w:ilvl="0" w:tplc="696E1962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67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EE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6A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5C8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6C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630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EED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4CD1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A4F24"/>
    <w:multiLevelType w:val="hybridMultilevel"/>
    <w:tmpl w:val="A25C3332"/>
    <w:lvl w:ilvl="0" w:tplc="5914D49E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60F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EA82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EC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C5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44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E17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8A2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7879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2371FF"/>
    <w:multiLevelType w:val="hybridMultilevel"/>
    <w:tmpl w:val="456EFBA2"/>
    <w:lvl w:ilvl="0" w:tplc="29285BEE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427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63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20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A8E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86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46A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A7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BE6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E85094"/>
    <w:multiLevelType w:val="hybridMultilevel"/>
    <w:tmpl w:val="F35A8690"/>
    <w:lvl w:ilvl="0" w:tplc="BB6E00BE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0F6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447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2B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EB7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9F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CD7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8A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2C9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7C"/>
    <w:rsid w:val="006A2D7C"/>
    <w:rsid w:val="00B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5765C-6DF0-4567-B898-9B56DE65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HW4_S17.docx</vt:lpstr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HW4_S17.docx</dc:title>
  <dc:subject/>
  <dc:creator>Khusrav Gaibulloev</dc:creator>
  <cp:keywords/>
  <cp:lastModifiedBy>Mohammed ....</cp:lastModifiedBy>
  <cp:revision>2</cp:revision>
  <dcterms:created xsi:type="dcterms:W3CDTF">2017-04-24T15:51:00Z</dcterms:created>
  <dcterms:modified xsi:type="dcterms:W3CDTF">2017-04-24T15:51:00Z</dcterms:modified>
</cp:coreProperties>
</file>