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Fonts w:ascii="Cambria" w:cs="Cambria" w:hAnsi="Cambria" w:eastAsia="Cambria"/>
          <w:b w:val="1"/>
          <w:bCs w:val="1"/>
          <w:rtl w:val="0"/>
          <w:lang w:val="it-IT"/>
        </w:rPr>
        <w:t>SPSS 5: Part II Bivariate Correlations</w:t>
      </w:r>
    </w:p>
    <w:p>
      <w:pPr>
        <w:pStyle w:val="Body"/>
      </w:pPr>
    </w:p>
    <w:p>
      <w:pPr>
        <w:pStyle w:val="Body"/>
      </w:pPr>
      <w:r>
        <w:rPr>
          <w:rtl w:val="0"/>
          <w:lang w:val="en-US"/>
        </w:rPr>
        <w:t xml:space="preserve">For this exercise you will use the data set you compiled in SPSS Assignment 2. There you had 3 Interval-ratio variables:  murder rate, gun ownership rate, and another related variable you chose. </w:t>
      </w:r>
    </w:p>
    <w:p>
      <w:pPr>
        <w:pStyle w:val="Body"/>
      </w:pPr>
      <w:r>
        <w:rPr>
          <w:rtl w:val="0"/>
        </w:rPr>
        <w:t xml:space="preserve"> </w:t>
      </w:r>
    </w:p>
    <w:p>
      <w:pPr>
        <w:pStyle w:val="List Paragraph"/>
        <w:numPr>
          <w:ilvl w:val="0"/>
          <w:numId w:val="2"/>
        </w:numPr>
        <w:rPr>
          <w:lang w:val="en-US"/>
        </w:rPr>
      </w:pPr>
      <w:r>
        <w:rPr>
          <w:rtl w:val="0"/>
          <w:lang w:val="en-US"/>
        </w:rPr>
        <w:t>Download the data set.</w:t>
      </w:r>
    </w:p>
    <w:p>
      <w:pPr>
        <w:pStyle w:val="List Paragraph"/>
        <w:numPr>
          <w:ilvl w:val="0"/>
          <w:numId w:val="2"/>
        </w:numPr>
        <w:rPr>
          <w:lang w:val="en-US"/>
        </w:rPr>
      </w:pPr>
      <w:r>
        <w:rPr>
          <w:rtl w:val="0"/>
          <w:lang w:val="en-US"/>
        </w:rPr>
        <w:t>Choose your independent variables and dependent variable. In other words, pick one variable that you believe may be caused (of course, keep in mind that correlation will not prove causation) by the other three.</w:t>
      </w:r>
    </w:p>
    <w:p>
      <w:pPr>
        <w:pStyle w:val="List Paragraph"/>
        <w:numPr>
          <w:ilvl w:val="0"/>
          <w:numId w:val="2"/>
        </w:numPr>
        <w:rPr>
          <w:lang w:val="en-US"/>
        </w:rPr>
      </w:pPr>
      <w:r>
        <w:rPr>
          <w:u w:val="single"/>
          <w:rtl w:val="0"/>
          <w:lang w:val="en-US"/>
        </w:rPr>
        <w:t>State your hypotheses</w:t>
      </w:r>
      <w:r>
        <w:rPr>
          <w:rtl w:val="0"/>
          <w:lang w:val="en-US"/>
        </w:rPr>
        <w:t xml:space="preserve"> about the relationships between your independent variables and the dependent variable. Do this for each independent variable because you will be testing each one separately. </w:t>
      </w:r>
    </w:p>
    <w:p>
      <w:pPr>
        <w:pStyle w:val="List Paragraph"/>
        <w:numPr>
          <w:ilvl w:val="0"/>
          <w:numId w:val="2"/>
        </w:numPr>
        <w:rPr>
          <w:lang w:val="en-US"/>
        </w:rPr>
      </w:pPr>
      <w:r>
        <w:rPr>
          <w:rtl w:val="0"/>
          <w:lang w:val="en-US"/>
        </w:rPr>
        <w:t xml:space="preserve">In SPSS: </w:t>
      </w:r>
      <w:r>
        <w:rPr>
          <w:rFonts w:ascii="Cambria" w:cs="Cambria" w:hAnsi="Cambria" w:eastAsia="Cambria"/>
          <w:b w:val="1"/>
          <w:bCs w:val="1"/>
          <w:rtl w:val="0"/>
          <w:lang w:val="en-US"/>
        </w:rPr>
        <w:t xml:space="preserve">Analyze </w:t>
      </w:r>
      <w:r>
        <w:rPr>
          <w:rFonts w:ascii="Cambria" w:cs="Cambria" w:hAnsi="Cambria" w:eastAsia="Cambria"/>
          <w:b w:val="1"/>
          <w:bCs w:val="1"/>
          <w:rtl w:val="0"/>
          <w:lang w:val="en-US"/>
        </w:rPr>
        <w:t xml:space="preserve">– </w:t>
      </w:r>
      <w:r>
        <w:rPr>
          <w:rFonts w:ascii="Cambria" w:cs="Cambria" w:hAnsi="Cambria" w:eastAsia="Cambria"/>
          <w:b w:val="1"/>
          <w:bCs w:val="1"/>
          <w:rtl w:val="0"/>
          <w:lang w:val="en-US"/>
        </w:rPr>
        <w:t xml:space="preserve">Correlate </w:t>
      </w:r>
      <w:r>
        <w:rPr>
          <w:rFonts w:ascii="Cambria" w:cs="Cambria" w:hAnsi="Cambria" w:eastAsia="Cambria"/>
          <w:b w:val="1"/>
          <w:bCs w:val="1"/>
          <w:rtl w:val="0"/>
          <w:lang w:val="en-US"/>
        </w:rPr>
        <w:t xml:space="preserve">– </w:t>
      </w:r>
      <w:r>
        <w:rPr>
          <w:rFonts w:ascii="Cambria" w:cs="Cambria" w:hAnsi="Cambria" w:eastAsia="Cambria"/>
          <w:b w:val="1"/>
          <w:bCs w:val="1"/>
          <w:rtl w:val="0"/>
          <w:lang w:val="en-US"/>
        </w:rPr>
        <w:t>Bivariate</w:t>
      </w:r>
      <w:r>
        <w:rPr>
          <w:rtl w:val="0"/>
          <w:lang w:val="en-US"/>
        </w:rPr>
        <w:t xml:space="preserve"> and then place all the variables in the Variables box. Click OK.</w:t>
      </w:r>
    </w:p>
    <w:p>
      <w:pPr>
        <w:pStyle w:val="List Paragraph"/>
        <w:numPr>
          <w:ilvl w:val="0"/>
          <w:numId w:val="2"/>
        </w:numPr>
        <w:rPr>
          <w:lang w:val="en-US"/>
        </w:rPr>
      </w:pPr>
      <w:r>
        <w:rPr>
          <w:rtl w:val="0"/>
          <w:lang w:val="en-US"/>
        </w:rPr>
        <w:t xml:space="preserve">Record the results below. Fill in your independent and dependent variables, the rest are your choices. Enter </w:t>
      </w:r>
      <w:r>
        <w:rPr>
          <w:u w:val="single"/>
          <w:rtl w:val="0"/>
          <w:lang w:val="en-US"/>
        </w:rPr>
        <w:t>r for each independent variable as well as the significance level</w:t>
      </w:r>
      <w:r>
        <w:rPr>
          <w:rtl w:val="0"/>
          <w:lang w:val="en-US"/>
        </w:rPr>
        <w:t>. As you read the correlation matrix from SPSS you will see that there are some values you can ignore.</w:t>
      </w:r>
    </w:p>
    <w:p>
      <w:pPr>
        <w:pStyle w:val="Body"/>
      </w:pPr>
    </w:p>
    <w:tbl>
      <w:tblPr>
        <w:tblW w:w="749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18"/>
        <w:gridCol w:w="2445"/>
        <w:gridCol w:w="2433"/>
      </w:tblGrid>
      <w:tr>
        <w:tblPrEx>
          <w:shd w:val="clear" w:color="auto" w:fill="ced7e7"/>
        </w:tblPrEx>
        <w:trPr>
          <w:trHeight w:val="409" w:hRule="atLeast"/>
        </w:trPr>
        <w:tc>
          <w:tcPr>
            <w:tcW w:type="dxa" w:w="26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Independent Variables</w:t>
            </w:r>
          </w:p>
        </w:tc>
        <w:tc>
          <w:tcPr>
            <w:tcW w:type="dxa" w:w="24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00" w:hRule="atLeast"/>
        </w:trPr>
        <w:tc>
          <w:tcPr>
            <w:tcW w:type="dxa" w:w="26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Dependent Variable</w:t>
            </w:r>
          </w:p>
        </w:tc>
        <w:tc>
          <w:tcPr>
            <w:tcW w:type="dxa" w:w="2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1. _____________________</w:t>
            </w:r>
          </w:p>
        </w:tc>
        <w:tc>
          <w:tcPr>
            <w:tcW w:type="dxa" w:w="24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2. ____________________</w:t>
            </w:r>
          </w:p>
        </w:tc>
      </w:tr>
      <w:tr>
        <w:tblPrEx>
          <w:shd w:val="clear" w:color="auto" w:fill="ced7e7"/>
        </w:tblPrEx>
        <w:trPr>
          <w:trHeight w:val="1200" w:hRule="atLeast"/>
        </w:trPr>
        <w:tc>
          <w:tcPr>
            <w:tcW w:type="dxa" w:w="26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pPr>
          </w:p>
          <w:p>
            <w:pPr>
              <w:pStyle w:val="Body"/>
              <w:bidi w:val="0"/>
              <w:ind w:left="0" w:right="0" w:firstLine="0"/>
              <w:jc w:val="left"/>
              <w:rPr>
                <w:rtl w:val="0"/>
              </w:rPr>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___________________________</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rPr>
            </w:r>
          </w:p>
        </w:tc>
        <w:tc>
          <w:tcPr>
            <w:tcW w:type="dxa" w:w="2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rPr>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R:</w:t>
            </w:r>
          </w:p>
          <w:p>
            <w:pPr>
              <w:pStyle w:val="Body"/>
              <w:bidi w:val="0"/>
              <w:ind w:left="0" w:right="0" w:firstLine="0"/>
              <w:jc w:val="left"/>
              <w:rPr>
                <w:rtl w:val="0"/>
              </w:rPr>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Sig:</w:t>
            </w:r>
          </w:p>
        </w:tc>
        <w:tc>
          <w:tcPr>
            <w:tcW w:type="dxa" w:w="24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rPr>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R:</w:t>
            </w:r>
          </w:p>
          <w:p>
            <w:pPr>
              <w:pStyle w:val="Body"/>
              <w:bidi w:val="0"/>
              <w:ind w:left="0" w:right="0" w:firstLine="0"/>
              <w:jc w:val="left"/>
              <w:rPr>
                <w:rtl w:val="0"/>
              </w:rPr>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Sig:</w:t>
            </w:r>
          </w:p>
        </w:tc>
      </w:tr>
    </w:tbl>
    <w:p>
      <w:pPr>
        <w:pStyle w:val="Body"/>
        <w:widowControl w:val="0"/>
      </w:pPr>
    </w:p>
    <w:p>
      <w:pPr>
        <w:pStyle w:val="Body"/>
      </w:pPr>
    </w:p>
    <w:p>
      <w:pPr>
        <w:pStyle w:val="Body"/>
      </w:pPr>
    </w:p>
    <w:p>
      <w:pPr>
        <w:pStyle w:val="List Paragraph"/>
        <w:numPr>
          <w:ilvl w:val="0"/>
          <w:numId w:val="3"/>
        </w:numPr>
        <w:rPr>
          <w:lang w:val="en-US"/>
        </w:rPr>
      </w:pPr>
      <w:r>
        <w:rPr>
          <w:rtl w:val="0"/>
          <w:lang w:val="en-US"/>
        </w:rPr>
        <w:t>Analyze and interpret the results for each independent variable. Your summary should identify the variables and the strength and direction of the relationship. Remember to characterize the relationship and put the statistical values in parentheses. Check to see if your hypotheses were supported.</w:t>
      </w:r>
    </w:p>
    <w:p>
      <w:pPr>
        <w:pStyle w:val="List Paragraph"/>
        <w:numPr>
          <w:ilvl w:val="0"/>
          <w:numId w:val="2"/>
        </w:numPr>
        <w:rPr>
          <w:lang w:val="en-US"/>
        </w:rPr>
      </w:pPr>
      <w:r>
        <w:rPr>
          <w:rtl w:val="0"/>
          <w:lang w:val="en-US"/>
        </w:rPr>
        <w:t>IF TIME: Run your own variables from the GSS or whichever data set you have chosen to work with for your paper.</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6"/>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