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4B33B" w14:textId="77777777" w:rsidR="00D65D21" w:rsidRPr="00D65D21" w:rsidRDefault="0095592A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been asked to compare 4 styles of father’s parenting style with an anxiety score (GAD7).  Determine if there is a relationship between the variables (Questions 1 –</w:t>
      </w:r>
      <w:r w:rsidR="00F528B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5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1025"/>
        <w:gridCol w:w="1438"/>
        <w:gridCol w:w="1025"/>
      </w:tblGrid>
      <w:tr w:rsidR="00D65D21" w:rsidRPr="00D65D21" w14:paraId="2E2DC38E" w14:textId="77777777">
        <w:trPr>
          <w:cantSplit/>
        </w:trPr>
        <w:tc>
          <w:tcPr>
            <w:tcW w:w="5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CA7C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Report</w:t>
            </w:r>
          </w:p>
        </w:tc>
      </w:tr>
      <w:tr w:rsidR="00D65D21" w:rsidRPr="00D65D21" w14:paraId="0D20985D" w14:textId="77777777">
        <w:trPr>
          <w:cantSplit/>
        </w:trPr>
        <w:tc>
          <w:tcPr>
            <w:tcW w:w="5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B3E9E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Anxiety Score  </w:t>
            </w:r>
          </w:p>
        </w:tc>
      </w:tr>
      <w:tr w:rsidR="00D65D21" w:rsidRPr="00D65D21" w14:paraId="6A263CEC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81D4A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How you were fathered (Father's parenting style)?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C8766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72C51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004A1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D65D21" w:rsidRPr="00D65D21" w14:paraId="5B48E2A1" w14:textId="77777777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FC264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54D43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5D65A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5.203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12335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D65D21" w:rsidRPr="00D65D21" w14:paraId="79C96E8C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2B19A6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83C30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DCE51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4.762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4C7FA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D65D21" w:rsidRPr="00D65D21" w14:paraId="28C9BAC2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A2E50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37F97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69C9C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4.163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6ED40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D65D21" w:rsidRPr="00D65D21" w14:paraId="5B009C6A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0E7B9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A93FC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FA36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3.610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2CB3F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D65D21" w:rsidRPr="00D65D21" w14:paraId="59993045" w14:textId="77777777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7D634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5578C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080F3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4.623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3B7F8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345</w:t>
            </w:r>
          </w:p>
        </w:tc>
      </w:tr>
    </w:tbl>
    <w:p w14:paraId="64DD9E0E" w14:textId="77777777" w:rsidR="00C42DE1" w:rsidRDefault="00C42DE1" w:rsidP="00C42D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57ADF" w14:textId="77777777" w:rsidR="00D65D21" w:rsidRDefault="00C42DE1" w:rsidP="00C42D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assumptions and conditions for this problem?</w:t>
      </w:r>
    </w:p>
    <w:p w14:paraId="5E47732F" w14:textId="77777777" w:rsidR="00C42DE1" w:rsidRDefault="00C42DE1" w:rsidP="00C42D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AB86C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Unbiased sampling, normality, and equal variances</w:t>
      </w:r>
    </w:p>
    <w:p w14:paraId="7A220C14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Biased samples, normality, and no expected value &lt; 1</w:t>
      </w:r>
    </w:p>
    <w:p w14:paraId="07365D6B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Unbiased sample and no expected value &lt; 1</w:t>
      </w:r>
    </w:p>
    <w:p w14:paraId="4BAA98FA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more than 20% of the expected values &lt; 5</w:t>
      </w:r>
    </w:p>
    <w:p w14:paraId="6ABB971E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14:paraId="39A1541B" w14:textId="77777777" w:rsidR="00C42DE1" w:rsidRDefault="00C42DE1" w:rsidP="00C42DE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247376" w14:textId="77777777" w:rsidR="00C42DE1" w:rsidRDefault="00C42DE1" w:rsidP="00C42D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any assumptions violated?</w:t>
      </w:r>
    </w:p>
    <w:p w14:paraId="7A6E6608" w14:textId="77777777" w:rsidR="00C42DE1" w:rsidRDefault="00C42DE1" w:rsidP="00C42D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3DF5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all assumptions were met</w:t>
      </w:r>
    </w:p>
    <w:p w14:paraId="464EE65A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assumption of normality (see outliers in boxplot)</w:t>
      </w:r>
    </w:p>
    <w:p w14:paraId="5BE7D865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assumption of equal variances (see standard deviations)</w:t>
      </w:r>
    </w:p>
    <w:p w14:paraId="68658264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see sample sizes</w:t>
      </w:r>
    </w:p>
    <w:p w14:paraId="19481F28" w14:textId="77777777" w:rsidR="00C42DE1" w:rsidRDefault="00C42DE1" w:rsidP="00C42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7EDFF96D" w14:textId="77777777" w:rsidR="00C42DE1" w:rsidRDefault="00C42DE1" w:rsidP="00C42DE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170B7C4" w14:textId="77777777" w:rsidR="00C42DE1" w:rsidRDefault="00BD1FD6" w:rsidP="00C42D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p-value for the </w:t>
      </w:r>
      <w:r w:rsidR="001B49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ne-way A</w:t>
      </w:r>
      <w:r w:rsidR="001B49BD">
        <w:rPr>
          <w:rFonts w:ascii="Times New Roman" w:hAnsi="Times New Roman" w:cs="Times New Roman"/>
          <w:sz w:val="24"/>
          <w:szCs w:val="24"/>
        </w:rPr>
        <w:t>NOVA (F-test)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C46CD12" w14:textId="77777777" w:rsidR="005C0AAE" w:rsidRDefault="005C0AAE" w:rsidP="005C0AA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5F08D" w14:textId="77777777" w:rsidR="00BD1FD6" w:rsidRDefault="005C0AAE" w:rsidP="00BD1F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1.832</w:t>
      </w:r>
    </w:p>
    <w:p w14:paraId="175A0FDE" w14:textId="77777777" w:rsidR="005C0AAE" w:rsidRDefault="005C0AAE" w:rsidP="00BD1F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.141</w:t>
      </w:r>
    </w:p>
    <w:p w14:paraId="751F656D" w14:textId="77777777" w:rsidR="005C0AAE" w:rsidRDefault="005C0AAE" w:rsidP="00BD1F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.182</w:t>
      </w:r>
    </w:p>
    <w:p w14:paraId="50830620" w14:textId="77777777" w:rsidR="005C0AAE" w:rsidRDefault="005C0AAE" w:rsidP="00BD1F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.386</w:t>
      </w:r>
    </w:p>
    <w:p w14:paraId="4D8ED975" w14:textId="77777777" w:rsidR="005C0AAE" w:rsidRDefault="005C0AAE" w:rsidP="00BD1F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.810</w:t>
      </w:r>
    </w:p>
    <w:p w14:paraId="7C39438E" w14:textId="77777777" w:rsidR="005C0AAE" w:rsidRDefault="005C0AAE" w:rsidP="005C0AA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BE18790" w14:textId="77777777" w:rsidR="005C0AAE" w:rsidRDefault="005C0AAE" w:rsidP="005C0A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the results statistically significant and what is your decision?</w:t>
      </w:r>
    </w:p>
    <w:p w14:paraId="561A6538" w14:textId="77777777" w:rsidR="005C0AAE" w:rsidRDefault="005C0AAE" w:rsidP="005C0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013D" w14:textId="77777777" w:rsidR="005C0AAE" w:rsidRDefault="005C0AAE" w:rsidP="005C0A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Reject Ho</w:t>
      </w:r>
    </w:p>
    <w:p w14:paraId="0DFE7095" w14:textId="77777777" w:rsidR="005C0AAE" w:rsidRDefault="005C0AAE" w:rsidP="005C0A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Fail to reject Ho</w:t>
      </w:r>
    </w:p>
    <w:p w14:paraId="7531BB6C" w14:textId="77777777" w:rsidR="005C0AAE" w:rsidRDefault="005C0AAE" w:rsidP="005C0A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Fail to reject Ho</w:t>
      </w:r>
    </w:p>
    <w:p w14:paraId="0FF02063" w14:textId="77777777" w:rsidR="005C0AAE" w:rsidRDefault="005C0AAE" w:rsidP="005C0A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Reject Ho</w:t>
      </w:r>
    </w:p>
    <w:p w14:paraId="0A173D13" w14:textId="77777777" w:rsidR="005C0AAE" w:rsidRPr="005C0AAE" w:rsidRDefault="005C0AAE" w:rsidP="005C0AA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‘d’</w:t>
      </w:r>
    </w:p>
    <w:p w14:paraId="388EC3D7" w14:textId="77777777" w:rsidR="00D65D21" w:rsidRDefault="00D65D21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D528A8" wp14:editId="748571CC">
            <wp:extent cx="594360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E2F3" w14:textId="77777777" w:rsidR="00D65D21" w:rsidRPr="00D65D21" w:rsidRDefault="00D65D21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68"/>
        <w:gridCol w:w="1025"/>
        <w:gridCol w:w="1408"/>
        <w:gridCol w:w="1025"/>
        <w:gridCol w:w="1025"/>
      </w:tblGrid>
      <w:tr w:rsidR="00D65D21" w:rsidRPr="00D65D21" w14:paraId="762605A0" w14:textId="77777777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E67E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65D21" w:rsidRPr="00D65D21" w14:paraId="04B66CB3" w14:textId="77777777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B2C82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Anxiety Score  </w:t>
            </w:r>
          </w:p>
        </w:tc>
      </w:tr>
      <w:tr w:rsidR="00D65D21" w:rsidRPr="00D65D21" w14:paraId="6D117DAA" w14:textId="77777777">
        <w:trPr>
          <w:cantSplit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74B64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82159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8414F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25BF1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1FDFD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DC28A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65D21" w:rsidRPr="00D65D21" w14:paraId="4B747B47" w14:textId="77777777">
        <w:trPr>
          <w:cantSplit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0ED68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489E9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116.602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F8940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5442A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38.867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8D3C7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1.832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62FC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  <w:tr w:rsidR="00D65D21" w:rsidRPr="00D65D21" w14:paraId="7DA14BB1" w14:textId="77777777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AA286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DE1BC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7234.963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C083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331F7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21.217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4BB02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B2061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D21" w:rsidRPr="00D65D21" w14:paraId="10E61598" w14:textId="77777777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E1B83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65EE9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7351.565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7E654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FF3F0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21379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5DC1F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71001" w14:textId="77777777" w:rsidR="00D65D21" w:rsidRDefault="00D65D21" w:rsidP="00D65D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8DE184" w14:textId="77777777" w:rsidR="00F528B6" w:rsidRDefault="00F528B6" w:rsidP="00BF02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write the overall results for the above statistics?</w:t>
      </w:r>
    </w:p>
    <w:p w14:paraId="0C112EB1" w14:textId="77777777" w:rsidR="00BF027C" w:rsidRDefault="00BF027C" w:rsidP="00BF027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8F673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F(3,341) = 1.83, p = .141</w:t>
      </w:r>
    </w:p>
    <w:p w14:paraId="46534B74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F(3,344) = 38.87, p = .141</w:t>
      </w:r>
    </w:p>
    <w:p w14:paraId="04828B65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F(344) = 1.83, p = 141</w:t>
      </w:r>
    </w:p>
    <w:p w14:paraId="1F2A4489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F(3,341) = 1.83, p &lt; .05</w:t>
      </w:r>
    </w:p>
    <w:p w14:paraId="33940101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4FF756E8" w14:textId="77777777" w:rsidR="00BF027C" w:rsidRDefault="00BF0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CDF06D" w14:textId="77777777" w:rsidR="00F528B6" w:rsidRDefault="00F528B6" w:rsidP="00BF02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 the follow-up analysis below this question appropriate?</w:t>
      </w:r>
    </w:p>
    <w:p w14:paraId="1D8D5FE4" w14:textId="77777777" w:rsidR="00BF027C" w:rsidRDefault="00BF027C" w:rsidP="00BF027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45C95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because Ho was rejected</w:t>
      </w:r>
    </w:p>
    <w:p w14:paraId="6380A727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because Ho was rejected</w:t>
      </w:r>
    </w:p>
    <w:p w14:paraId="59997A01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because we failed to reject Ho</w:t>
      </w:r>
    </w:p>
    <w:p w14:paraId="6FEA5559" w14:textId="77777777" w:rsid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because we failed to reject Ho</w:t>
      </w:r>
    </w:p>
    <w:p w14:paraId="0BD92122" w14:textId="77777777" w:rsidR="00F528B6" w:rsidRPr="00F528B6" w:rsidRDefault="00F528B6" w:rsidP="00BF027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23D8DB1D" w14:textId="77777777" w:rsidR="00D65D21" w:rsidRPr="00D65D21" w:rsidRDefault="00D65D21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2493"/>
        <w:gridCol w:w="1330"/>
        <w:gridCol w:w="693"/>
        <w:gridCol w:w="591"/>
        <w:gridCol w:w="884"/>
        <w:gridCol w:w="894"/>
      </w:tblGrid>
      <w:tr w:rsidR="00D65D21" w:rsidRPr="00D65D21" w14:paraId="1C97ACA7" w14:textId="77777777" w:rsidTr="00DB62D4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A9F2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D65D21" w:rsidRPr="00D65D21" w14:paraId="52EAD5CF" w14:textId="77777777" w:rsidTr="00DB62D4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C7393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Anxiety Score  </w:t>
            </w:r>
          </w:p>
        </w:tc>
      </w:tr>
      <w:tr w:rsidR="00D65D21" w:rsidRPr="00D65D21" w14:paraId="651621A3" w14:textId="77777777" w:rsidTr="00DB62D4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19567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Bonferroni  </w:t>
            </w:r>
          </w:p>
        </w:tc>
      </w:tr>
      <w:tr w:rsidR="00D65D21" w:rsidRPr="00D65D21" w14:paraId="13BE1F88" w14:textId="77777777" w:rsidTr="00DB62D4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155C5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(I) How you were fathered (Father's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783F4D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(J) How you were fathered (Father's parenting style)?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C55567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0E2019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96313A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F6EBB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D65D21" w:rsidRPr="00D65D21" w14:paraId="01C39DAA" w14:textId="77777777" w:rsidTr="00DB62D4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FCC598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D9387E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FD280E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9A8677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C967E7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47EC8E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EE947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D65D21" w:rsidRPr="00D65D21" w14:paraId="5A65AF5E" w14:textId="77777777" w:rsidTr="00DB62D4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88427D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F9864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A219F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1.392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CB7C2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662F4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303AC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-.31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4B3CB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3.09</w:t>
            </w:r>
          </w:p>
        </w:tc>
      </w:tr>
      <w:tr w:rsidR="00D65D21" w:rsidRPr="00D65D21" w14:paraId="00E35892" w14:textId="77777777" w:rsidTr="00DB62D4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A059666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67741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D503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1.362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A970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1EED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.386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13CD1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-.59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AF232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3.31</w:t>
            </w:r>
          </w:p>
        </w:tc>
      </w:tr>
      <w:tr w:rsidR="00D65D21" w:rsidRPr="00D65D21" w14:paraId="42D3C21F" w14:textId="77777777" w:rsidTr="00DB62D4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CC999A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D177EF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96FC2E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1.243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F9429C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.830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2136A5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DE29A16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-.96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3E371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3.45</w:t>
            </w:r>
          </w:p>
        </w:tc>
      </w:tr>
      <w:tr w:rsidR="00D65D21" w:rsidRPr="00D65D21" w14:paraId="5B8861CC" w14:textId="77777777" w:rsidTr="00DB62D4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0CB008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DFBF5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BB477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-1.392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16D2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66C7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B89D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-3.09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92CB2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.31</w:t>
            </w:r>
          </w:p>
        </w:tc>
      </w:tr>
      <w:tr w:rsidR="00D65D21" w:rsidRPr="00D65D21" w14:paraId="543B4DB9" w14:textId="77777777" w:rsidTr="00DB62D4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A1CA5A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0BC9A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43677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-.030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E5976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EFDD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D5216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2F12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1.72</w:t>
            </w:r>
          </w:p>
        </w:tc>
      </w:tr>
      <w:tr w:rsidR="00D65D21" w:rsidRPr="00D65D21" w14:paraId="580E624D" w14:textId="77777777" w:rsidTr="00DB62D4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218E26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C56F66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37F33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-.148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07B348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19A7F2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F0BBA1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-2.18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FEE67B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1.88</w:t>
            </w:r>
          </w:p>
        </w:tc>
      </w:tr>
      <w:tr w:rsidR="00D65D21" w:rsidRPr="00D65D21" w14:paraId="46286634" w14:textId="77777777" w:rsidTr="00DB62D4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ADDF6F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59520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ABC12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-1.362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1D2E5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866A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.386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D7B9D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-3.31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0223E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.59</w:t>
            </w:r>
          </w:p>
        </w:tc>
      </w:tr>
      <w:tr w:rsidR="00D65D21" w:rsidRPr="00D65D21" w14:paraId="20BE1ED4" w14:textId="77777777" w:rsidTr="00DB62D4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6E5BA7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2E944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FB8B7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1162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5B1D6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82AB7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-1.72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F9BC6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</w:tr>
      <w:tr w:rsidR="00D65D21" w:rsidRPr="00D65D21" w14:paraId="627714AB" w14:textId="77777777" w:rsidTr="00DB62D4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B1694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920C6D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978540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-.119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83DA14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F604AB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C1E9A2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-2.36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D0DB8C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</w:tr>
      <w:tr w:rsidR="00D65D21" w:rsidRPr="00D65D21" w14:paraId="7BE21DD1" w14:textId="77777777" w:rsidTr="00DB62D4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60C48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Uninvolved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614CA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Authoritarian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C6B76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-1.243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76B33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.830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C7670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C7798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-3.45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D82D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.96</w:t>
            </w:r>
          </w:p>
        </w:tc>
      </w:tr>
      <w:tr w:rsidR="00D65D21" w:rsidRPr="00D65D21" w14:paraId="2F74C77E" w14:textId="77777777" w:rsidTr="00DB62D4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9ECA5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C56FB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Authoritative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5B2F25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.148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2C87B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F593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D5AE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-1.88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45EC6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2.18</w:t>
            </w:r>
          </w:p>
        </w:tc>
      </w:tr>
      <w:tr w:rsidR="00D65D21" w:rsidRPr="00D65D21" w14:paraId="036674B9" w14:textId="77777777" w:rsidTr="00DB62D4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16066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FFE71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Permissive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51697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48140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3659D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21778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-2.13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F2670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2.36</w:t>
            </w:r>
          </w:p>
        </w:tc>
      </w:tr>
    </w:tbl>
    <w:p w14:paraId="0C988B24" w14:textId="77777777" w:rsidR="008505C9" w:rsidRDefault="008505C9" w:rsidP="00D65D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1EA4D1" w14:textId="77777777" w:rsidR="00BF027C" w:rsidRDefault="00BF0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also been asked to see if a relationship exists between first adult attachment style and anxiety scores.  Use tables and graphs below for questions 7 – 15.</w:t>
      </w:r>
    </w:p>
    <w:p w14:paraId="59A5BD5E" w14:textId="77777777" w:rsidR="008505C9" w:rsidRDefault="00BF027C" w:rsidP="00BF0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to see if the assumptions of normality have been violated.  Is there a violation?</w:t>
      </w:r>
    </w:p>
    <w:p w14:paraId="465E9803" w14:textId="77777777" w:rsidR="00BF027C" w:rsidRDefault="00BF027C" w:rsidP="00BF02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FA9544" w14:textId="77777777" w:rsidR="00BF027C" w:rsidRDefault="00BF027C" w:rsidP="00BF02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see the outliers in the boxplots below</w:t>
      </w:r>
    </w:p>
    <w:p w14:paraId="693D13F0" w14:textId="77777777" w:rsidR="00BF027C" w:rsidRDefault="00BF027C" w:rsidP="00BF02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see the outliers in the boxplots below</w:t>
      </w:r>
    </w:p>
    <w:p w14:paraId="6732CDE7" w14:textId="77777777" w:rsidR="00BF027C" w:rsidRDefault="00BF027C" w:rsidP="00BF02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because the samples sizes total more than 40</w:t>
      </w:r>
    </w:p>
    <w:p w14:paraId="23121074" w14:textId="77777777" w:rsidR="00BF027C" w:rsidRDefault="00BF027C" w:rsidP="00BF02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because the sample sizes total more than 40</w:t>
      </w:r>
    </w:p>
    <w:p w14:paraId="070DFD73" w14:textId="77777777" w:rsidR="00BF027C" w:rsidRPr="00BF027C" w:rsidRDefault="00BF027C" w:rsidP="00BF02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‘b’</w:t>
      </w:r>
    </w:p>
    <w:p w14:paraId="3EC0C6F2" w14:textId="77777777" w:rsidR="00D65D21" w:rsidRPr="00D65D21" w:rsidRDefault="00D65D21" w:rsidP="00D65D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9D052A" w14:textId="77777777" w:rsidR="00D65D21" w:rsidRPr="00D65D21" w:rsidRDefault="00D65D21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1025"/>
        <w:gridCol w:w="1438"/>
        <w:gridCol w:w="1025"/>
      </w:tblGrid>
      <w:tr w:rsidR="00D65D21" w:rsidRPr="00D65D21" w14:paraId="089ADE09" w14:textId="77777777" w:rsidTr="00D65D21">
        <w:trPr>
          <w:cantSplit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BC82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Report</w:t>
            </w:r>
          </w:p>
        </w:tc>
      </w:tr>
      <w:tr w:rsidR="00D65D21" w:rsidRPr="00D65D21" w14:paraId="3D9B85CB" w14:textId="77777777" w:rsidTr="00D65D21">
        <w:trPr>
          <w:cantSplit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44AC8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Anxiety Score  </w:t>
            </w:r>
          </w:p>
        </w:tc>
      </w:tr>
      <w:tr w:rsidR="00D65D21" w:rsidRPr="00D65D21" w14:paraId="25446014" w14:textId="77777777" w:rsidTr="00D65D21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6892E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First Adult Attachment Style (a "1" is put next to the description)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D8F08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8F420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E4029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D65D21" w:rsidRPr="00D65D21" w14:paraId="43BA775C" w14:textId="77777777" w:rsidTr="00D65D21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26B79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5E951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898C4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4.463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6AD1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D65D21" w:rsidRPr="00D65D21" w14:paraId="5C2BC56D" w14:textId="77777777" w:rsidTr="00D65D21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81ECD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6908C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6.70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32F2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4.735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B5027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D65D21" w:rsidRPr="00D65D21" w14:paraId="2373A701" w14:textId="77777777" w:rsidTr="00D65D21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41C3A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FBF4C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EB1E1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5.084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EF68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D65D21" w:rsidRPr="00D65D21" w14:paraId="253723CF" w14:textId="77777777" w:rsidTr="00D65D21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DA99A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4619D4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9924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4.047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4DE42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D65D21" w:rsidRPr="00D65D21" w14:paraId="127EBD31" w14:textId="77777777" w:rsidTr="00D65D21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657C1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573C0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A79E8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4.714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7A93A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373</w:t>
            </w:r>
          </w:p>
        </w:tc>
      </w:tr>
    </w:tbl>
    <w:p w14:paraId="232CC6B6" w14:textId="77777777" w:rsidR="00D65D21" w:rsidRDefault="00D65D21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6B84DD" wp14:editId="3DD4DF89">
            <wp:extent cx="5943600" cy="4752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FF9A8" w14:textId="77777777" w:rsidR="00D65D21" w:rsidRDefault="007D759A" w:rsidP="00AE7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there a violation for equal variances?</w:t>
      </w:r>
    </w:p>
    <w:p w14:paraId="50A944B9" w14:textId="77777777" w:rsidR="007D759A" w:rsidRDefault="007D759A" w:rsidP="007D759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E4ADF" w14:textId="77777777" w:rsidR="007D759A" w:rsidRDefault="007D759A" w:rsidP="007D759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because the largest SD is more than twice the size of the smallest SD</w:t>
      </w:r>
    </w:p>
    <w:p w14:paraId="074B0270" w14:textId="77777777" w:rsidR="007D759A" w:rsidRDefault="007D759A" w:rsidP="007D759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because the largest SD is less than twice the size of the smallest SD</w:t>
      </w:r>
    </w:p>
    <w:p w14:paraId="63A949B8" w14:textId="77777777" w:rsidR="007D759A" w:rsidRDefault="007D759A" w:rsidP="007D759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because the largest SD is less than twice the size of the smallest SD</w:t>
      </w:r>
    </w:p>
    <w:p w14:paraId="707DF92C" w14:textId="77777777" w:rsidR="007D759A" w:rsidRDefault="007D759A" w:rsidP="007D759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because the largest SD is more than twice the size of the smallest SD</w:t>
      </w:r>
    </w:p>
    <w:p w14:paraId="2BCD0B51" w14:textId="77777777" w:rsidR="007D759A" w:rsidRPr="00AE7B56" w:rsidRDefault="007D759A" w:rsidP="007D759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enough information</w:t>
      </w:r>
    </w:p>
    <w:p w14:paraId="7437DF7D" w14:textId="77777777" w:rsidR="00D65D21" w:rsidRDefault="007E640F" w:rsidP="007E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the appropriate nonparametric test to use if one violates the assumption of normality?</w:t>
      </w:r>
    </w:p>
    <w:p w14:paraId="1E85C00A" w14:textId="77777777" w:rsidR="007E640F" w:rsidRDefault="007E640F" w:rsidP="007E64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4FC67" w14:textId="77777777" w:rsidR="007E640F" w:rsidRDefault="007E640F" w:rsidP="007E64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>
        <w:rPr>
          <w:rFonts w:ascii="Times New Roman" w:hAnsi="Times New Roman" w:cs="Times New Roman"/>
          <w:sz w:val="24"/>
          <w:szCs w:val="24"/>
        </w:rPr>
        <w:t>-Wallis H test</w:t>
      </w:r>
    </w:p>
    <w:p w14:paraId="01F3BAD0" w14:textId="77777777" w:rsidR="007E640F" w:rsidRDefault="007E640F" w:rsidP="007E64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Wilcoxon Rank Sum test</w:t>
      </w:r>
    </w:p>
    <w:p w14:paraId="7E52644C" w14:textId="77777777" w:rsidR="007E640F" w:rsidRDefault="007E640F" w:rsidP="007E64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Mann-Whitney U test</w:t>
      </w:r>
    </w:p>
    <w:p w14:paraId="39DEB44B" w14:textId="77777777" w:rsidR="007E640F" w:rsidRDefault="007E640F" w:rsidP="007E64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‘b’ and ‘c’</w:t>
      </w:r>
    </w:p>
    <w:p w14:paraId="2FB77564" w14:textId="77777777" w:rsidR="007E640F" w:rsidRPr="007E640F" w:rsidRDefault="007E640F" w:rsidP="007E640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2C1F567F" w14:textId="77777777" w:rsidR="00D65D21" w:rsidRDefault="00D65D21" w:rsidP="00D65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5FF75" w14:textId="77777777" w:rsidR="00CC6BED" w:rsidRDefault="00CC6BED" w:rsidP="00CC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write the results for this output in terms of the F-statistic?</w:t>
      </w:r>
    </w:p>
    <w:p w14:paraId="1D66039F" w14:textId="77777777" w:rsidR="00CC6BED" w:rsidRDefault="00CC6BED" w:rsidP="00CC6BE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5B59D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F(207,20) = 9.999, p = .000</w:t>
      </w:r>
    </w:p>
    <w:p w14:paraId="0935337C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F(3,369) = 10, p &lt; .001</w:t>
      </w:r>
    </w:p>
    <w:p w14:paraId="5904E1CE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F(207,20) = 10, p &lt; .001</w:t>
      </w:r>
    </w:p>
    <w:p w14:paraId="2B5779CC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F(3,369) = 9.999, p = .000</w:t>
      </w:r>
    </w:p>
    <w:p w14:paraId="55E85868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F(3,369) = 10, p = .000</w:t>
      </w:r>
    </w:p>
    <w:p w14:paraId="4D946AB1" w14:textId="77777777" w:rsidR="00CC6BED" w:rsidRDefault="00CC6BED" w:rsidP="00CC6BE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1CDEB21" w14:textId="77777777" w:rsidR="00CC6BED" w:rsidRDefault="00CC6BED" w:rsidP="00CC6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overall decision?</w:t>
      </w:r>
    </w:p>
    <w:p w14:paraId="63C2413B" w14:textId="77777777" w:rsidR="00CC6BED" w:rsidRDefault="00CC6BED" w:rsidP="00CC6BE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5205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 Ho, at least one adult attachment style is different from one other</w:t>
      </w:r>
    </w:p>
    <w:p w14:paraId="67505EA2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 to reject Ho, at least one adult attachment style is different from one other</w:t>
      </w:r>
    </w:p>
    <w:p w14:paraId="114B5E5F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 Ho, no adult attachment style is different from another</w:t>
      </w:r>
    </w:p>
    <w:p w14:paraId="13701D1C" w14:textId="77777777" w:rsid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 to reject Ho, no adult attachment style is different from another</w:t>
      </w:r>
    </w:p>
    <w:p w14:paraId="4F19704C" w14:textId="77777777" w:rsidR="00CC6BED" w:rsidRPr="00CC6BED" w:rsidRDefault="00CC6BED" w:rsidP="00CC6B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‘c’</w:t>
      </w: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68"/>
        <w:gridCol w:w="1025"/>
        <w:gridCol w:w="1408"/>
        <w:gridCol w:w="1025"/>
        <w:gridCol w:w="1025"/>
      </w:tblGrid>
      <w:tr w:rsidR="00D65D21" w:rsidRPr="00D65D21" w14:paraId="7D6414CD" w14:textId="77777777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5E52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D65D21" w:rsidRPr="00D65D21" w14:paraId="392EF07D" w14:textId="77777777">
        <w:trPr>
          <w:cantSplit/>
        </w:trPr>
        <w:tc>
          <w:tcPr>
            <w:tcW w:w="7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7EF94F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Anxiety Score  </w:t>
            </w:r>
          </w:p>
        </w:tc>
      </w:tr>
      <w:tr w:rsidR="00D65D21" w:rsidRPr="00D65D21" w14:paraId="5F099A2B" w14:textId="77777777">
        <w:trPr>
          <w:cantSplit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CCCC5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C90DA3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1CF7B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58D91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8E0401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3C655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65D21" w:rsidRPr="00D65D21" w14:paraId="76A24D5B" w14:textId="77777777">
        <w:trPr>
          <w:cantSplit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6C475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FA187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621.346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898618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E9F9C0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207.115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1EE29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9.999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86CCA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65D21" w:rsidRPr="00D65D21" w14:paraId="6540F61A" w14:textId="77777777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7EA34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4BBBEE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7643.437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757612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F7DDC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20.714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C3B5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0E1B7B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D21" w:rsidRPr="00D65D21" w14:paraId="38D2D21A" w14:textId="77777777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2E3B0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9B77D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8264.783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51A6C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21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7836AD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D65387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4F4339" w14:textId="77777777" w:rsidR="00D65D21" w:rsidRPr="00D65D21" w:rsidRDefault="00D65D21" w:rsidP="00D6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2F49C" w14:textId="77777777" w:rsidR="00D65D21" w:rsidRDefault="00D65D21" w:rsidP="00D65D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FEAAE2" w14:textId="77777777" w:rsidR="00CC6BED" w:rsidRDefault="00CC6BED" w:rsidP="00D761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appropriate to do and look at the follow-up analysis (Bonferroni t and Cohen’s d)?</w:t>
      </w:r>
    </w:p>
    <w:p w14:paraId="19EE925F" w14:textId="77777777" w:rsidR="00D761D4" w:rsidRDefault="00D761D4" w:rsidP="00D761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1FA0F" w14:textId="77777777" w:rsidR="00CC6BED" w:rsidRDefault="00CC6BED" w:rsidP="00D761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but only Bonferroni t</w:t>
      </w:r>
    </w:p>
    <w:p w14:paraId="5F931073" w14:textId="77777777" w:rsidR="00CC6BED" w:rsidRDefault="00CC6BED" w:rsidP="00D761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but only Cohen’s d</w:t>
      </w:r>
    </w:p>
    <w:p w14:paraId="27EB077C" w14:textId="77777777" w:rsidR="00CC6BED" w:rsidRDefault="00D761D4" w:rsidP="00D761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follow-up analysis is necessary</w:t>
      </w:r>
    </w:p>
    <w:p w14:paraId="7E8AF59D" w14:textId="77777777" w:rsidR="00D761D4" w:rsidRDefault="00D761D4" w:rsidP="00D761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do both Bonferroni t and Cohen’s d</w:t>
      </w:r>
    </w:p>
    <w:p w14:paraId="33FD7282" w14:textId="77777777" w:rsidR="00D761D4" w:rsidRDefault="00D761D4" w:rsidP="00D761D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1D1EC36A" w14:textId="77777777" w:rsidR="00D761D4" w:rsidRDefault="00D76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583"/>
        <w:gridCol w:w="1262"/>
        <w:gridCol w:w="664"/>
        <w:gridCol w:w="591"/>
        <w:gridCol w:w="841"/>
        <w:gridCol w:w="851"/>
      </w:tblGrid>
      <w:tr w:rsidR="009B42B8" w:rsidRPr="009B42B8" w14:paraId="44AB1BE1" w14:textId="77777777" w:rsidTr="008505C9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B795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B42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9B42B8" w:rsidRPr="009B42B8" w14:paraId="485EEDFA" w14:textId="77777777" w:rsidTr="008505C9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596AB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Dependent Variable:   Anxiety Score  </w:t>
            </w:r>
          </w:p>
        </w:tc>
      </w:tr>
      <w:tr w:rsidR="009B42B8" w:rsidRPr="009B42B8" w14:paraId="319CE9BC" w14:textId="77777777" w:rsidTr="008505C9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DC7C6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Bonferroni  </w:t>
            </w:r>
          </w:p>
        </w:tc>
      </w:tr>
      <w:tr w:rsidR="009B42B8" w:rsidRPr="009B42B8" w14:paraId="788AE7E7" w14:textId="77777777" w:rsidTr="008505C9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BBFB03B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(I) First Adult Attachment Style (a "1" is put next to the description)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3D8A698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(J) First Adult Attachment Style (a "1" is put next to the description)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97BE312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0C2F8D0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2D0242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077E7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9B42B8" w:rsidRPr="009B42B8" w14:paraId="7446E9F1" w14:textId="77777777" w:rsidTr="008505C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EF78DD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4FC782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49A16A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664F8FD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B0CB57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B75A2B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F1409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9B42B8" w:rsidRPr="009B42B8" w14:paraId="6ADED5D2" w14:textId="77777777" w:rsidTr="008505C9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89B8A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7D293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A41C2B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-1.110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D985F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F6628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2E952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-3.37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1DF22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1.15</w:t>
            </w:r>
          </w:p>
        </w:tc>
      </w:tr>
      <w:tr w:rsidR="009B42B8" w:rsidRPr="009B42B8" w14:paraId="1AB62302" w14:textId="77777777" w:rsidTr="008505C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1BDC09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93337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29E2FB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-2.206</w:t>
            </w:r>
            <w:r w:rsidRPr="009B42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F568A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C0A90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DE58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-3.88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AFA6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-.53</w:t>
            </w:r>
          </w:p>
        </w:tc>
      </w:tr>
      <w:tr w:rsidR="009B42B8" w:rsidRPr="009B42B8" w14:paraId="7E3A5149" w14:textId="77777777" w:rsidTr="008505C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869BD6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B94ACD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B71DA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8F87072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DFE9FC7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C447162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-.65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8BE7925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2.59</w:t>
            </w:r>
          </w:p>
        </w:tc>
      </w:tr>
      <w:tr w:rsidR="009B42B8" w:rsidRPr="009B42B8" w14:paraId="32901447" w14:textId="77777777" w:rsidTr="008505C9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4D5D5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02F4AE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71666B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1.110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72DAF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7AD4B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FF57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-1.15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9445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3.37</w:t>
            </w:r>
          </w:p>
        </w:tc>
      </w:tr>
      <w:tr w:rsidR="009B42B8" w:rsidRPr="009B42B8" w14:paraId="6352AE4D" w14:textId="77777777" w:rsidTr="008505C9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66AAA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ACBD3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E432A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-1.096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77658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E4BAD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9F3B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-3.33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7721A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1.14</w:t>
            </w:r>
          </w:p>
        </w:tc>
      </w:tr>
      <w:tr w:rsidR="009B42B8" w:rsidRPr="009B42B8" w14:paraId="6AAC38C5" w14:textId="77777777" w:rsidTr="008505C9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F5A75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C22DAD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031BF7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2.076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F8B514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.827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EBB210E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BF022B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-.12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671112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4.27</w:t>
            </w:r>
          </w:p>
        </w:tc>
      </w:tr>
      <w:tr w:rsidR="009B42B8" w:rsidRPr="009B42B8" w14:paraId="13FC54DF" w14:textId="77777777" w:rsidTr="008505C9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0AC68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6F885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CDE37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2.206</w:t>
            </w:r>
            <w:r w:rsidRPr="009B42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B59A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BB31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2353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E0AA9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3.88</w:t>
            </w:r>
          </w:p>
        </w:tc>
      </w:tr>
      <w:tr w:rsidR="009B42B8" w:rsidRPr="009B42B8" w14:paraId="6DE67CA0" w14:textId="77777777" w:rsidTr="008505C9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509A78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42D4EB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EF27B8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1.096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D38A7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4FD02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1B0B8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-1.14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95C655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9B42B8" w:rsidRPr="009B42B8" w14:paraId="26F00A4A" w14:textId="77777777" w:rsidTr="008505C9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47E67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61ED4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2D97D0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3.172</w:t>
            </w:r>
            <w:r w:rsidRPr="009B42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C9EA8D8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DC059D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7441C45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AFD6A9E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9B42B8" w:rsidRPr="009B42B8" w14:paraId="61159CF5" w14:textId="77777777" w:rsidTr="008505C9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C77905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Secure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7AA13D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Dismissing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8874A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-.966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EF2BA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AF72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99015E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-2.59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6375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.65</w:t>
            </w:r>
          </w:p>
        </w:tc>
      </w:tr>
      <w:tr w:rsidR="009B42B8" w:rsidRPr="009B42B8" w14:paraId="66F54ED1" w14:textId="77777777" w:rsidTr="008505C9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333E1F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E2D9F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Preoccupied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CFD29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-2.076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CF7F4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.827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52305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145A63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-4.27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C3BF7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.12</w:t>
            </w:r>
          </w:p>
        </w:tc>
      </w:tr>
      <w:tr w:rsidR="009B42B8" w:rsidRPr="009B42B8" w14:paraId="16F64D17" w14:textId="77777777" w:rsidTr="008505C9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DD8AD4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23DE3A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Fearful Avoidant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411309C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-3.172</w:t>
            </w:r>
            <w:r w:rsidRPr="009B42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82ACD6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2D5140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92F758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-4.76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279E71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-1.59</w:t>
            </w:r>
          </w:p>
        </w:tc>
      </w:tr>
      <w:tr w:rsidR="009B42B8" w:rsidRPr="009B42B8" w14:paraId="26B82392" w14:textId="77777777" w:rsidTr="008505C9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81E89" w14:textId="77777777" w:rsidR="009B42B8" w:rsidRPr="009B42B8" w:rsidRDefault="009B42B8" w:rsidP="009B42B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42B8"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 w14:paraId="01395B8E" w14:textId="77777777" w:rsidR="00E506E1" w:rsidRDefault="00E506E1" w:rsidP="00E506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A13F5" w14:textId="77777777" w:rsidR="009B42B8" w:rsidRDefault="00E506E1" w:rsidP="00E506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the Bonferroni t table above, what adult attachments styles have a larger mean anxiety score than “Fearful Avoidant”?</w:t>
      </w:r>
    </w:p>
    <w:p w14:paraId="365C486A" w14:textId="77777777" w:rsidR="00E506E1" w:rsidRDefault="00E506E1" w:rsidP="00E506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2E882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Dismissive Avoidant</w:t>
      </w:r>
    </w:p>
    <w:p w14:paraId="40AE84DD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Preoccupied</w:t>
      </w:r>
    </w:p>
    <w:p w14:paraId="022BF0A0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</w:t>
      </w:r>
    </w:p>
    <w:p w14:paraId="6ABAD189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‘c’</w:t>
      </w:r>
    </w:p>
    <w:p w14:paraId="1C056372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15C4BB66" w14:textId="77777777" w:rsidR="00E506E1" w:rsidRDefault="00E506E1" w:rsidP="00E506E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755E743" w14:textId="77777777" w:rsidR="00E506E1" w:rsidRDefault="00E506E1" w:rsidP="00E506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the Bonferroni t table above, what adult attachments styles have a smaller mean anxiety score than “Fearful Avoidant”?</w:t>
      </w:r>
    </w:p>
    <w:p w14:paraId="7595B972" w14:textId="77777777" w:rsidR="00E506E1" w:rsidRDefault="00E506E1" w:rsidP="00E506E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84EE4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Dismissive Avoidant</w:t>
      </w:r>
    </w:p>
    <w:p w14:paraId="4FF739B3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Preoccupied</w:t>
      </w:r>
    </w:p>
    <w:p w14:paraId="5A6D5CB2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</w:t>
      </w:r>
    </w:p>
    <w:p w14:paraId="3089FC3F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‘a’ and ‘c’</w:t>
      </w:r>
    </w:p>
    <w:p w14:paraId="389EBFB9" w14:textId="77777777" w:rsidR="00E506E1" w:rsidRDefault="00E506E1" w:rsidP="00E506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14:paraId="3D2DF6F2" w14:textId="77777777" w:rsidR="0079568D" w:rsidRDefault="00795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677A7B" w14:textId="77777777" w:rsidR="00E506E1" w:rsidRDefault="0079568D" w:rsidP="00E506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 it appropriate to compute Cohen’s d in comparing Secure and Fearful Avoidant?  If so, what is Cohen’s d and the effect size?</w:t>
      </w:r>
    </w:p>
    <w:p w14:paraId="47D28EFC" w14:textId="77777777" w:rsidR="00A133F8" w:rsidRDefault="00A133F8" w:rsidP="00A133F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42C44" w14:textId="77777777" w:rsidR="0079568D" w:rsidRDefault="0079568D" w:rsidP="0079568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it is not appropriate</w:t>
      </w:r>
    </w:p>
    <w:p w14:paraId="47E31AEC" w14:textId="77777777" w:rsidR="0079568D" w:rsidRDefault="0079568D" w:rsidP="0079568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it is appropriate, p &lt; .001, d = </w:t>
      </w:r>
      <w:r w:rsidR="00BD7FA2">
        <w:rPr>
          <w:rFonts w:ascii="Times New Roman" w:hAnsi="Times New Roman" w:cs="Times New Roman"/>
          <w:sz w:val="24"/>
          <w:szCs w:val="24"/>
        </w:rPr>
        <w:t>.70, medium to large effect</w:t>
      </w:r>
    </w:p>
    <w:p w14:paraId="6E8CB110" w14:textId="77777777" w:rsidR="00BD7FA2" w:rsidRDefault="00BD7FA2" w:rsidP="0079568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it is appropriate, p = .000, d = .70, medium to large effect</w:t>
      </w:r>
    </w:p>
    <w:p w14:paraId="2671B125" w14:textId="77777777" w:rsidR="00BD7FA2" w:rsidRDefault="00BD7FA2" w:rsidP="00BD7F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it is appropriate, p &lt; .001, d = </w:t>
      </w:r>
      <w:r w:rsidR="00A133F8">
        <w:rPr>
          <w:rFonts w:ascii="Times New Roman" w:hAnsi="Times New Roman" w:cs="Times New Roman"/>
          <w:sz w:val="24"/>
          <w:szCs w:val="24"/>
        </w:rPr>
        <w:t>.22, small</w:t>
      </w:r>
      <w:r>
        <w:rPr>
          <w:rFonts w:ascii="Times New Roman" w:hAnsi="Times New Roman" w:cs="Times New Roman"/>
          <w:sz w:val="24"/>
          <w:szCs w:val="24"/>
        </w:rPr>
        <w:t xml:space="preserve"> effect</w:t>
      </w:r>
    </w:p>
    <w:p w14:paraId="72A59581" w14:textId="77777777" w:rsidR="00BD7FA2" w:rsidRDefault="00BD7FA2" w:rsidP="00BD7F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it is appropriate, p = .000, d = </w:t>
      </w:r>
      <w:r w:rsidR="00A133F8">
        <w:rPr>
          <w:rFonts w:ascii="Times New Roman" w:hAnsi="Times New Roman" w:cs="Times New Roman"/>
          <w:sz w:val="24"/>
          <w:szCs w:val="24"/>
        </w:rPr>
        <w:t>.22, small</w:t>
      </w:r>
      <w:r>
        <w:rPr>
          <w:rFonts w:ascii="Times New Roman" w:hAnsi="Times New Roman" w:cs="Times New Roman"/>
          <w:sz w:val="24"/>
          <w:szCs w:val="24"/>
        </w:rPr>
        <w:t xml:space="preserve"> effect</w:t>
      </w:r>
    </w:p>
    <w:p w14:paraId="5565777D" w14:textId="77777777" w:rsidR="00BD7FA2" w:rsidRPr="00BD7FA2" w:rsidRDefault="00BD7FA2" w:rsidP="00BD7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5D98B" w14:textId="77777777" w:rsidR="005629E7" w:rsidRDefault="005629E7" w:rsidP="00562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906F06" wp14:editId="0200145F">
            <wp:extent cx="5943600" cy="4752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59768E2" w14:textId="77777777" w:rsidR="005629E7" w:rsidRDefault="005629E7" w:rsidP="00562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F9990" w14:textId="77777777" w:rsidR="005629E7" w:rsidRDefault="005629E7" w:rsidP="005629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D325FF" w14:textId="77777777" w:rsidR="00D65D21" w:rsidRPr="00D65D21" w:rsidRDefault="00D65D21" w:rsidP="00D65D2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6564B3" w14:textId="77777777" w:rsidR="00A84E14" w:rsidRDefault="00FD04EF"/>
    <w:sectPr w:rsidR="00A84E14" w:rsidSect="00EF30AB">
      <w:headerReference w:type="default" r:id="rId10"/>
      <w:footerReference w:type="default" r:id="rId11"/>
      <w:pgSz w:w="12242" w:h="15842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46FF7" w14:textId="77777777" w:rsidR="00FD04EF" w:rsidRDefault="00FD04EF" w:rsidP="00095087">
      <w:pPr>
        <w:spacing w:after="0" w:line="240" w:lineRule="auto"/>
      </w:pPr>
      <w:r>
        <w:separator/>
      </w:r>
    </w:p>
  </w:endnote>
  <w:endnote w:type="continuationSeparator" w:id="0">
    <w:p w14:paraId="5B2D1111" w14:textId="77777777" w:rsidR="00FD04EF" w:rsidRDefault="00FD04EF" w:rsidP="0009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529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D0850" w14:textId="77777777" w:rsidR="00095087" w:rsidRDefault="000950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9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A4BA2E" w14:textId="77777777" w:rsidR="00095087" w:rsidRDefault="000950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E5CC1" w14:textId="77777777" w:rsidR="00FD04EF" w:rsidRDefault="00FD04EF" w:rsidP="00095087">
      <w:pPr>
        <w:spacing w:after="0" w:line="240" w:lineRule="auto"/>
      </w:pPr>
      <w:r>
        <w:separator/>
      </w:r>
    </w:p>
  </w:footnote>
  <w:footnote w:type="continuationSeparator" w:id="0">
    <w:p w14:paraId="545DDA31" w14:textId="77777777" w:rsidR="00FD04EF" w:rsidRDefault="00FD04EF" w:rsidP="0009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E544A" w14:textId="77777777" w:rsidR="00095087" w:rsidRDefault="00095087">
    <w:pPr>
      <w:pStyle w:val="Header"/>
    </w:pPr>
    <w:r>
      <w:t>Assignment 7</w:t>
    </w:r>
  </w:p>
  <w:p w14:paraId="0BC46E6E" w14:textId="77777777" w:rsidR="00095087" w:rsidRDefault="0009508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86F71"/>
    <w:multiLevelType w:val="hybridMultilevel"/>
    <w:tmpl w:val="D744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21"/>
    <w:rsid w:val="00095087"/>
    <w:rsid w:val="0018518A"/>
    <w:rsid w:val="001B49BD"/>
    <w:rsid w:val="00385C1F"/>
    <w:rsid w:val="00447DA1"/>
    <w:rsid w:val="004552FE"/>
    <w:rsid w:val="004D692C"/>
    <w:rsid w:val="005629E7"/>
    <w:rsid w:val="005C0AAE"/>
    <w:rsid w:val="0079568D"/>
    <w:rsid w:val="007D759A"/>
    <w:rsid w:val="007E640F"/>
    <w:rsid w:val="008505C9"/>
    <w:rsid w:val="0095592A"/>
    <w:rsid w:val="009B42B8"/>
    <w:rsid w:val="00A133F8"/>
    <w:rsid w:val="00AE7B56"/>
    <w:rsid w:val="00BD1FD6"/>
    <w:rsid w:val="00BD7FA2"/>
    <w:rsid w:val="00BF027C"/>
    <w:rsid w:val="00C42DE1"/>
    <w:rsid w:val="00CC6BED"/>
    <w:rsid w:val="00D65D21"/>
    <w:rsid w:val="00D761D4"/>
    <w:rsid w:val="00DB39AE"/>
    <w:rsid w:val="00DB62D4"/>
    <w:rsid w:val="00DF4E3A"/>
    <w:rsid w:val="00E506E1"/>
    <w:rsid w:val="00F528B6"/>
    <w:rsid w:val="00F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1A0A"/>
  <w15:chartTrackingRefBased/>
  <w15:docId w15:val="{B869858A-2D48-49B5-B1BC-6DD732FB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087"/>
  </w:style>
  <w:style w:type="paragraph" w:styleId="Footer">
    <w:name w:val="footer"/>
    <w:basedOn w:val="Normal"/>
    <w:link w:val="FooterChar"/>
    <w:uiPriority w:val="99"/>
    <w:unhideWhenUsed/>
    <w:rsid w:val="00095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087"/>
  </w:style>
  <w:style w:type="paragraph" w:styleId="ListParagraph">
    <w:name w:val="List Paragraph"/>
    <w:basedOn w:val="Normal"/>
    <w:uiPriority w:val="34"/>
    <w:qFormat/>
    <w:rsid w:val="00C4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972</Words>
  <Characters>5545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2</cp:revision>
  <dcterms:created xsi:type="dcterms:W3CDTF">2017-04-14T04:35:00Z</dcterms:created>
  <dcterms:modified xsi:type="dcterms:W3CDTF">2017-04-14T04:35:00Z</dcterms:modified>
</cp:coreProperties>
</file>