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A72" w:rsidRPr="00352A72" w:rsidRDefault="00352A72" w:rsidP="00352A72">
      <w:pPr>
        <w:spacing w:line="240" w:lineRule="auto"/>
        <w:ind w:firstLine="0"/>
        <w:rPr>
          <w:rFonts w:ascii="Helvetica" w:eastAsia="Times New Roman" w:hAnsi="Helvetica" w:cs="Helvetica"/>
          <w:color w:val="000000"/>
          <w:sz w:val="19"/>
          <w:szCs w:val="19"/>
        </w:rPr>
      </w:pPr>
      <w:r w:rsidRPr="00352A72">
        <w:rPr>
          <w:rFonts w:ascii="inherit" w:eastAsia="Times New Roman" w:hAnsi="inherit" w:cs="Helvetica"/>
          <w:b/>
          <w:bCs/>
          <w:color w:val="000000"/>
          <w:sz w:val="21"/>
        </w:rPr>
        <w:t xml:space="preserve">Kenneth </w:t>
      </w:r>
      <w:proofErr w:type="spellStart"/>
      <w:r w:rsidRPr="00352A72">
        <w:rPr>
          <w:rFonts w:ascii="inherit" w:eastAsia="Times New Roman" w:hAnsi="inherit" w:cs="Helvetica"/>
          <w:b/>
          <w:bCs/>
          <w:color w:val="000000"/>
          <w:sz w:val="21"/>
        </w:rPr>
        <w:t>Jr</w:t>
      </w:r>
      <w:proofErr w:type="spellEnd"/>
      <w:r w:rsidRPr="00352A72">
        <w:rPr>
          <w:rFonts w:ascii="inherit" w:eastAsia="Times New Roman" w:hAnsi="inherit" w:cs="Helvetica"/>
          <w:b/>
          <w:bCs/>
          <w:color w:val="000000"/>
          <w:sz w:val="21"/>
        </w:rPr>
        <w:t xml:space="preserve"> Jones </w:t>
      </w:r>
    </w:p>
    <w:p w:rsidR="00352A72" w:rsidRPr="00352A72" w:rsidRDefault="00352A72" w:rsidP="00352A72">
      <w:pPr>
        <w:spacing w:line="240" w:lineRule="auto"/>
        <w:ind w:firstLine="0"/>
        <w:rPr>
          <w:rFonts w:ascii="Helvetica" w:eastAsia="Times New Roman" w:hAnsi="Helvetica" w:cs="Helvetica"/>
          <w:b/>
          <w:bCs/>
          <w:color w:val="000000"/>
          <w:sz w:val="21"/>
          <w:szCs w:val="21"/>
        </w:rPr>
      </w:pPr>
      <w:r w:rsidRPr="00352A72">
        <w:rPr>
          <w:rFonts w:ascii="inherit" w:eastAsia="Times New Roman" w:hAnsi="inherit" w:cs="Helvetica"/>
          <w:b/>
          <w:bCs/>
          <w:color w:val="000000"/>
          <w:sz w:val="21"/>
          <w:szCs w:val="21"/>
          <w:bdr w:val="none" w:sz="0" w:space="0" w:color="auto" w:frame="1"/>
        </w:rPr>
        <w:t>RE: Discussion - Week 5</w:t>
      </w:r>
    </w:p>
    <w:p w:rsidR="00352A72" w:rsidRPr="00352A72" w:rsidRDefault="00352A72" w:rsidP="00352A72">
      <w:pPr>
        <w:spacing w:line="240" w:lineRule="auto"/>
        <w:ind w:firstLine="0"/>
        <w:jc w:val="center"/>
        <w:rPr>
          <w:rFonts w:ascii="Helvetica" w:eastAsia="Times New Roman" w:hAnsi="Helvetica" w:cs="Helvetica"/>
          <w:color w:val="000000"/>
          <w:sz w:val="19"/>
          <w:szCs w:val="19"/>
        </w:rPr>
      </w:pPr>
      <w:hyperlink r:id="rId4" w:history="1">
        <w:r w:rsidRPr="00352A72">
          <w:rPr>
            <w:rFonts w:ascii="inherit" w:eastAsia="Times New Roman" w:hAnsi="inherit" w:cs="Helvetica"/>
            <w:b/>
            <w:bCs/>
            <w:caps/>
            <w:color w:val="666666"/>
            <w:spacing w:val="15"/>
            <w:sz w:val="15"/>
          </w:rPr>
          <w:t>COLLAPSE</w:t>
        </w:r>
      </w:hyperlink>
    </w:p>
    <w:p w:rsidR="00352A72" w:rsidRPr="00352A72" w:rsidRDefault="00352A72" w:rsidP="00352A72">
      <w:pPr>
        <w:pBdr>
          <w:bottom w:val="single" w:sz="6" w:space="1" w:color="auto"/>
        </w:pBdr>
        <w:spacing w:line="240" w:lineRule="auto"/>
        <w:ind w:firstLine="0"/>
        <w:jc w:val="center"/>
        <w:rPr>
          <w:rFonts w:ascii="Arial" w:eastAsia="Times New Roman" w:hAnsi="Arial" w:cs="Arial"/>
          <w:vanish/>
          <w:sz w:val="16"/>
          <w:szCs w:val="16"/>
        </w:rPr>
      </w:pPr>
      <w:r w:rsidRPr="00352A72">
        <w:rPr>
          <w:rFonts w:ascii="Arial" w:eastAsia="Times New Roman" w:hAnsi="Arial" w:cs="Arial"/>
          <w:vanish/>
          <w:sz w:val="16"/>
          <w:szCs w:val="16"/>
        </w:rPr>
        <w:t>Top of Form</w:t>
      </w:r>
    </w:p>
    <w:p w:rsidR="00352A72" w:rsidRPr="00352A72" w:rsidRDefault="00352A72" w:rsidP="00352A72">
      <w:pPr>
        <w:spacing w:line="468" w:lineRule="atLeast"/>
        <w:ind w:firstLine="0"/>
        <w:rPr>
          <w:rFonts w:ascii="Georgia" w:eastAsia="Times New Roman" w:hAnsi="Georgia" w:cs="Helvetica"/>
          <w:color w:val="000000"/>
          <w:sz w:val="23"/>
          <w:szCs w:val="23"/>
        </w:rPr>
      </w:pPr>
      <w:r w:rsidRPr="00352A72">
        <w:rPr>
          <w:rFonts w:eastAsia="Times New Roman"/>
          <w:b/>
          <w:bCs/>
          <w:color w:val="000000"/>
          <w:bdr w:val="none" w:sz="0" w:space="0" w:color="auto" w:frame="1"/>
        </w:rPr>
        <w:t>Consider the scenario:</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0"/>
        <w:rPr>
          <w:rFonts w:ascii="Georgia" w:eastAsia="Times New Roman" w:hAnsi="Georgia" w:cs="Helvetica"/>
          <w:color w:val="000000"/>
          <w:sz w:val="23"/>
          <w:szCs w:val="23"/>
        </w:rPr>
      </w:pPr>
      <w:r w:rsidRPr="00352A72">
        <w:rPr>
          <w:rFonts w:eastAsia="Times New Roman"/>
          <w:color w:val="000000"/>
          <w:bdr w:val="none" w:sz="0" w:space="0" w:color="auto" w:frame="1"/>
        </w:rPr>
        <w:t>        A research paper claims a meaningful contribution to the literature based on finding statistically significant relationships between predictor and response variables. In the footnotes, you see the following statement, “given this research was exploratory in nature, traditional levels of significance to reject the null hypotheses were relaxed to the .10 level.”</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0"/>
        <w:rPr>
          <w:rFonts w:ascii="Georgia" w:eastAsia="Times New Roman" w:hAnsi="Georgia" w:cs="Helvetica"/>
          <w:color w:val="000000"/>
          <w:sz w:val="23"/>
          <w:szCs w:val="23"/>
        </w:rPr>
      </w:pPr>
      <w:r w:rsidRPr="00352A72">
        <w:rPr>
          <w:rFonts w:eastAsia="Times New Roman"/>
          <w:b/>
          <w:bCs/>
          <w:color w:val="000000"/>
          <w:bdr w:val="none" w:sz="0" w:space="0" w:color="auto" w:frame="1"/>
        </w:rPr>
        <w:t>By Day 3</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0"/>
        <w:rPr>
          <w:rFonts w:ascii="Georgia" w:eastAsia="Times New Roman" w:hAnsi="Georgia" w:cs="Helvetica"/>
          <w:color w:val="000000"/>
          <w:sz w:val="23"/>
          <w:szCs w:val="23"/>
        </w:rPr>
      </w:pPr>
      <w:proofErr w:type="gramStart"/>
      <w:r w:rsidRPr="00352A72">
        <w:rPr>
          <w:rFonts w:eastAsia="Times New Roman"/>
          <w:b/>
          <w:bCs/>
          <w:color w:val="000000"/>
        </w:rPr>
        <w:t>Post your response to the scenario in which you critically evaluate this footnote.</w:t>
      </w:r>
      <w:proofErr w:type="gramEnd"/>
      <w:r w:rsidRPr="00352A72">
        <w:rPr>
          <w:rFonts w:eastAsia="Times New Roman"/>
          <w:b/>
          <w:bCs/>
          <w:color w:val="000000"/>
        </w:rPr>
        <w:t xml:space="preserve"> As a reader/reviewer, what response would you provide to the authors about this footnote?</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720"/>
        <w:rPr>
          <w:rFonts w:ascii="Georgia" w:eastAsia="Times New Roman" w:hAnsi="Georgia" w:cs="Helvetica"/>
          <w:color w:val="000000"/>
          <w:sz w:val="23"/>
          <w:szCs w:val="23"/>
        </w:rPr>
      </w:pPr>
      <w:r w:rsidRPr="00352A72">
        <w:rPr>
          <w:rFonts w:eastAsia="Times New Roman"/>
          <w:color w:val="000000"/>
          <w:bdr w:val="none" w:sz="0" w:space="0" w:color="auto" w:frame="1"/>
        </w:rPr>
        <w:t>As I try and understand this I find that the null hypothesis would be that no change was made and in this scenario the null hypothesis was rejected so it makes since to calculate the effect size to determine the strength of the effect. In order to state that the alternative hypothesis is true, we have to have a significant change of at least .70. It seems that the statement in the footnote gives information that the null hypothesis was manipulated (relaxed to a .10 level) in order to obtain generalized results. According to the article “It’s the Effect Size, Stupid” if the effect size is .10 this is regarded as small and is not considered being significant whereas .40 is considered medium and .70 may be considered a large effect size.</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720"/>
        <w:rPr>
          <w:rFonts w:ascii="Georgia" w:eastAsia="Times New Roman" w:hAnsi="Georgia" w:cs="Helvetica"/>
          <w:color w:val="000000"/>
          <w:sz w:val="23"/>
          <w:szCs w:val="23"/>
        </w:rPr>
      </w:pPr>
      <w:r w:rsidRPr="00352A72">
        <w:rPr>
          <w:rFonts w:eastAsia="Times New Roman"/>
          <w:color w:val="000000"/>
          <w:bdr w:val="none" w:sz="0" w:space="0" w:color="auto" w:frame="1"/>
        </w:rPr>
        <w:t xml:space="preserve">The level of statistical significance is often expressed as the so-called p-value and in this case would have to be significantly above .10. Depending on the statistical test you have chosen, you will calculate a probability (i.e., the p-value) of observing your sample results (or more extreme) given that the null hypothesis is true. If our statistical analysis shows that the </w:t>
      </w:r>
      <w:r w:rsidRPr="00352A72">
        <w:rPr>
          <w:rFonts w:eastAsia="Times New Roman"/>
          <w:color w:val="000000"/>
          <w:bdr w:val="none" w:sz="0" w:space="0" w:color="auto" w:frame="1"/>
        </w:rPr>
        <w:lastRenderedPageBreak/>
        <w:t>significance level is below the cut-off value we have set (e.g., either 0.05 or 0.01), we reject the null hypothesis and accept the alternative hypothesis as in the case scenario above we rejected the null hypothesis. Alternatively, if the significance level is above the cut-off value, we fail to reject the null hypothesis and cannot accept the alternative hypothesis. You should note that you cannot accept the null hypothesis, but only find evidence against it.</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720"/>
        <w:rPr>
          <w:rFonts w:ascii="Georgia" w:eastAsia="Times New Roman" w:hAnsi="Georgia" w:cs="Helvetica"/>
          <w:color w:val="000000"/>
          <w:sz w:val="23"/>
          <w:szCs w:val="23"/>
        </w:rPr>
      </w:pPr>
      <w:r w:rsidRPr="00352A72">
        <w:rPr>
          <w:rFonts w:eastAsia="Times New Roman"/>
          <w:color w:val="000000"/>
          <w:bdr w:val="none" w:sz="0" w:space="0" w:color="auto" w:frame="1"/>
        </w:rPr>
        <w:t>Statistical power is the likelihood that a study will detect an effect when there is an effect there to be detected. If statistical power is high, the probability of making a Type II error, or concluding there is no effect when, in fact, there is one, goes down. A test's power is the probability of correctly rejecting the null hypothesis when it is false; a test's power is influenced by the choice of significance level for the test, the size of the effect being measured, and the amount of data available. Generally speaking, as your sample size increases, so does the power of your test. This should intuitively make sense as a larger sample means that you have collected more information -- which makes it easier to correctly reject the null hypothesis when you should.</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720"/>
        <w:rPr>
          <w:rFonts w:ascii="Georgia" w:eastAsia="Times New Roman" w:hAnsi="Georgia" w:cs="Helvetica"/>
          <w:color w:val="000000"/>
          <w:sz w:val="23"/>
          <w:szCs w:val="23"/>
        </w:rPr>
      </w:pPr>
      <w:r w:rsidRPr="00352A72">
        <w:rPr>
          <w:rFonts w:eastAsia="Times New Roman"/>
          <w:color w:val="000000"/>
          <w:bdr w:val="none" w:sz="0" w:space="0" w:color="auto" w:frame="1"/>
        </w:rPr>
        <w:t> </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720"/>
        <w:jc w:val="center"/>
        <w:rPr>
          <w:rFonts w:ascii="Georgia" w:eastAsia="Times New Roman" w:hAnsi="Georgia" w:cs="Helvetica"/>
          <w:color w:val="000000"/>
          <w:sz w:val="23"/>
          <w:szCs w:val="23"/>
        </w:rPr>
      </w:pPr>
      <w:r w:rsidRPr="00352A72">
        <w:rPr>
          <w:rFonts w:eastAsia="Times New Roman"/>
          <w:color w:val="000000"/>
          <w:bdr w:val="none" w:sz="0" w:space="0" w:color="auto" w:frame="1"/>
        </w:rPr>
        <w:t>References</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left="2520" w:hanging="720"/>
        <w:rPr>
          <w:rFonts w:ascii="Georgia" w:eastAsia="Times New Roman" w:hAnsi="Georgia" w:cs="Helvetica"/>
          <w:color w:val="000000"/>
          <w:sz w:val="23"/>
          <w:szCs w:val="23"/>
        </w:rPr>
      </w:pPr>
      <w:r w:rsidRPr="00352A72">
        <w:rPr>
          <w:rFonts w:eastAsia="Times New Roman"/>
          <w:color w:val="000000"/>
          <w:bdr w:val="none" w:sz="0" w:space="0" w:color="auto" w:frame="1"/>
        </w:rPr>
        <w:t> </w:t>
      </w:r>
      <w:proofErr w:type="gramStart"/>
      <w:r w:rsidRPr="00352A72">
        <w:rPr>
          <w:rFonts w:eastAsia="Times New Roman"/>
          <w:color w:val="000000"/>
          <w:bdr w:val="none" w:sz="0" w:space="0" w:color="auto" w:frame="1"/>
        </w:rPr>
        <w:t>American Statistical Association (2016).</w:t>
      </w:r>
      <w:proofErr w:type="gramEnd"/>
      <w:r w:rsidRPr="00352A72">
        <w:rPr>
          <w:rFonts w:eastAsia="Times New Roman"/>
          <w:color w:val="000000"/>
          <w:bdr w:val="none" w:sz="0" w:space="0" w:color="auto" w:frame="1"/>
        </w:rPr>
        <w:t xml:space="preserve"> </w:t>
      </w:r>
      <w:proofErr w:type="gramStart"/>
      <w:r w:rsidRPr="00352A72">
        <w:rPr>
          <w:rFonts w:eastAsia="Times New Roman"/>
          <w:color w:val="000000"/>
          <w:bdr w:val="none" w:sz="0" w:space="0" w:color="auto" w:frame="1"/>
        </w:rPr>
        <w:t>American Statistical Association Releases Statement on Statistical Significance and P-Values.</w:t>
      </w:r>
      <w:proofErr w:type="gramEnd"/>
      <w:r w:rsidRPr="00352A72">
        <w:rPr>
          <w:rFonts w:eastAsia="Times New Roman"/>
          <w:color w:val="000000"/>
          <w:bdr w:val="none" w:sz="0" w:space="0" w:color="auto" w:frame="1"/>
        </w:rPr>
        <w:t xml:space="preserve"> Retrieved from http://www.amstat.org/newsroom/pressreleases/P-ValueStatement.pdf</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left="2520" w:hanging="720"/>
        <w:rPr>
          <w:rFonts w:ascii="Georgia" w:eastAsia="Times New Roman" w:hAnsi="Georgia" w:cs="Helvetica"/>
          <w:color w:val="000000"/>
          <w:sz w:val="23"/>
          <w:szCs w:val="23"/>
        </w:rPr>
      </w:pPr>
      <w:proofErr w:type="gramStart"/>
      <w:r w:rsidRPr="00352A72">
        <w:rPr>
          <w:rFonts w:eastAsia="Times New Roman"/>
          <w:color w:val="000000"/>
          <w:bdr w:val="none" w:sz="0" w:space="0" w:color="auto" w:frame="1"/>
        </w:rPr>
        <w:lastRenderedPageBreak/>
        <w:t>Frankfort-</w:t>
      </w:r>
      <w:proofErr w:type="spellStart"/>
      <w:r w:rsidRPr="00352A72">
        <w:rPr>
          <w:rFonts w:eastAsia="Times New Roman"/>
          <w:color w:val="000000"/>
          <w:bdr w:val="none" w:sz="0" w:space="0" w:color="auto" w:frame="1"/>
        </w:rPr>
        <w:t>Nachmias</w:t>
      </w:r>
      <w:proofErr w:type="spellEnd"/>
      <w:r w:rsidRPr="00352A72">
        <w:rPr>
          <w:rFonts w:eastAsia="Times New Roman"/>
          <w:color w:val="000000"/>
          <w:bdr w:val="none" w:sz="0" w:space="0" w:color="auto" w:frame="1"/>
        </w:rPr>
        <w:t>, C., &amp; Leon-Guerrero, A. (2015).</w:t>
      </w:r>
      <w:proofErr w:type="gramEnd"/>
      <w:r w:rsidRPr="00352A72">
        <w:rPr>
          <w:rFonts w:eastAsia="Times New Roman"/>
          <w:color w:val="000000"/>
        </w:rPr>
        <w:t> </w:t>
      </w:r>
      <w:r w:rsidRPr="00352A72">
        <w:rPr>
          <w:rFonts w:ascii="inherit" w:eastAsia="Times New Roman" w:hAnsi="inherit"/>
          <w:i/>
          <w:iCs/>
          <w:color w:val="000000"/>
        </w:rPr>
        <w:t>Social statistics for a diverse society</w:t>
      </w:r>
      <w:r w:rsidRPr="00352A72">
        <w:rPr>
          <w:rFonts w:eastAsia="Times New Roman"/>
          <w:color w:val="000000"/>
        </w:rPr>
        <w:t> </w:t>
      </w:r>
      <w:r w:rsidRPr="00352A72">
        <w:rPr>
          <w:rFonts w:eastAsia="Times New Roman"/>
          <w:color w:val="000000"/>
          <w:bdr w:val="none" w:sz="0" w:space="0" w:color="auto" w:frame="1"/>
        </w:rPr>
        <w:t xml:space="preserve">(7th </w:t>
      </w:r>
      <w:proofErr w:type="gramStart"/>
      <w:r w:rsidRPr="00352A72">
        <w:rPr>
          <w:rFonts w:eastAsia="Times New Roman"/>
          <w:color w:val="000000"/>
          <w:bdr w:val="none" w:sz="0" w:space="0" w:color="auto" w:frame="1"/>
        </w:rPr>
        <w:t>ed</w:t>
      </w:r>
      <w:proofErr w:type="gramEnd"/>
      <w:r w:rsidRPr="00352A72">
        <w:rPr>
          <w:rFonts w:eastAsia="Times New Roman"/>
          <w:color w:val="000000"/>
          <w:bdr w:val="none" w:sz="0" w:space="0" w:color="auto" w:frame="1"/>
        </w:rPr>
        <w:t>.). Thousand Oaks, CA: Sage Publications.</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left="2520" w:hanging="720"/>
        <w:rPr>
          <w:rFonts w:ascii="Georgia" w:eastAsia="Times New Roman" w:hAnsi="Georgia" w:cs="Helvetica"/>
          <w:color w:val="000000"/>
          <w:sz w:val="23"/>
          <w:szCs w:val="23"/>
        </w:rPr>
      </w:pPr>
      <w:r w:rsidRPr="00352A72">
        <w:rPr>
          <w:rFonts w:eastAsia="Times New Roman"/>
          <w:color w:val="000000"/>
          <w:bdr w:val="none" w:sz="0" w:space="0" w:color="auto" w:frame="1"/>
        </w:rPr>
        <w:t> Magnusson, K. (</w:t>
      </w:r>
      <w:proofErr w:type="spellStart"/>
      <w:r w:rsidRPr="00352A72">
        <w:rPr>
          <w:rFonts w:eastAsia="Times New Roman"/>
          <w:color w:val="000000"/>
          <w:bdr w:val="none" w:sz="0" w:space="0" w:color="auto" w:frame="1"/>
        </w:rPr>
        <w:t>n.d</w:t>
      </w:r>
      <w:proofErr w:type="spellEnd"/>
      <w:r w:rsidRPr="00352A72">
        <w:rPr>
          <w:rFonts w:eastAsia="Times New Roman"/>
          <w:color w:val="000000"/>
          <w:bdr w:val="none" w:sz="0" w:space="0" w:color="auto" w:frame="1"/>
        </w:rPr>
        <w:t xml:space="preserve">.). Welcome to </w:t>
      </w:r>
      <w:proofErr w:type="spellStart"/>
      <w:r w:rsidRPr="00352A72">
        <w:rPr>
          <w:rFonts w:eastAsia="Times New Roman"/>
          <w:color w:val="000000"/>
          <w:bdr w:val="none" w:sz="0" w:space="0" w:color="auto" w:frame="1"/>
        </w:rPr>
        <w:t>Kristoffer</w:t>
      </w:r>
      <w:proofErr w:type="spellEnd"/>
      <w:r w:rsidRPr="00352A72">
        <w:rPr>
          <w:rFonts w:eastAsia="Times New Roman"/>
          <w:color w:val="000000"/>
          <w:bdr w:val="none" w:sz="0" w:space="0" w:color="auto" w:frame="1"/>
        </w:rPr>
        <w:t xml:space="preserve"> Magnusson’s blog about R, Statistics, Psychology, Open Science, Data Visualization [blog]. Retrieved from http://rpsychologist.com/index.html</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left="2520" w:hanging="720"/>
        <w:rPr>
          <w:rFonts w:ascii="Georgia" w:eastAsia="Times New Roman" w:hAnsi="Georgia" w:cs="Helvetica"/>
          <w:color w:val="000000"/>
          <w:sz w:val="23"/>
          <w:szCs w:val="23"/>
        </w:rPr>
      </w:pPr>
      <w:r w:rsidRPr="00352A72">
        <w:rPr>
          <w:rFonts w:eastAsia="Times New Roman"/>
          <w:color w:val="000000"/>
          <w:bdr w:val="none" w:sz="0" w:space="0" w:color="auto" w:frame="1"/>
        </w:rPr>
        <w:t xml:space="preserve">   Wagner, W. E. (2016). Using IBM® SPSS® statistics for research methods and social science statistics (6th </w:t>
      </w:r>
      <w:proofErr w:type="gramStart"/>
      <w:r w:rsidRPr="00352A72">
        <w:rPr>
          <w:rFonts w:eastAsia="Times New Roman"/>
          <w:color w:val="000000"/>
          <w:bdr w:val="none" w:sz="0" w:space="0" w:color="auto" w:frame="1"/>
        </w:rPr>
        <w:t>ed</w:t>
      </w:r>
      <w:proofErr w:type="gramEnd"/>
      <w:r w:rsidRPr="00352A72">
        <w:rPr>
          <w:rFonts w:eastAsia="Times New Roman"/>
          <w:color w:val="000000"/>
          <w:bdr w:val="none" w:sz="0" w:space="0" w:color="auto" w:frame="1"/>
        </w:rPr>
        <w:t>.). Thousand Oaks, CA: Sage Publications.</w:t>
      </w:r>
    </w:p>
    <w:p w:rsidR="00352A72" w:rsidRPr="00352A72" w:rsidRDefault="00352A72" w:rsidP="00352A72">
      <w:pPr>
        <w:spacing w:line="240" w:lineRule="auto"/>
        <w:ind w:firstLine="0"/>
        <w:rPr>
          <w:rFonts w:ascii="inherit" w:eastAsia="Times New Roman" w:hAnsi="inherit" w:cs="Helvetica"/>
          <w:color w:val="000000"/>
        </w:rPr>
      </w:pPr>
      <w:r w:rsidRPr="00352A72">
        <w:rPr>
          <w:rFonts w:ascii="inherit" w:eastAsia="Times New Roman" w:hAnsi="inherit" w:cs="Helvetica"/>
          <w:color w:val="000000"/>
        </w:rPr>
        <w:br/>
      </w:r>
    </w:p>
    <w:p w:rsidR="00352A72" w:rsidRPr="00352A72" w:rsidRDefault="00352A72" w:rsidP="00352A72">
      <w:pPr>
        <w:spacing w:line="468" w:lineRule="atLeast"/>
        <w:ind w:firstLine="0"/>
        <w:rPr>
          <w:rFonts w:ascii="Georgia" w:eastAsia="Times New Roman" w:hAnsi="Georgia" w:cs="Helvetica"/>
          <w:color w:val="000000"/>
          <w:sz w:val="23"/>
          <w:szCs w:val="23"/>
        </w:rPr>
      </w:pPr>
      <w:r w:rsidRPr="00352A72">
        <w:rPr>
          <w:rFonts w:eastAsia="Times New Roman"/>
          <w:color w:val="000000"/>
          <w:bdr w:val="none" w:sz="0" w:space="0" w:color="auto" w:frame="1"/>
        </w:rPr>
        <w:t> </w:t>
      </w:r>
    </w:p>
    <w:p w:rsidR="00352A72" w:rsidRPr="00352A72" w:rsidRDefault="00352A72" w:rsidP="00352A72">
      <w:pPr>
        <w:spacing w:line="240" w:lineRule="auto"/>
        <w:ind w:firstLine="0"/>
        <w:rPr>
          <w:rFonts w:ascii="inherit" w:eastAsia="Times New Roman" w:hAnsi="inherit" w:cs="Helvetica"/>
          <w:color w:val="000000"/>
        </w:rPr>
      </w:pPr>
    </w:p>
    <w:p w:rsidR="00352A72" w:rsidRPr="00352A72" w:rsidRDefault="00352A72" w:rsidP="00352A72">
      <w:pPr>
        <w:spacing w:line="240" w:lineRule="auto"/>
        <w:ind w:firstLine="0"/>
        <w:rPr>
          <w:rFonts w:ascii="inherit" w:eastAsia="Times New Roman" w:hAnsi="inherit" w:cs="Helvetica"/>
          <w:color w:val="000000"/>
          <w:sz w:val="19"/>
          <w:szCs w:val="19"/>
        </w:rPr>
      </w:pPr>
      <w:hyperlink r:id="rId5" w:history="1">
        <w:r w:rsidRPr="00352A72">
          <w:rPr>
            <w:rFonts w:ascii="inherit" w:eastAsia="Times New Roman" w:hAnsi="inherit" w:cs="Helvetica"/>
            <w:b/>
            <w:bCs/>
            <w:color w:val="333333"/>
            <w:sz w:val="20"/>
          </w:rPr>
          <w:t>Reply</w:t>
        </w:r>
      </w:hyperlink>
      <w:r w:rsidRPr="00352A72">
        <w:rPr>
          <w:rFonts w:ascii="inherit" w:eastAsia="Times New Roman" w:hAnsi="inherit" w:cs="Helvetica"/>
          <w:color w:val="000000"/>
          <w:sz w:val="19"/>
        </w:rPr>
        <w:t> </w:t>
      </w:r>
      <w:hyperlink r:id="rId6" w:history="1">
        <w:r w:rsidRPr="00352A72">
          <w:rPr>
            <w:rFonts w:ascii="inherit" w:eastAsia="Times New Roman" w:hAnsi="inherit" w:cs="Helvetica"/>
            <w:color w:val="333333"/>
            <w:sz w:val="20"/>
          </w:rPr>
          <w:t>Quote</w:t>
        </w:r>
      </w:hyperlink>
      <w:r w:rsidRPr="00352A72">
        <w:rPr>
          <w:rFonts w:ascii="inherit" w:eastAsia="Times New Roman" w:hAnsi="inherit" w:cs="Helvetica"/>
          <w:color w:val="000000"/>
          <w:sz w:val="19"/>
        </w:rPr>
        <w:t> </w:t>
      </w:r>
      <w:hyperlink r:id="rId7" w:history="1">
        <w:r w:rsidRPr="00352A72">
          <w:rPr>
            <w:rFonts w:ascii="inherit" w:eastAsia="Times New Roman" w:hAnsi="inherit" w:cs="Helvetica"/>
            <w:color w:val="333333"/>
            <w:sz w:val="20"/>
          </w:rPr>
          <w:t>Email Author</w:t>
        </w:r>
      </w:hyperlink>
    </w:p>
    <w:p w:rsidR="00352A72" w:rsidRPr="00352A72" w:rsidRDefault="00352A72" w:rsidP="00352A72">
      <w:pPr>
        <w:pBdr>
          <w:top w:val="single" w:sz="6" w:space="1" w:color="auto"/>
        </w:pBdr>
        <w:spacing w:line="240" w:lineRule="auto"/>
        <w:ind w:firstLine="0"/>
        <w:jc w:val="center"/>
        <w:rPr>
          <w:rFonts w:ascii="Arial" w:eastAsia="Times New Roman" w:hAnsi="Arial" w:cs="Arial"/>
          <w:vanish/>
          <w:sz w:val="16"/>
          <w:szCs w:val="16"/>
        </w:rPr>
      </w:pPr>
      <w:r w:rsidRPr="00352A72">
        <w:rPr>
          <w:rFonts w:ascii="Arial" w:eastAsia="Times New Roman" w:hAnsi="Arial" w:cs="Arial"/>
          <w:vanish/>
          <w:sz w:val="16"/>
          <w:szCs w:val="16"/>
        </w:rPr>
        <w:t>Bottom of Form</w:t>
      </w:r>
    </w:p>
    <w:p w:rsidR="00352A72" w:rsidRPr="00352A72" w:rsidRDefault="00352A72" w:rsidP="00352A72">
      <w:pPr>
        <w:spacing w:line="240" w:lineRule="auto"/>
        <w:ind w:firstLine="0"/>
        <w:rPr>
          <w:rFonts w:ascii="Helvetica" w:eastAsia="Times New Roman" w:hAnsi="Helvetica" w:cs="Helvetica"/>
          <w:color w:val="000000"/>
          <w:sz w:val="19"/>
          <w:szCs w:val="19"/>
        </w:rPr>
      </w:pPr>
      <w:hyperlink r:id="rId8" w:history="1">
        <w:r w:rsidRPr="00352A72">
          <w:rPr>
            <w:rFonts w:ascii="inherit" w:eastAsia="Times New Roman" w:hAnsi="inherit" w:cs="Helvetica"/>
            <w:color w:val="706B5B"/>
            <w:sz w:val="19"/>
          </w:rPr>
          <w:t>Hide 1 reply</w:t>
        </w:r>
      </w:hyperlink>
    </w:p>
    <w:p w:rsidR="00352A72" w:rsidRPr="00352A72" w:rsidRDefault="00352A72" w:rsidP="00352A72">
      <w:pPr>
        <w:shd w:val="clear" w:color="auto" w:fill="FFFF00"/>
        <w:spacing w:line="240" w:lineRule="auto"/>
        <w:ind w:firstLine="0"/>
        <w:rPr>
          <w:rFonts w:ascii="Helvetica" w:eastAsia="Times New Roman" w:hAnsi="Helvetica" w:cs="Helvetica"/>
          <w:color w:val="000000"/>
          <w:sz w:val="19"/>
          <w:szCs w:val="19"/>
        </w:rPr>
      </w:pPr>
      <w:r w:rsidRPr="00352A72">
        <w:rPr>
          <w:rFonts w:ascii="Helvetica" w:eastAsia="Times New Roman" w:hAnsi="Helvetica" w:cs="Helvetica"/>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18pt" o:ole="">
            <v:imagedata r:id="rId9" o:title=""/>
          </v:shape>
          <w:control r:id="rId10" w:name="DefaultOcxName" w:shapeid="_x0000_i1029"/>
        </w:object>
      </w:r>
    </w:p>
    <w:p w:rsidR="00352A72" w:rsidRPr="00352A72" w:rsidRDefault="00352A72" w:rsidP="00352A72">
      <w:pPr>
        <w:shd w:val="clear" w:color="auto" w:fill="FFFF00"/>
        <w:spacing w:line="240" w:lineRule="auto"/>
        <w:ind w:firstLine="0"/>
        <w:rPr>
          <w:rFonts w:ascii="Helvetica" w:eastAsia="Times New Roman" w:hAnsi="Helvetica" w:cs="Helvetica"/>
          <w:color w:val="000000"/>
          <w:sz w:val="19"/>
          <w:szCs w:val="19"/>
        </w:rPr>
      </w:pPr>
      <w:r w:rsidRPr="00352A72">
        <w:rPr>
          <w:rFonts w:ascii="Helvetica" w:eastAsia="Times New Roman" w:hAnsi="Helvetica" w:cs="Helvetica"/>
          <w:color w:val="000000"/>
          <w:sz w:val="19"/>
          <w:szCs w:val="19"/>
        </w:rPr>
        <w:t>Message Read</w:t>
      </w:r>
    </w:p>
    <w:p w:rsidR="00352A72" w:rsidRPr="00352A72" w:rsidRDefault="00352A72" w:rsidP="00352A72">
      <w:pPr>
        <w:shd w:val="clear" w:color="auto" w:fill="FFFF00"/>
        <w:spacing w:line="240" w:lineRule="auto"/>
        <w:ind w:firstLine="0"/>
        <w:rPr>
          <w:rFonts w:ascii="Helvetica" w:eastAsia="Times New Roman" w:hAnsi="Helvetica" w:cs="Helvetica"/>
          <w:color w:val="000000"/>
          <w:sz w:val="19"/>
          <w:szCs w:val="19"/>
        </w:rPr>
      </w:pPr>
      <w:hyperlink r:id="rId11" w:tooltip="Mark as Unread" w:history="1">
        <w:r w:rsidRPr="00352A72">
          <w:rPr>
            <w:rFonts w:ascii="inherit" w:eastAsia="Times New Roman" w:hAnsi="inherit" w:cs="Helvetica"/>
            <w:color w:val="706B5B"/>
            <w:sz w:val="19"/>
          </w:rPr>
          <w:t>Mark as Unread</w:t>
        </w:r>
      </w:hyperlink>
    </w:p>
    <w:p w:rsidR="00352A72" w:rsidRPr="00352A72" w:rsidRDefault="00352A72" w:rsidP="00352A72">
      <w:pPr>
        <w:shd w:val="clear" w:color="auto" w:fill="FFFF00"/>
        <w:spacing w:line="240" w:lineRule="auto"/>
        <w:ind w:firstLine="0"/>
        <w:rPr>
          <w:rFonts w:ascii="inherit" w:eastAsia="Times New Roman" w:hAnsi="inherit" w:cs="Helvetica"/>
          <w:b/>
          <w:bCs/>
          <w:color w:val="CC3300"/>
          <w:sz w:val="17"/>
          <w:szCs w:val="17"/>
          <w:bdr w:val="none" w:sz="0" w:space="0" w:color="auto" w:frame="1"/>
        </w:rPr>
      </w:pPr>
      <w:r w:rsidRPr="00352A72">
        <w:rPr>
          <w:rFonts w:ascii="inherit" w:eastAsia="Times New Roman" w:hAnsi="inherit" w:cs="Helvetica"/>
          <w:b/>
          <w:bCs/>
          <w:color w:val="CC3300"/>
          <w:sz w:val="17"/>
          <w:szCs w:val="17"/>
          <w:bdr w:val="none" w:sz="0" w:space="0" w:color="auto" w:frame="1"/>
        </w:rPr>
        <w:t>Message Not Flagged</w:t>
      </w:r>
    </w:p>
    <w:p w:rsidR="00352A72" w:rsidRPr="00352A72" w:rsidRDefault="00352A72" w:rsidP="00352A72">
      <w:pPr>
        <w:shd w:val="clear" w:color="auto" w:fill="FFFF00"/>
        <w:spacing w:line="240" w:lineRule="auto"/>
        <w:ind w:firstLine="0"/>
        <w:rPr>
          <w:rFonts w:ascii="Helvetica" w:eastAsia="Times New Roman" w:hAnsi="Helvetica" w:cs="Helvetica"/>
          <w:color w:val="000000"/>
          <w:sz w:val="19"/>
          <w:szCs w:val="19"/>
        </w:rPr>
      </w:pPr>
      <w:hyperlink r:id="rId12" w:tooltip="Set Flag" w:history="1">
        <w:r w:rsidRPr="00352A72">
          <w:rPr>
            <w:rFonts w:ascii="inherit" w:eastAsia="Times New Roman" w:hAnsi="inherit" w:cs="Helvetica"/>
            <w:b/>
            <w:bCs/>
            <w:color w:val="706B5B"/>
            <w:sz w:val="17"/>
          </w:rPr>
          <w:t>Set Flag</w:t>
        </w:r>
      </w:hyperlink>
    </w:p>
    <w:p w:rsidR="00352A72" w:rsidRPr="00352A72" w:rsidRDefault="00352A72" w:rsidP="00352A72">
      <w:pPr>
        <w:spacing w:line="240" w:lineRule="auto"/>
        <w:ind w:firstLine="0"/>
        <w:rPr>
          <w:rFonts w:ascii="Helvetica" w:eastAsia="Times New Roman" w:hAnsi="Helvetica" w:cs="Helvetica"/>
          <w:color w:val="000000"/>
          <w:sz w:val="19"/>
          <w:szCs w:val="19"/>
        </w:rPr>
      </w:pPr>
      <w:hyperlink r:id="rId13" w:anchor="msg__74572428_1" w:history="1">
        <w:r w:rsidRPr="00352A72">
          <w:rPr>
            <w:rFonts w:ascii="inherit" w:eastAsia="Times New Roman" w:hAnsi="inherit" w:cs="Helvetica"/>
            <w:color w:val="706B5B"/>
            <w:sz w:val="19"/>
          </w:rPr>
          <w:t> </w:t>
        </w:r>
      </w:hyperlink>
    </w:p>
    <w:p w:rsidR="00352A72" w:rsidRPr="00352A72" w:rsidRDefault="00352A72" w:rsidP="00352A72">
      <w:pPr>
        <w:spacing w:line="240" w:lineRule="auto"/>
        <w:ind w:firstLine="0"/>
        <w:rPr>
          <w:rFonts w:ascii="Helvetica" w:eastAsia="Times New Roman" w:hAnsi="Helvetica" w:cs="Helvetica"/>
          <w:color w:val="666666"/>
          <w:sz w:val="18"/>
          <w:szCs w:val="18"/>
        </w:rPr>
      </w:pPr>
      <w:r w:rsidRPr="00352A72">
        <w:rPr>
          <w:rFonts w:ascii="inherit" w:eastAsia="Times New Roman" w:hAnsi="inherit" w:cs="Helvetica"/>
          <w:color w:val="666666"/>
          <w:sz w:val="18"/>
        </w:rPr>
        <w:t>12 hours ago</w:t>
      </w:r>
    </w:p>
    <w:p w:rsidR="00352A72" w:rsidRPr="00352A72" w:rsidRDefault="00352A72" w:rsidP="00352A72">
      <w:pPr>
        <w:spacing w:line="240" w:lineRule="auto"/>
        <w:ind w:firstLine="0"/>
        <w:rPr>
          <w:rFonts w:ascii="Helvetica" w:eastAsia="Times New Roman" w:hAnsi="Helvetica" w:cs="Helvetica"/>
          <w:color w:val="000000"/>
          <w:sz w:val="19"/>
          <w:szCs w:val="19"/>
        </w:rPr>
      </w:pPr>
      <w:hyperlink r:id="rId14" w:tgtFrame="_blank" w:history="1">
        <w:r w:rsidRPr="00352A72">
          <w:rPr>
            <w:rFonts w:ascii="inherit" w:eastAsia="Times New Roman" w:hAnsi="inherit" w:cs="Helvetica"/>
            <w:b/>
            <w:bCs/>
            <w:color w:val="706B5B"/>
            <w:sz w:val="21"/>
          </w:rPr>
          <w:t xml:space="preserve">Access the profile card for user: </w:t>
        </w:r>
        <w:proofErr w:type="spellStart"/>
        <w:r w:rsidRPr="00352A72">
          <w:rPr>
            <w:rFonts w:ascii="inherit" w:eastAsia="Times New Roman" w:hAnsi="inherit" w:cs="Helvetica"/>
            <w:b/>
            <w:bCs/>
            <w:color w:val="706B5B"/>
            <w:sz w:val="21"/>
          </w:rPr>
          <w:t>Kathyrne</w:t>
        </w:r>
        <w:proofErr w:type="spellEnd"/>
        <w:r w:rsidRPr="00352A72">
          <w:rPr>
            <w:rFonts w:ascii="inherit" w:eastAsia="Times New Roman" w:hAnsi="inherit" w:cs="Helvetica"/>
            <w:b/>
            <w:bCs/>
            <w:color w:val="706B5B"/>
            <w:sz w:val="21"/>
          </w:rPr>
          <w:t xml:space="preserve"> Mueller</w:t>
        </w:r>
        <w:r>
          <w:rPr>
            <w:rFonts w:ascii="inherit" w:eastAsia="Times New Roman" w:hAnsi="inherit" w:cs="Helvetica"/>
            <w:b/>
            <w:bCs/>
            <w:noProof/>
            <w:color w:val="706B5B"/>
            <w:sz w:val="21"/>
            <w:szCs w:val="21"/>
            <w:bdr w:val="none" w:sz="0" w:space="0" w:color="auto" w:frame="1"/>
          </w:rPr>
          <w:drawing>
            <wp:inline distT="0" distB="0" distL="0" distR="0">
              <wp:extent cx="1190625" cy="1190625"/>
              <wp:effectExtent l="19050" t="0" r="9525" b="0"/>
              <wp:docPr id="1" name="Picture 1" descr="https://s3.amazonaws.com/blackboard.cloud.dev/sites/d352f78c-4dca-4a7c-9d76-11bde0478d63/profiles/521c81a7e4b047002c446e12/cc9cdf25-3344-42e7-b8f5-b359d151e1a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blackboard.cloud.dev/sites/d352f78c-4dca-4a7c-9d76-11bde0478d63/profiles/521c81a7e4b047002c446e12/cc9cdf25-3344-42e7-b8f5-b359d151e1a0.jpg">
                        <a:hlinkClick r:id="rId8" tgtFrame="&quot;_blank&quot;"/>
                      </pic:cNvPr>
                      <pic:cNvPicPr>
                        <a:picLocks noChangeAspect="1" noChangeArrowheads="1"/>
                      </pic:cNvPicPr>
                    </pic:nvPicPr>
                    <pic:blipFill>
                      <a:blip r:embed="rId15" cstate="print"/>
                      <a:srcRect/>
                      <a:stretch>
                        <a:fillRect/>
                      </a:stretch>
                    </pic:blipFill>
                    <pic:spPr bwMode="auto">
                      <a:xfrm>
                        <a:off x="0" y="0"/>
                        <a:ext cx="1190625" cy="1190625"/>
                      </a:xfrm>
                      <a:prstGeom prst="rect">
                        <a:avLst/>
                      </a:prstGeom>
                      <a:noFill/>
                      <a:ln w="9525">
                        <a:noFill/>
                        <a:miter lim="800000"/>
                        <a:headEnd/>
                        <a:tailEnd/>
                      </a:ln>
                    </pic:spPr>
                  </pic:pic>
                </a:graphicData>
              </a:graphic>
            </wp:inline>
          </w:drawing>
        </w:r>
      </w:hyperlink>
      <w:proofErr w:type="spellStart"/>
      <w:r w:rsidRPr="00352A72">
        <w:rPr>
          <w:rFonts w:ascii="inherit" w:eastAsia="Times New Roman" w:hAnsi="inherit" w:cs="Helvetica"/>
          <w:b/>
          <w:bCs/>
          <w:color w:val="000000"/>
          <w:sz w:val="21"/>
        </w:rPr>
        <w:t>Kathyrne</w:t>
      </w:r>
      <w:proofErr w:type="spellEnd"/>
      <w:r w:rsidRPr="00352A72">
        <w:rPr>
          <w:rFonts w:ascii="inherit" w:eastAsia="Times New Roman" w:hAnsi="inherit" w:cs="Helvetica"/>
          <w:b/>
          <w:bCs/>
          <w:color w:val="000000"/>
          <w:sz w:val="21"/>
        </w:rPr>
        <w:t xml:space="preserve"> Mueller </w:t>
      </w:r>
      <w:r w:rsidRPr="00352A72">
        <w:rPr>
          <w:rFonts w:ascii="inherit" w:eastAsia="Times New Roman" w:hAnsi="inherit" w:cs="Helvetica"/>
          <w:b/>
          <w:bCs/>
          <w:caps/>
          <w:color w:val="333333"/>
          <w:sz w:val="14"/>
        </w:rPr>
        <w:t>WALDEN INSTRUCTOR</w:t>
      </w:r>
      <w:r w:rsidRPr="00352A72">
        <w:rPr>
          <w:rFonts w:ascii="inherit" w:eastAsia="Times New Roman" w:hAnsi="inherit" w:cs="Helvetica"/>
          <w:color w:val="000000"/>
          <w:sz w:val="19"/>
        </w:rPr>
        <w:t> </w:t>
      </w:r>
      <w:r w:rsidRPr="00352A72">
        <w:rPr>
          <w:rFonts w:ascii="inherit" w:eastAsia="Times New Roman" w:hAnsi="inherit" w:cs="Helvetica"/>
          <w:b/>
          <w:bCs/>
          <w:caps/>
          <w:color w:val="333333"/>
          <w:sz w:val="14"/>
        </w:rPr>
        <w:t>MANAGER</w:t>
      </w:r>
      <w:r w:rsidRPr="00352A72">
        <w:rPr>
          <w:rFonts w:ascii="Helvetica" w:eastAsia="Times New Roman" w:hAnsi="Helvetica" w:cs="Helvetica"/>
          <w:color w:val="000000"/>
          <w:sz w:val="19"/>
        </w:rPr>
        <w:t> </w:t>
      </w:r>
    </w:p>
    <w:p w:rsidR="00352A72" w:rsidRPr="00352A72" w:rsidRDefault="00352A72" w:rsidP="00352A72">
      <w:pPr>
        <w:spacing w:line="240" w:lineRule="auto"/>
        <w:ind w:firstLine="0"/>
        <w:rPr>
          <w:rFonts w:ascii="Helvetica" w:eastAsia="Times New Roman" w:hAnsi="Helvetica" w:cs="Helvetica"/>
          <w:b/>
          <w:bCs/>
          <w:color w:val="000000"/>
          <w:sz w:val="21"/>
          <w:szCs w:val="21"/>
        </w:rPr>
      </w:pPr>
      <w:r w:rsidRPr="00352A72">
        <w:rPr>
          <w:rFonts w:ascii="inherit" w:eastAsia="Times New Roman" w:hAnsi="inherit" w:cs="Helvetica"/>
          <w:b/>
          <w:bCs/>
          <w:color w:val="000000"/>
          <w:sz w:val="21"/>
          <w:szCs w:val="21"/>
          <w:bdr w:val="none" w:sz="0" w:space="0" w:color="auto" w:frame="1"/>
        </w:rPr>
        <w:t>RE: Discussion - Week 5</w:t>
      </w:r>
    </w:p>
    <w:p w:rsidR="00352A72" w:rsidRPr="00352A72" w:rsidRDefault="00352A72" w:rsidP="00352A72">
      <w:pPr>
        <w:spacing w:line="240" w:lineRule="auto"/>
        <w:ind w:firstLine="0"/>
        <w:jc w:val="center"/>
        <w:rPr>
          <w:rFonts w:ascii="Helvetica" w:eastAsia="Times New Roman" w:hAnsi="Helvetica" w:cs="Helvetica"/>
          <w:color w:val="000000"/>
          <w:sz w:val="19"/>
          <w:szCs w:val="19"/>
        </w:rPr>
      </w:pPr>
      <w:hyperlink r:id="rId16" w:history="1">
        <w:r w:rsidRPr="00352A72">
          <w:rPr>
            <w:rFonts w:ascii="inherit" w:eastAsia="Times New Roman" w:hAnsi="inherit" w:cs="Helvetica"/>
            <w:b/>
            <w:bCs/>
            <w:caps/>
            <w:color w:val="666666"/>
            <w:spacing w:val="15"/>
            <w:sz w:val="15"/>
          </w:rPr>
          <w:t>COLLAPSE</w:t>
        </w:r>
      </w:hyperlink>
    </w:p>
    <w:p w:rsidR="00352A72" w:rsidRPr="00352A72" w:rsidRDefault="00352A72" w:rsidP="00352A72">
      <w:pPr>
        <w:pBdr>
          <w:bottom w:val="single" w:sz="6" w:space="1" w:color="auto"/>
        </w:pBdr>
        <w:spacing w:line="240" w:lineRule="auto"/>
        <w:ind w:firstLine="0"/>
        <w:jc w:val="center"/>
        <w:rPr>
          <w:rFonts w:ascii="Arial" w:eastAsia="Times New Roman" w:hAnsi="Arial" w:cs="Arial"/>
          <w:vanish/>
          <w:sz w:val="16"/>
          <w:szCs w:val="16"/>
        </w:rPr>
      </w:pPr>
      <w:r w:rsidRPr="00352A72">
        <w:rPr>
          <w:rFonts w:ascii="Arial" w:eastAsia="Times New Roman" w:hAnsi="Arial" w:cs="Arial"/>
          <w:vanish/>
          <w:sz w:val="16"/>
          <w:szCs w:val="16"/>
        </w:rPr>
        <w:t>Top of Form</w:t>
      </w:r>
    </w:p>
    <w:p w:rsidR="00352A72" w:rsidRPr="00352A72" w:rsidRDefault="00352A72" w:rsidP="00352A72">
      <w:pPr>
        <w:spacing w:after="240" w:line="240" w:lineRule="auto"/>
        <w:ind w:firstLine="0"/>
        <w:rPr>
          <w:rFonts w:ascii="Georgia" w:eastAsia="Times New Roman" w:hAnsi="Georgia" w:cs="Helvetica"/>
          <w:color w:val="000000"/>
          <w:sz w:val="23"/>
          <w:szCs w:val="23"/>
        </w:rPr>
      </w:pPr>
      <w:r w:rsidRPr="00352A72">
        <w:rPr>
          <w:rFonts w:ascii="Georgia" w:eastAsia="Times New Roman" w:hAnsi="Georgia" w:cs="Helvetica"/>
          <w:color w:val="000000"/>
          <w:sz w:val="23"/>
          <w:szCs w:val="23"/>
        </w:rPr>
        <w:t>Hi Kenneth: You have good comments about effect size and power.</w:t>
      </w:r>
    </w:p>
    <w:p w:rsidR="00352A72" w:rsidRPr="00352A72" w:rsidRDefault="00352A72" w:rsidP="00352A72">
      <w:pPr>
        <w:spacing w:after="240" w:line="240" w:lineRule="auto"/>
        <w:ind w:firstLine="0"/>
        <w:rPr>
          <w:rFonts w:ascii="Georgia" w:eastAsia="Times New Roman" w:hAnsi="Georgia" w:cs="Helvetica"/>
          <w:color w:val="000000"/>
          <w:sz w:val="23"/>
          <w:szCs w:val="23"/>
        </w:rPr>
      </w:pPr>
      <w:r w:rsidRPr="00352A72">
        <w:rPr>
          <w:rFonts w:ascii="Georgia" w:eastAsia="Times New Roman" w:hAnsi="Georgia" w:cs="Helvetica"/>
          <w:color w:val="000000"/>
          <w:sz w:val="23"/>
          <w:szCs w:val="23"/>
        </w:rPr>
        <w:t>Do you conclude that the authors of that statement about meaningful results are correct in their statement? Should they have relaxed the alpha level or not? As a reviewer of their work, would you ask them some specific questions before making your decision as to whether to accept their statement about meaningfulness?</w:t>
      </w:r>
    </w:p>
    <w:p w:rsidR="00352A72" w:rsidRPr="00352A72" w:rsidRDefault="00352A72" w:rsidP="00352A72">
      <w:pPr>
        <w:pBdr>
          <w:top w:val="single" w:sz="6" w:space="1" w:color="auto"/>
        </w:pBdr>
        <w:spacing w:line="240" w:lineRule="auto"/>
        <w:ind w:firstLine="0"/>
        <w:jc w:val="center"/>
        <w:rPr>
          <w:rFonts w:ascii="Arial" w:eastAsia="Times New Roman" w:hAnsi="Arial" w:cs="Arial"/>
          <w:vanish/>
          <w:sz w:val="16"/>
          <w:szCs w:val="16"/>
        </w:rPr>
      </w:pPr>
      <w:r w:rsidRPr="00352A72">
        <w:rPr>
          <w:rFonts w:ascii="Arial" w:eastAsia="Times New Roman" w:hAnsi="Arial" w:cs="Arial"/>
          <w:vanish/>
          <w:sz w:val="16"/>
          <w:szCs w:val="16"/>
        </w:rPr>
        <w:t>Bottom of Form</w:t>
      </w:r>
    </w:p>
    <w:p w:rsidR="003B05E3" w:rsidRDefault="003B05E3"/>
    <w:sectPr w:rsidR="003B05E3" w:rsidSect="003B05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A72"/>
    <w:rsid w:val="00352A72"/>
    <w:rsid w:val="003B05E3"/>
    <w:rsid w:val="0051187B"/>
    <w:rsid w:val="009A0837"/>
    <w:rsid w:val="00AE42C0"/>
    <w:rsid w:val="00BC3A7C"/>
    <w:rsid w:val="00DC2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8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352A72"/>
  </w:style>
  <w:style w:type="character" w:customStyle="1" w:styleId="apple-converted-space">
    <w:name w:val="apple-converted-space"/>
    <w:basedOn w:val="DefaultParagraphFont"/>
    <w:rsid w:val="00352A72"/>
  </w:style>
  <w:style w:type="character" w:customStyle="1" w:styleId="dbthreaddetailtreerowcellitem">
    <w:name w:val="dbthreaddetailtreerowcellitem"/>
    <w:basedOn w:val="DefaultParagraphFont"/>
    <w:rsid w:val="00352A72"/>
  </w:style>
  <w:style w:type="character" w:styleId="Hyperlink">
    <w:name w:val="Hyperlink"/>
    <w:basedOn w:val="DefaultParagraphFont"/>
    <w:uiPriority w:val="99"/>
    <w:semiHidden/>
    <w:unhideWhenUsed/>
    <w:rsid w:val="00352A72"/>
    <w:rPr>
      <w:color w:val="0000FF"/>
      <w:u w:val="single"/>
    </w:rPr>
  </w:style>
  <w:style w:type="paragraph" w:styleId="z-TopofForm">
    <w:name w:val="HTML Top of Form"/>
    <w:basedOn w:val="Normal"/>
    <w:next w:val="Normal"/>
    <w:link w:val="z-TopofFormChar"/>
    <w:hidden/>
    <w:uiPriority w:val="99"/>
    <w:semiHidden/>
    <w:unhideWhenUsed/>
    <w:rsid w:val="00352A72"/>
    <w:pPr>
      <w:pBdr>
        <w:bottom w:val="single" w:sz="6" w:space="1" w:color="auto"/>
      </w:pBdr>
      <w:spacing w:line="240" w:lineRule="auto"/>
      <w:ind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2A72"/>
    <w:rPr>
      <w:rFonts w:ascii="Arial" w:eastAsia="Times New Roman" w:hAnsi="Arial" w:cs="Arial"/>
      <w:vanish/>
      <w:sz w:val="16"/>
      <w:szCs w:val="16"/>
    </w:rPr>
  </w:style>
  <w:style w:type="paragraph" w:styleId="NormalWeb">
    <w:name w:val="Normal (Web)"/>
    <w:basedOn w:val="Normal"/>
    <w:uiPriority w:val="99"/>
    <w:semiHidden/>
    <w:unhideWhenUsed/>
    <w:rsid w:val="00352A72"/>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352A72"/>
    <w:rPr>
      <w:b/>
      <w:bCs/>
    </w:rPr>
  </w:style>
  <w:style w:type="character" w:styleId="Emphasis">
    <w:name w:val="Emphasis"/>
    <w:basedOn w:val="DefaultParagraphFont"/>
    <w:uiPriority w:val="20"/>
    <w:qFormat/>
    <w:rsid w:val="00352A72"/>
    <w:rPr>
      <w:i/>
      <w:iCs/>
    </w:rPr>
  </w:style>
  <w:style w:type="paragraph" w:styleId="z-BottomofForm">
    <w:name w:val="HTML Bottom of Form"/>
    <w:basedOn w:val="Normal"/>
    <w:next w:val="Normal"/>
    <w:link w:val="z-BottomofFormChar"/>
    <w:hidden/>
    <w:uiPriority w:val="99"/>
    <w:semiHidden/>
    <w:unhideWhenUsed/>
    <w:rsid w:val="00352A72"/>
    <w:pPr>
      <w:pBdr>
        <w:top w:val="single" w:sz="6" w:space="1" w:color="auto"/>
      </w:pBdr>
      <w:spacing w:line="240" w:lineRule="auto"/>
      <w:ind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2A72"/>
    <w:rPr>
      <w:rFonts w:ascii="Arial" w:eastAsia="Times New Roman" w:hAnsi="Arial" w:cs="Arial"/>
      <w:vanish/>
      <w:sz w:val="16"/>
      <w:szCs w:val="16"/>
    </w:rPr>
  </w:style>
  <w:style w:type="character" w:customStyle="1" w:styleId="hideoff">
    <w:name w:val="hideoff"/>
    <w:basedOn w:val="DefaultParagraphFont"/>
    <w:rsid w:val="00352A72"/>
  </w:style>
  <w:style w:type="character" w:customStyle="1" w:styleId="dbmsgage">
    <w:name w:val="db_msg_age"/>
    <w:basedOn w:val="DefaultParagraphFont"/>
    <w:rsid w:val="00352A72"/>
  </w:style>
  <w:style w:type="character" w:customStyle="1" w:styleId="authorhighlight">
    <w:name w:val="author_highlight"/>
    <w:basedOn w:val="DefaultParagraphFont"/>
    <w:rsid w:val="00352A72"/>
  </w:style>
  <w:style w:type="paragraph" w:styleId="BalloonText">
    <w:name w:val="Balloon Text"/>
    <w:basedOn w:val="Normal"/>
    <w:link w:val="BalloonTextChar"/>
    <w:uiPriority w:val="99"/>
    <w:semiHidden/>
    <w:unhideWhenUsed/>
    <w:rsid w:val="00352A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497198">
      <w:bodyDiv w:val="1"/>
      <w:marLeft w:val="0"/>
      <w:marRight w:val="0"/>
      <w:marTop w:val="0"/>
      <w:marBottom w:val="0"/>
      <w:divBdr>
        <w:top w:val="none" w:sz="0" w:space="0" w:color="auto"/>
        <w:left w:val="none" w:sz="0" w:space="0" w:color="auto"/>
        <w:bottom w:val="none" w:sz="0" w:space="0" w:color="auto"/>
        <w:right w:val="none" w:sz="0" w:space="0" w:color="auto"/>
      </w:divBdr>
      <w:divsChild>
        <w:div w:id="1667661413">
          <w:marLeft w:val="0"/>
          <w:marRight w:val="0"/>
          <w:marTop w:val="0"/>
          <w:marBottom w:val="0"/>
          <w:divBdr>
            <w:top w:val="single" w:sz="6" w:space="12" w:color="CCCCCC"/>
            <w:left w:val="none" w:sz="0" w:space="0" w:color="auto"/>
            <w:bottom w:val="single" w:sz="6" w:space="12" w:color="CCCCCC"/>
            <w:right w:val="single" w:sz="2" w:space="14" w:color="CCCCCC"/>
          </w:divBdr>
          <w:divsChild>
            <w:div w:id="376583574">
              <w:marLeft w:val="0"/>
              <w:marRight w:val="0"/>
              <w:marTop w:val="0"/>
              <w:marBottom w:val="0"/>
              <w:divBdr>
                <w:top w:val="none" w:sz="0" w:space="0" w:color="auto"/>
                <w:left w:val="none" w:sz="0" w:space="0" w:color="auto"/>
                <w:bottom w:val="none" w:sz="0" w:space="0" w:color="auto"/>
                <w:right w:val="none" w:sz="0" w:space="0" w:color="auto"/>
              </w:divBdr>
              <w:divsChild>
                <w:div w:id="1561403118">
                  <w:marLeft w:val="1800"/>
                  <w:marRight w:val="0"/>
                  <w:marTop w:val="0"/>
                  <w:marBottom w:val="0"/>
                  <w:divBdr>
                    <w:top w:val="none" w:sz="0" w:space="0" w:color="auto"/>
                    <w:left w:val="none" w:sz="0" w:space="0" w:color="auto"/>
                    <w:bottom w:val="none" w:sz="0" w:space="0" w:color="auto"/>
                    <w:right w:val="none" w:sz="0" w:space="0" w:color="auto"/>
                  </w:divBdr>
                  <w:divsChild>
                    <w:div w:id="751972269">
                      <w:marLeft w:val="0"/>
                      <w:marRight w:val="0"/>
                      <w:marTop w:val="0"/>
                      <w:marBottom w:val="0"/>
                      <w:divBdr>
                        <w:top w:val="none" w:sz="0" w:space="0" w:color="auto"/>
                        <w:left w:val="none" w:sz="0" w:space="0" w:color="auto"/>
                        <w:bottom w:val="none" w:sz="0" w:space="0" w:color="auto"/>
                        <w:right w:val="none" w:sz="0" w:space="0" w:color="auto"/>
                      </w:divBdr>
                      <w:divsChild>
                        <w:div w:id="1721511176">
                          <w:marLeft w:val="0"/>
                          <w:marRight w:val="0"/>
                          <w:marTop w:val="0"/>
                          <w:marBottom w:val="0"/>
                          <w:divBdr>
                            <w:top w:val="none" w:sz="0" w:space="0" w:color="auto"/>
                            <w:left w:val="none" w:sz="0" w:space="0" w:color="auto"/>
                            <w:bottom w:val="none" w:sz="0" w:space="0" w:color="auto"/>
                            <w:right w:val="none" w:sz="0" w:space="0" w:color="auto"/>
                          </w:divBdr>
                          <w:divsChild>
                            <w:div w:id="1401633695">
                              <w:marLeft w:val="0"/>
                              <w:marRight w:val="0"/>
                              <w:marTop w:val="0"/>
                              <w:marBottom w:val="90"/>
                              <w:divBdr>
                                <w:top w:val="none" w:sz="0" w:space="0" w:color="auto"/>
                                <w:left w:val="none" w:sz="0" w:space="0" w:color="auto"/>
                                <w:bottom w:val="none" w:sz="0" w:space="0" w:color="auto"/>
                                <w:right w:val="none" w:sz="0" w:space="0" w:color="auto"/>
                              </w:divBdr>
                            </w:div>
                          </w:divsChild>
                        </w:div>
                        <w:div w:id="402065416">
                          <w:marLeft w:val="0"/>
                          <w:marRight w:val="0"/>
                          <w:marTop w:val="0"/>
                          <w:marBottom w:val="0"/>
                          <w:divBdr>
                            <w:top w:val="none" w:sz="0" w:space="0" w:color="auto"/>
                            <w:left w:val="none" w:sz="0" w:space="0" w:color="auto"/>
                            <w:bottom w:val="none" w:sz="0" w:space="0" w:color="auto"/>
                            <w:right w:val="none" w:sz="0" w:space="0" w:color="auto"/>
                          </w:divBdr>
                          <w:divsChild>
                            <w:div w:id="8677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1722">
                      <w:marLeft w:val="0"/>
                      <w:marRight w:val="0"/>
                      <w:marTop w:val="0"/>
                      <w:marBottom w:val="0"/>
                      <w:divBdr>
                        <w:top w:val="none" w:sz="0" w:space="0" w:color="auto"/>
                        <w:left w:val="none" w:sz="0" w:space="0" w:color="auto"/>
                        <w:bottom w:val="none" w:sz="0" w:space="0" w:color="auto"/>
                        <w:right w:val="none" w:sz="0" w:space="0" w:color="auto"/>
                      </w:divBdr>
                      <w:divsChild>
                        <w:div w:id="2055276214">
                          <w:marLeft w:val="0"/>
                          <w:marRight w:val="0"/>
                          <w:marTop w:val="0"/>
                          <w:marBottom w:val="0"/>
                          <w:divBdr>
                            <w:top w:val="none" w:sz="0" w:space="0" w:color="auto"/>
                            <w:left w:val="none" w:sz="0" w:space="0" w:color="auto"/>
                            <w:bottom w:val="none" w:sz="0" w:space="0" w:color="auto"/>
                            <w:right w:val="none" w:sz="0" w:space="0" w:color="auto"/>
                          </w:divBdr>
                          <w:divsChild>
                            <w:div w:id="1040475847">
                              <w:marLeft w:val="0"/>
                              <w:marRight w:val="0"/>
                              <w:marTop w:val="0"/>
                              <w:marBottom w:val="0"/>
                              <w:divBdr>
                                <w:top w:val="none" w:sz="0" w:space="0" w:color="auto"/>
                                <w:left w:val="none" w:sz="0" w:space="0" w:color="auto"/>
                                <w:bottom w:val="none" w:sz="0" w:space="0" w:color="auto"/>
                                <w:right w:val="none" w:sz="0" w:space="0" w:color="auto"/>
                              </w:divBdr>
                              <w:divsChild>
                                <w:div w:id="538857609">
                                  <w:marLeft w:val="0"/>
                                  <w:marRight w:val="0"/>
                                  <w:marTop w:val="0"/>
                                  <w:marBottom w:val="0"/>
                                  <w:divBdr>
                                    <w:top w:val="none" w:sz="0" w:space="0" w:color="auto"/>
                                    <w:left w:val="none" w:sz="0" w:space="0" w:color="auto"/>
                                    <w:bottom w:val="none" w:sz="0" w:space="0" w:color="auto"/>
                                    <w:right w:val="none" w:sz="0" w:space="0" w:color="auto"/>
                                  </w:divBdr>
                                </w:div>
                              </w:divsChild>
                            </w:div>
                            <w:div w:id="1107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18202">
          <w:marLeft w:val="270"/>
          <w:marRight w:val="0"/>
          <w:marTop w:val="0"/>
          <w:marBottom w:val="270"/>
          <w:divBdr>
            <w:top w:val="single" w:sz="6" w:space="12" w:color="CCCCCC"/>
            <w:left w:val="single" w:sz="6" w:space="0" w:color="CCCCCC"/>
            <w:bottom w:val="single" w:sz="6" w:space="12" w:color="CCCCCC"/>
            <w:right w:val="single" w:sz="2" w:space="14" w:color="CCCCCC"/>
          </w:divBdr>
          <w:divsChild>
            <w:div w:id="673344245">
              <w:marLeft w:val="0"/>
              <w:marRight w:val="0"/>
              <w:marTop w:val="0"/>
              <w:marBottom w:val="0"/>
              <w:divBdr>
                <w:top w:val="none" w:sz="0" w:space="0" w:color="auto"/>
                <w:left w:val="none" w:sz="0" w:space="0" w:color="auto"/>
                <w:bottom w:val="none" w:sz="0" w:space="0" w:color="auto"/>
                <w:right w:val="none" w:sz="0" w:space="0" w:color="auto"/>
              </w:divBdr>
              <w:divsChild>
                <w:div w:id="1605305462">
                  <w:marLeft w:val="0"/>
                  <w:marRight w:val="0"/>
                  <w:marTop w:val="0"/>
                  <w:marBottom w:val="0"/>
                  <w:divBdr>
                    <w:top w:val="none" w:sz="0" w:space="0" w:color="auto"/>
                    <w:left w:val="none" w:sz="0" w:space="0" w:color="auto"/>
                    <w:bottom w:val="none" w:sz="0" w:space="0" w:color="auto"/>
                    <w:right w:val="none" w:sz="0" w:space="0" w:color="auto"/>
                  </w:divBdr>
                  <w:divsChild>
                    <w:div w:id="239486554">
                      <w:marLeft w:val="0"/>
                      <w:marRight w:val="0"/>
                      <w:marTop w:val="0"/>
                      <w:marBottom w:val="0"/>
                      <w:divBdr>
                        <w:top w:val="none" w:sz="0" w:space="0" w:color="auto"/>
                        <w:left w:val="none" w:sz="0" w:space="0" w:color="auto"/>
                        <w:bottom w:val="none" w:sz="0" w:space="0" w:color="auto"/>
                        <w:right w:val="none" w:sz="0" w:space="0" w:color="auto"/>
                      </w:divBdr>
                    </w:div>
                    <w:div w:id="2019847109">
                      <w:marLeft w:val="0"/>
                      <w:marRight w:val="0"/>
                      <w:marTop w:val="0"/>
                      <w:marBottom w:val="0"/>
                      <w:divBdr>
                        <w:top w:val="none" w:sz="0" w:space="0" w:color="auto"/>
                        <w:left w:val="none" w:sz="0" w:space="0" w:color="auto"/>
                        <w:bottom w:val="none" w:sz="0" w:space="0" w:color="auto"/>
                        <w:right w:val="none" w:sz="0" w:space="0" w:color="auto"/>
                      </w:divBdr>
                      <w:divsChild>
                        <w:div w:id="421879621">
                          <w:marLeft w:val="0"/>
                          <w:marRight w:val="0"/>
                          <w:marTop w:val="0"/>
                          <w:marBottom w:val="0"/>
                          <w:divBdr>
                            <w:top w:val="none" w:sz="0" w:space="0" w:color="auto"/>
                            <w:left w:val="none" w:sz="0" w:space="0" w:color="auto"/>
                            <w:bottom w:val="none" w:sz="0" w:space="0" w:color="auto"/>
                            <w:right w:val="none" w:sz="0" w:space="0" w:color="auto"/>
                          </w:divBdr>
                        </w:div>
                      </w:divsChild>
                    </w:div>
                    <w:div w:id="403338321">
                      <w:marLeft w:val="0"/>
                      <w:marRight w:val="0"/>
                      <w:marTop w:val="0"/>
                      <w:marBottom w:val="0"/>
                      <w:divBdr>
                        <w:top w:val="none" w:sz="0" w:space="0" w:color="auto"/>
                        <w:left w:val="none" w:sz="0" w:space="0" w:color="auto"/>
                        <w:bottom w:val="none" w:sz="0" w:space="0" w:color="auto"/>
                        <w:right w:val="none" w:sz="0" w:space="0" w:color="auto"/>
                      </w:divBdr>
                    </w:div>
                  </w:divsChild>
                </w:div>
                <w:div w:id="1300039501">
                  <w:marLeft w:val="1800"/>
                  <w:marRight w:val="0"/>
                  <w:marTop w:val="0"/>
                  <w:marBottom w:val="0"/>
                  <w:divBdr>
                    <w:top w:val="none" w:sz="0" w:space="0" w:color="auto"/>
                    <w:left w:val="none" w:sz="0" w:space="0" w:color="auto"/>
                    <w:bottom w:val="none" w:sz="0" w:space="0" w:color="auto"/>
                    <w:right w:val="none" w:sz="0" w:space="0" w:color="auto"/>
                  </w:divBdr>
                  <w:divsChild>
                    <w:div w:id="911701858">
                      <w:marLeft w:val="0"/>
                      <w:marRight w:val="0"/>
                      <w:marTop w:val="0"/>
                      <w:marBottom w:val="0"/>
                      <w:divBdr>
                        <w:top w:val="none" w:sz="0" w:space="0" w:color="auto"/>
                        <w:left w:val="none" w:sz="0" w:space="0" w:color="auto"/>
                        <w:bottom w:val="none" w:sz="0" w:space="0" w:color="auto"/>
                        <w:right w:val="none" w:sz="0" w:space="0" w:color="auto"/>
                      </w:divBdr>
                      <w:divsChild>
                        <w:div w:id="395858617">
                          <w:marLeft w:val="0"/>
                          <w:marRight w:val="0"/>
                          <w:marTop w:val="0"/>
                          <w:marBottom w:val="0"/>
                          <w:divBdr>
                            <w:top w:val="none" w:sz="0" w:space="0" w:color="auto"/>
                            <w:left w:val="none" w:sz="0" w:space="0" w:color="auto"/>
                            <w:bottom w:val="none" w:sz="0" w:space="0" w:color="auto"/>
                            <w:right w:val="none" w:sz="0" w:space="0" w:color="auto"/>
                          </w:divBdr>
                          <w:divsChild>
                            <w:div w:id="753933743">
                              <w:marLeft w:val="0"/>
                              <w:marRight w:val="0"/>
                              <w:marTop w:val="0"/>
                              <w:marBottom w:val="0"/>
                              <w:divBdr>
                                <w:top w:val="none" w:sz="0" w:space="0" w:color="auto"/>
                                <w:left w:val="none" w:sz="0" w:space="0" w:color="auto"/>
                                <w:bottom w:val="none" w:sz="0" w:space="0" w:color="auto"/>
                                <w:right w:val="none" w:sz="0" w:space="0" w:color="auto"/>
                              </w:divBdr>
                            </w:div>
                            <w:div w:id="1213344017">
                              <w:marLeft w:val="0"/>
                              <w:marRight w:val="0"/>
                              <w:marTop w:val="0"/>
                              <w:marBottom w:val="90"/>
                              <w:divBdr>
                                <w:top w:val="none" w:sz="0" w:space="0" w:color="auto"/>
                                <w:left w:val="none" w:sz="0" w:space="0" w:color="auto"/>
                                <w:bottom w:val="none" w:sz="0" w:space="0" w:color="auto"/>
                                <w:right w:val="none" w:sz="0" w:space="0" w:color="auto"/>
                              </w:divBdr>
                            </w:div>
                          </w:divsChild>
                        </w:div>
                        <w:div w:id="33776351">
                          <w:marLeft w:val="0"/>
                          <w:marRight w:val="0"/>
                          <w:marTop w:val="0"/>
                          <w:marBottom w:val="0"/>
                          <w:divBdr>
                            <w:top w:val="none" w:sz="0" w:space="0" w:color="auto"/>
                            <w:left w:val="none" w:sz="0" w:space="0" w:color="auto"/>
                            <w:bottom w:val="none" w:sz="0" w:space="0" w:color="auto"/>
                            <w:right w:val="none" w:sz="0" w:space="0" w:color="auto"/>
                          </w:divBdr>
                          <w:divsChild>
                            <w:div w:id="588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5218">
                      <w:marLeft w:val="0"/>
                      <w:marRight w:val="0"/>
                      <w:marTop w:val="0"/>
                      <w:marBottom w:val="0"/>
                      <w:divBdr>
                        <w:top w:val="none" w:sz="0" w:space="0" w:color="auto"/>
                        <w:left w:val="none" w:sz="0" w:space="0" w:color="auto"/>
                        <w:bottom w:val="none" w:sz="0" w:space="0" w:color="auto"/>
                        <w:right w:val="none" w:sz="0" w:space="0" w:color="auto"/>
                      </w:divBdr>
                      <w:divsChild>
                        <w:div w:id="336079011">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sChild>
                                <w:div w:id="3227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ass.waldenu.edu/webapps/discussionboard/do/message?action=list_messages&amp;course_id=_16262740_1&amp;forum_id=_4979280_1&amp;discussion_board_entry&amp;conf_id=_2212123_1&amp;message_id=_72788452_1" TargetMode="External"/><Relationship Id="rId13" Type="http://schemas.openxmlformats.org/officeDocument/2006/relationships/hyperlink" Target="https://class.waldenu.edu/webapps/discussionboard/do/message?action=list_messages&amp;course_id=_16262740_1&amp;forum_id=_4979280_1&amp;discussion_board_entry&amp;conf_id=_2212123_1&amp;message_id=_72788452_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lass.waldenu.edu/webapps/discussionboard/do/message?action=email_user&amp;MF=true&amp;course_id=_16262740_1&amp;conf_id=_2212123_1&amp;forum_id=_4979280_1&amp;message_id=_74544608_1&amp;nav=db_thread_list&amp;thread_id=72788452&amp;nav=db_thread_list&amp;user_id=_682409_1" TargetMode="External"/><Relationship Id="rId12" Type="http://schemas.openxmlformats.org/officeDocument/2006/relationships/hyperlink" Target="javascript:toggleFlagByIcon('_74572428_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lass.waldenu.edu/webapps/discussionboard/do/message?action=list_messages&amp;course_id=_16262740_1&amp;forum_id=_4979280_1&amp;discussion_board_entry&amp;conf_id=_2212123_1&amp;message_id=_72788452_1" TargetMode="External"/><Relationship Id="rId1" Type="http://schemas.openxmlformats.org/officeDocument/2006/relationships/styles" Target="styles.xml"/><Relationship Id="rId6" Type="http://schemas.openxmlformats.org/officeDocument/2006/relationships/hyperlink" Target="javascript:Message.editOrReplyMessage(%20'_74544608_1',%20replyUrl+'_74544608_1&amp;quote=true',%20$('_74544608_1'),%20false,%20true%20)" TargetMode="External"/><Relationship Id="rId11" Type="http://schemas.openxmlformats.org/officeDocument/2006/relationships/hyperlink" Target="javascript:toggleReadByIcon('_74572428_1')" TargetMode="External"/><Relationship Id="rId5" Type="http://schemas.openxmlformats.org/officeDocument/2006/relationships/hyperlink" Target="javascript:Message.editOrReplyMessage(%20'_74544608_1',%20replyUrl+'_74544608_1',%20$('_74544608_1')%20)" TargetMode="External"/><Relationship Id="rId15" Type="http://schemas.openxmlformats.org/officeDocument/2006/relationships/image" Target="media/image2.jpeg"/><Relationship Id="rId10" Type="http://schemas.openxmlformats.org/officeDocument/2006/relationships/control" Target="activeX/activeX1.xml"/><Relationship Id="rId4" Type="http://schemas.openxmlformats.org/officeDocument/2006/relationships/hyperlink" Target="https://class.waldenu.edu/webapps/discussionboard/do/message?action=list_messages&amp;course_id=_16262740_1&amp;forum_id=_4979280_1&amp;discussion_board_entry&amp;conf_id=_2212123_1&amp;message_id=_72788452_1" TargetMode="External"/><Relationship Id="rId9" Type="http://schemas.openxmlformats.org/officeDocument/2006/relationships/image" Target="media/image1.wmf"/><Relationship Id="rId14" Type="http://schemas.openxmlformats.org/officeDocument/2006/relationships/hyperlink" Target="https://class.waldenu.edu/webapps/discussionboard/do/message?action=list_messages&amp;course_id=_16262740_1&amp;forum_id=_4979280_1&amp;discussion_board_entry&amp;conf_id=_2212123_1&amp;message_id=_72788452_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akirk</dc:creator>
  <cp:lastModifiedBy>akirk</cp:lastModifiedBy>
  <cp:revision>1</cp:revision>
  <dcterms:created xsi:type="dcterms:W3CDTF">2017-03-31T01:27:00Z</dcterms:created>
  <dcterms:modified xsi:type="dcterms:W3CDTF">2017-03-31T01:27:00Z</dcterms:modified>
</cp:coreProperties>
</file>