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5EE" w:rsidRDefault="001E35EE" w:rsidP="001E35EE">
      <w:r>
        <w:t>Group Names ___________________________________________________________________________________</w:t>
      </w:r>
    </w:p>
    <w:p w:rsidR="001E35EE" w:rsidRPr="00CC1360" w:rsidRDefault="001E35EE" w:rsidP="001E35EE">
      <w:r>
        <w:t>Section 9.1 Group Problems</w:t>
      </w:r>
    </w:p>
    <w:tbl>
      <w:tblPr>
        <w:tblStyle w:val="TableGrid"/>
        <w:tblW w:w="0" w:type="auto"/>
        <w:tblLook w:val="04A0" w:firstRow="1" w:lastRow="0" w:firstColumn="1" w:lastColumn="0" w:noHBand="0" w:noVBand="1"/>
      </w:tblPr>
      <w:tblGrid>
        <w:gridCol w:w="5269"/>
        <w:gridCol w:w="5521"/>
      </w:tblGrid>
      <w:tr w:rsidR="001E35EE" w:rsidRPr="00CC1360" w:rsidTr="00414916">
        <w:tc>
          <w:tcPr>
            <w:tcW w:w="5269" w:type="dxa"/>
          </w:tcPr>
          <w:p w:rsidR="001E35EE" w:rsidRPr="00CC1360" w:rsidRDefault="001E35EE" w:rsidP="00414916">
            <w:pPr>
              <w:numPr>
                <w:ilvl w:val="0"/>
                <w:numId w:val="1"/>
              </w:numPr>
              <w:spacing w:line="252" w:lineRule="auto"/>
              <w:contextualSpacing/>
            </w:pPr>
            <w:r w:rsidRPr="00CC1360">
              <w:t>Determine the critical value</w:t>
            </w:r>
            <w:proofErr w:type="gramStart"/>
            <w:r w:rsidRPr="00CC1360">
              <w:t xml:space="preserve">, </w:t>
            </w:r>
            <w:proofErr w:type="gramEnd"/>
            <w:r w:rsidRPr="00CC1360">
              <w:rPr>
                <w:noProof/>
              </w:rPr>
              <w:drawing>
                <wp:inline distT="0" distB="0" distL="0" distR="0" wp14:anchorId="6946387C" wp14:editId="45F1CBAE">
                  <wp:extent cx="251460" cy="156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8462" cy="160821"/>
                          </a:xfrm>
                          <a:prstGeom prst="rect">
                            <a:avLst/>
                          </a:prstGeom>
                        </pic:spPr>
                      </pic:pic>
                    </a:graphicData>
                  </a:graphic>
                </wp:inline>
              </w:drawing>
            </w:r>
            <w:r w:rsidRPr="00CC1360">
              <w:t>, that corresponds to the given level of confidence.</w:t>
            </w:r>
          </w:p>
          <w:p w:rsidR="001E35EE" w:rsidRPr="00CC1360" w:rsidRDefault="001E35EE" w:rsidP="00414916">
            <w:pPr>
              <w:spacing w:line="252" w:lineRule="auto"/>
              <w:ind w:left="720"/>
              <w:contextualSpacing/>
            </w:pPr>
          </w:p>
          <w:p w:rsidR="001E35EE" w:rsidRPr="00CC1360" w:rsidRDefault="001E35EE" w:rsidP="00414916">
            <w:pPr>
              <w:numPr>
                <w:ilvl w:val="0"/>
                <w:numId w:val="2"/>
              </w:numPr>
              <w:spacing w:line="252" w:lineRule="auto"/>
              <w:contextualSpacing/>
            </w:pPr>
            <w:r w:rsidRPr="00CC1360">
              <w:t xml:space="preserve">98%                                    </w:t>
            </w: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numPr>
                <w:ilvl w:val="0"/>
                <w:numId w:val="2"/>
              </w:numPr>
              <w:spacing w:line="252" w:lineRule="auto"/>
              <w:contextualSpacing/>
            </w:pPr>
            <w:r w:rsidRPr="00CC1360">
              <w:t xml:space="preserve"> b) 92%</w:t>
            </w: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tc>
        <w:tc>
          <w:tcPr>
            <w:tcW w:w="5521" w:type="dxa"/>
          </w:tcPr>
          <w:p w:rsidR="001E35EE" w:rsidRPr="00CC1360" w:rsidRDefault="001E35EE" w:rsidP="00414916">
            <w:pPr>
              <w:numPr>
                <w:ilvl w:val="0"/>
                <w:numId w:val="1"/>
              </w:numPr>
              <w:spacing w:line="252" w:lineRule="auto"/>
              <w:contextualSpacing/>
            </w:pPr>
            <w:r w:rsidRPr="00CC1360">
              <w:t>Determine the point estimate of the population proportion, the margin of error for each confidence interval and the number of individuals in the sample with the specified characteristic, x, for the sample size provided.</w:t>
            </w:r>
          </w:p>
          <w:p w:rsidR="001E35EE" w:rsidRPr="00CC1360" w:rsidRDefault="001E35EE" w:rsidP="00414916">
            <w:pPr>
              <w:spacing w:line="252" w:lineRule="auto"/>
            </w:pPr>
            <w:r w:rsidRPr="00CC1360">
              <w:rPr>
                <w:noProof/>
              </w:rPr>
              <w:drawing>
                <wp:inline distT="0" distB="0" distL="0" distR="0" wp14:anchorId="681FBBDC" wp14:editId="2476C51C">
                  <wp:extent cx="3371850" cy="18978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66252" cy="206355"/>
                          </a:xfrm>
                          <a:prstGeom prst="rect">
                            <a:avLst/>
                          </a:prstGeom>
                        </pic:spPr>
                      </pic:pic>
                    </a:graphicData>
                  </a:graphic>
                </wp:inline>
              </w:drawing>
            </w: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tc>
      </w:tr>
      <w:tr w:rsidR="001E35EE" w:rsidRPr="00CC1360" w:rsidTr="00414916">
        <w:tc>
          <w:tcPr>
            <w:tcW w:w="5269" w:type="dxa"/>
          </w:tcPr>
          <w:p w:rsidR="001E35EE" w:rsidRPr="00CC1360" w:rsidRDefault="001E35EE" w:rsidP="00414916">
            <w:pPr>
              <w:numPr>
                <w:ilvl w:val="0"/>
                <w:numId w:val="1"/>
              </w:numPr>
              <w:spacing w:line="252" w:lineRule="auto"/>
              <w:contextualSpacing/>
            </w:pPr>
            <w:r w:rsidRPr="00CC1360">
              <w:t>Construct a confidence interval of the population prop. At the given level of confidence.</w:t>
            </w:r>
          </w:p>
          <w:p w:rsidR="001E35EE" w:rsidRPr="00CC1360" w:rsidRDefault="001E35EE" w:rsidP="00414916">
            <w:pPr>
              <w:spacing w:line="252" w:lineRule="auto"/>
            </w:pPr>
            <w:r w:rsidRPr="00CC1360">
              <w:rPr>
                <w:noProof/>
              </w:rPr>
              <w:drawing>
                <wp:anchor distT="0" distB="0" distL="114300" distR="114300" simplePos="0" relativeHeight="251659264" behindDoc="0" locked="0" layoutInCell="1" allowOverlap="1" wp14:anchorId="7B748302" wp14:editId="3FD2DAA3">
                  <wp:simplePos x="0" y="0"/>
                  <wp:positionH relativeFrom="column">
                    <wp:posOffset>1014095</wp:posOffset>
                  </wp:positionH>
                  <wp:positionV relativeFrom="paragraph">
                    <wp:posOffset>13335</wp:posOffset>
                  </wp:positionV>
                  <wp:extent cx="1977390" cy="16018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77390" cy="160180"/>
                          </a:xfrm>
                          <a:prstGeom prst="rect">
                            <a:avLst/>
                          </a:prstGeom>
                        </pic:spPr>
                      </pic:pic>
                    </a:graphicData>
                  </a:graphic>
                  <wp14:sizeRelH relativeFrom="page">
                    <wp14:pctWidth>0</wp14:pctWidth>
                  </wp14:sizeRelH>
                  <wp14:sizeRelV relativeFrom="page">
                    <wp14:pctHeight>0</wp14:pctHeight>
                  </wp14:sizeRelV>
                </wp:anchor>
              </w:drawing>
            </w: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tc>
        <w:tc>
          <w:tcPr>
            <w:tcW w:w="5521" w:type="dxa"/>
          </w:tcPr>
          <w:p w:rsidR="001E35EE" w:rsidRPr="00CC1360" w:rsidRDefault="001E35EE" w:rsidP="00414916">
            <w:pPr>
              <w:numPr>
                <w:ilvl w:val="0"/>
                <w:numId w:val="1"/>
              </w:numPr>
              <w:spacing w:line="252" w:lineRule="auto"/>
              <w:contextualSpacing/>
            </w:pPr>
            <w:r w:rsidRPr="00CC1360">
              <w:t>Construct a confidence interval of the population prop. At the given level of confidence</w:t>
            </w:r>
          </w:p>
          <w:p w:rsidR="001E35EE" w:rsidRPr="00CC1360" w:rsidRDefault="001E35EE" w:rsidP="00414916">
            <w:pPr>
              <w:spacing w:line="252" w:lineRule="auto"/>
            </w:pPr>
            <w:r w:rsidRPr="00CC1360">
              <w:rPr>
                <w:noProof/>
              </w:rPr>
              <w:drawing>
                <wp:anchor distT="0" distB="0" distL="114300" distR="114300" simplePos="0" relativeHeight="251660288" behindDoc="0" locked="0" layoutInCell="1" allowOverlap="1" wp14:anchorId="171A833F" wp14:editId="6F29CE2B">
                  <wp:simplePos x="0" y="0"/>
                  <wp:positionH relativeFrom="column">
                    <wp:posOffset>787244</wp:posOffset>
                  </wp:positionH>
                  <wp:positionV relativeFrom="paragraph">
                    <wp:posOffset>68580</wp:posOffset>
                  </wp:positionV>
                  <wp:extent cx="2548890" cy="185374"/>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48890" cy="185374"/>
                          </a:xfrm>
                          <a:prstGeom prst="rect">
                            <a:avLst/>
                          </a:prstGeom>
                        </pic:spPr>
                      </pic:pic>
                    </a:graphicData>
                  </a:graphic>
                  <wp14:sizeRelH relativeFrom="page">
                    <wp14:pctWidth>0</wp14:pctWidth>
                  </wp14:sizeRelH>
                  <wp14:sizeRelV relativeFrom="page">
                    <wp14:pctHeight>0</wp14:pctHeight>
                  </wp14:sizeRelV>
                </wp:anchor>
              </w:drawing>
            </w:r>
          </w:p>
          <w:p w:rsidR="001E35EE" w:rsidRPr="00CC1360" w:rsidRDefault="001E35EE" w:rsidP="00414916">
            <w:pPr>
              <w:spacing w:line="252" w:lineRule="auto"/>
            </w:pPr>
          </w:p>
          <w:p w:rsidR="001E35EE" w:rsidRPr="00CC1360" w:rsidRDefault="001E35EE" w:rsidP="00414916">
            <w:pPr>
              <w:spacing w:line="252" w:lineRule="auto"/>
            </w:pPr>
          </w:p>
        </w:tc>
      </w:tr>
      <w:tr w:rsidR="001E35EE" w:rsidRPr="00CC1360" w:rsidTr="00414916">
        <w:tc>
          <w:tcPr>
            <w:tcW w:w="5269" w:type="dxa"/>
          </w:tcPr>
          <w:p w:rsidR="001E35EE" w:rsidRPr="00CC1360" w:rsidRDefault="001E35EE" w:rsidP="00414916">
            <w:pPr>
              <w:numPr>
                <w:ilvl w:val="0"/>
                <w:numId w:val="1"/>
              </w:numPr>
              <w:spacing w:line="252" w:lineRule="auto"/>
              <w:contextualSpacing/>
            </w:pPr>
            <w:r w:rsidRPr="00CC1360">
              <w:t>A random sample of 1003 adult Americans was asked, “Do you think televisions are a necessity or a luxury you could do without?” Of the 1003 adults surveyed, 521 indicated that televisions are a luxury they could do without. Answer the following questions:</w:t>
            </w:r>
          </w:p>
          <w:p w:rsidR="001E35EE" w:rsidRPr="00CC1360" w:rsidRDefault="001E35EE" w:rsidP="00414916">
            <w:pPr>
              <w:spacing w:line="252" w:lineRule="auto"/>
            </w:pPr>
          </w:p>
        </w:tc>
        <w:tc>
          <w:tcPr>
            <w:tcW w:w="5521" w:type="dxa"/>
          </w:tcPr>
          <w:p w:rsidR="001E35EE" w:rsidRPr="00CC1360" w:rsidRDefault="001E35EE" w:rsidP="00414916">
            <w:pPr>
              <w:spacing w:line="252" w:lineRule="auto"/>
            </w:pPr>
            <w:r w:rsidRPr="00CC1360">
              <w:rPr>
                <w:noProof/>
              </w:rPr>
              <w:drawing>
                <wp:inline distT="0" distB="0" distL="0" distR="0" wp14:anchorId="31D72FFF" wp14:editId="27592487">
                  <wp:extent cx="3326130" cy="441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56309" cy="499013"/>
                          </a:xfrm>
                          <a:prstGeom prst="rect">
                            <a:avLst/>
                          </a:prstGeom>
                        </pic:spPr>
                      </pic:pic>
                    </a:graphicData>
                  </a:graphic>
                </wp:inline>
              </w:drawing>
            </w:r>
          </w:p>
        </w:tc>
      </w:tr>
      <w:tr w:rsidR="001E35EE" w:rsidRPr="00CC1360" w:rsidTr="00414916">
        <w:tc>
          <w:tcPr>
            <w:tcW w:w="5269" w:type="dxa"/>
          </w:tcPr>
          <w:p w:rsidR="001E35EE" w:rsidRPr="00CC1360" w:rsidRDefault="001E35EE" w:rsidP="00414916">
            <w:pPr>
              <w:spacing w:line="252" w:lineRule="auto"/>
            </w:pPr>
            <w:r w:rsidRPr="00CC1360">
              <w:rPr>
                <w:noProof/>
              </w:rPr>
              <w:drawing>
                <wp:inline distT="0" distB="0" distL="0" distR="0" wp14:anchorId="21DB0F2F" wp14:editId="6BE24421">
                  <wp:extent cx="3234690" cy="23749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07573" cy="250189"/>
                          </a:xfrm>
                          <a:prstGeom prst="rect">
                            <a:avLst/>
                          </a:prstGeom>
                        </pic:spPr>
                      </pic:pic>
                    </a:graphicData>
                  </a:graphic>
                </wp:inline>
              </w:drawing>
            </w: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tc>
        <w:tc>
          <w:tcPr>
            <w:tcW w:w="5521" w:type="dxa"/>
          </w:tcPr>
          <w:p w:rsidR="001E35EE" w:rsidRPr="00CC1360" w:rsidRDefault="001E35EE" w:rsidP="00414916">
            <w:pPr>
              <w:spacing w:line="252" w:lineRule="auto"/>
            </w:pPr>
            <w:r w:rsidRPr="00CC1360">
              <w:rPr>
                <w:noProof/>
              </w:rPr>
              <w:drawing>
                <wp:inline distT="0" distB="0" distL="0" distR="0" wp14:anchorId="625C9FD2" wp14:editId="166C229E">
                  <wp:extent cx="3383280" cy="42167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20729" cy="451264"/>
                          </a:xfrm>
                          <a:prstGeom prst="rect">
                            <a:avLst/>
                          </a:prstGeom>
                        </pic:spPr>
                      </pic:pic>
                    </a:graphicData>
                  </a:graphic>
                </wp:inline>
              </w:drawing>
            </w:r>
          </w:p>
        </w:tc>
      </w:tr>
      <w:tr w:rsidR="001E35EE" w:rsidRPr="00CC1360" w:rsidTr="00414916">
        <w:tc>
          <w:tcPr>
            <w:tcW w:w="5269" w:type="dxa"/>
          </w:tcPr>
          <w:p w:rsidR="001E35EE" w:rsidRPr="00CC1360" w:rsidRDefault="001E35EE" w:rsidP="00414916">
            <w:pPr>
              <w:spacing w:line="252" w:lineRule="auto"/>
            </w:pPr>
            <w:r w:rsidRPr="00CC1360">
              <w:rPr>
                <w:noProof/>
              </w:rPr>
              <w:drawing>
                <wp:inline distT="0" distB="0" distL="0" distR="0" wp14:anchorId="4D78CD62" wp14:editId="2E6BF51B">
                  <wp:extent cx="3177540" cy="430536"/>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06256" cy="447976"/>
                          </a:xfrm>
                          <a:prstGeom prst="rect">
                            <a:avLst/>
                          </a:prstGeom>
                        </pic:spPr>
                      </pic:pic>
                    </a:graphicData>
                  </a:graphic>
                </wp:inline>
              </w:drawing>
            </w: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tc>
        <w:tc>
          <w:tcPr>
            <w:tcW w:w="5521" w:type="dxa"/>
          </w:tcPr>
          <w:p w:rsidR="001E35EE" w:rsidRPr="00CC1360" w:rsidRDefault="001E35EE" w:rsidP="00414916">
            <w:pPr>
              <w:spacing w:line="252" w:lineRule="auto"/>
            </w:pPr>
            <w:r w:rsidRPr="00CC1360">
              <w:rPr>
                <w:noProof/>
              </w:rPr>
              <w:lastRenderedPageBreak/>
              <w:drawing>
                <wp:inline distT="0" distB="0" distL="0" distR="0" wp14:anchorId="7EA6D1BD" wp14:editId="60C9440F">
                  <wp:extent cx="3399790" cy="4606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1230" cy="482523"/>
                          </a:xfrm>
                          <a:prstGeom prst="rect">
                            <a:avLst/>
                          </a:prstGeom>
                        </pic:spPr>
                      </pic:pic>
                    </a:graphicData>
                  </a:graphic>
                </wp:inline>
              </w:drawing>
            </w:r>
          </w:p>
        </w:tc>
      </w:tr>
      <w:tr w:rsidR="001E35EE" w:rsidRPr="00CC1360" w:rsidTr="00414916">
        <w:tc>
          <w:tcPr>
            <w:tcW w:w="10790" w:type="dxa"/>
            <w:gridSpan w:val="2"/>
          </w:tcPr>
          <w:p w:rsidR="001E35EE" w:rsidRPr="00CC1360" w:rsidRDefault="001E35EE" w:rsidP="00414916">
            <w:pPr>
              <w:numPr>
                <w:ilvl w:val="0"/>
                <w:numId w:val="1"/>
              </w:numPr>
              <w:spacing w:line="252" w:lineRule="auto"/>
              <w:contextualSpacing/>
              <w:rPr>
                <w:noProof/>
              </w:rPr>
            </w:pPr>
            <w:r w:rsidRPr="00CC1360">
              <w:rPr>
                <w:b/>
                <w:noProof/>
              </w:rPr>
              <w:t>Credit-Card Debt:</w:t>
            </w:r>
            <w:r w:rsidRPr="00CC1360">
              <w:rPr>
                <w:noProof/>
              </w:rPr>
              <w:t xml:space="preserve"> A school administrator is concerned about the amount of credit-card debt that college students have. She wishes to conduct a poll to estimate the percentage of full-time college students who have credit-card debt of $2000 or more. What size sample should be obtained if she wishes the estimate to be within 2.5 percentage points with 94% confidence if</w:t>
            </w:r>
          </w:p>
          <w:p w:rsidR="001E35EE" w:rsidRPr="00CC1360" w:rsidRDefault="001E35EE" w:rsidP="00414916">
            <w:pPr>
              <w:spacing w:line="252" w:lineRule="auto"/>
            </w:pPr>
          </w:p>
        </w:tc>
      </w:tr>
      <w:tr w:rsidR="001E35EE" w:rsidRPr="00CC1360" w:rsidTr="00414916">
        <w:trPr>
          <w:trHeight w:val="4058"/>
        </w:trPr>
        <w:tc>
          <w:tcPr>
            <w:tcW w:w="5269" w:type="dxa"/>
          </w:tcPr>
          <w:p w:rsidR="001E35EE" w:rsidRPr="00CC1360" w:rsidRDefault="001E35EE" w:rsidP="00414916">
            <w:pPr>
              <w:spacing w:line="252" w:lineRule="auto"/>
            </w:pPr>
            <w:r w:rsidRPr="00CC1360">
              <w:t>(a) a pilot study indicates that the percentage is 34%</w:t>
            </w: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p w:rsidR="001E35EE" w:rsidRPr="00CC1360" w:rsidRDefault="001E35EE" w:rsidP="00414916">
            <w:pPr>
              <w:spacing w:line="252" w:lineRule="auto"/>
            </w:pPr>
          </w:p>
        </w:tc>
        <w:tc>
          <w:tcPr>
            <w:tcW w:w="5521" w:type="dxa"/>
          </w:tcPr>
          <w:p w:rsidR="001E35EE" w:rsidRPr="00CC1360" w:rsidRDefault="001E35EE" w:rsidP="00414916">
            <w:pPr>
              <w:spacing w:line="252" w:lineRule="auto"/>
            </w:pPr>
            <w:r w:rsidRPr="00CC1360">
              <w:rPr>
                <w:noProof/>
              </w:rPr>
              <w:drawing>
                <wp:inline distT="0" distB="0" distL="0" distR="0" wp14:anchorId="2444CBCB" wp14:editId="7E4AE423">
                  <wp:extent cx="2663190" cy="256781"/>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26424" cy="272520"/>
                          </a:xfrm>
                          <a:prstGeom prst="rect">
                            <a:avLst/>
                          </a:prstGeom>
                        </pic:spPr>
                      </pic:pic>
                    </a:graphicData>
                  </a:graphic>
                </wp:inline>
              </w:drawing>
            </w:r>
          </w:p>
        </w:tc>
      </w:tr>
    </w:tbl>
    <w:p w:rsidR="001D6B51" w:rsidRDefault="001D6B51" w:rsidP="001E35EE">
      <w:pPr>
        <w:spacing w:line="252" w:lineRule="auto"/>
      </w:pPr>
      <w:bookmarkStart w:id="0" w:name="_GoBack"/>
      <w:bookmarkEnd w:id="0"/>
    </w:p>
    <w:sectPr w:rsidR="001D6B51" w:rsidSect="001E35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56AFD"/>
    <w:multiLevelType w:val="hybridMultilevel"/>
    <w:tmpl w:val="9DD6A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4A67E3"/>
    <w:multiLevelType w:val="hybridMultilevel"/>
    <w:tmpl w:val="C93EF3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EE"/>
    <w:rsid w:val="001D6B51"/>
    <w:rsid w:val="001E3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B6416-45E6-493A-AA6C-D3CCDF7F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3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CPCC</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Bradham</dc:creator>
  <cp:keywords/>
  <dc:description/>
  <cp:lastModifiedBy>Mary Bradham</cp:lastModifiedBy>
  <cp:revision>1</cp:revision>
  <dcterms:created xsi:type="dcterms:W3CDTF">2016-08-18T15:02:00Z</dcterms:created>
  <dcterms:modified xsi:type="dcterms:W3CDTF">2016-08-18T15:02:00Z</dcterms:modified>
</cp:coreProperties>
</file>