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7A5CE7" w14:textId="77777777" w:rsidR="00BB5EB0" w:rsidRPr="00BB5EB0" w:rsidRDefault="00BB5EB0" w:rsidP="00BB5EB0">
      <w:pPr>
        <w:pStyle w:val="a3"/>
        <w:widowControl/>
        <w:numPr>
          <w:ilvl w:val="0"/>
          <w:numId w:val="2"/>
        </w:numPr>
        <w:ind w:firstLineChars="0"/>
        <w:jc w:val="left"/>
        <w:rPr>
          <w:rFonts w:ascii="Times New Roman" w:eastAsia="Times New Roman" w:hAnsi="Times New Roman" w:cs="Times New Roman"/>
          <w:kern w:val="0"/>
        </w:rPr>
      </w:pPr>
      <w:r w:rsidRPr="00BB5EB0">
        <w:rPr>
          <w:rFonts w:ascii="Helvetica Neue" w:eastAsia="Times New Roman" w:hAnsi="Helvetica Neue" w:cs="Times New Roman"/>
          <w:color w:val="333333"/>
          <w:kern w:val="0"/>
          <w:sz w:val="20"/>
          <w:szCs w:val="20"/>
          <w:shd w:val="clear" w:color="auto" w:fill="FFFFFF"/>
        </w:rPr>
        <w:t>While watching the Yale video on Friedman I understood a lot of what he was saying, but much like the article </w:t>
      </w:r>
      <w:r w:rsidRPr="00BB5EB0">
        <w:rPr>
          <w:rFonts w:ascii="Helvetica Neue" w:eastAsia="Times New Roman" w:hAnsi="Helvetica Neue" w:cs="Times New Roman"/>
          <w:i/>
          <w:iCs/>
          <w:color w:val="333333"/>
          <w:kern w:val="0"/>
          <w:sz w:val="20"/>
          <w:szCs w:val="20"/>
          <w:shd w:val="clear" w:color="auto" w:fill="FFFFFF"/>
        </w:rPr>
        <w:t>The Polarized World of Globalization </w:t>
      </w:r>
      <w:r w:rsidRPr="00BB5EB0">
        <w:rPr>
          <w:rFonts w:ascii="Helvetica Neue" w:eastAsia="Times New Roman" w:hAnsi="Helvetica Neue" w:cs="Times New Roman"/>
          <w:color w:val="333333"/>
          <w:kern w:val="0"/>
          <w:sz w:val="20"/>
          <w:szCs w:val="20"/>
          <w:shd w:val="clear" w:color="auto" w:fill="FFFFFF"/>
        </w:rPr>
        <w:t xml:space="preserve">stated, he looks at it from strictly a technological </w:t>
      </w:r>
      <w:proofErr w:type="spellStart"/>
      <w:r w:rsidRPr="00BB5EB0">
        <w:rPr>
          <w:rFonts w:ascii="Helvetica Neue" w:eastAsia="Times New Roman" w:hAnsi="Helvetica Neue" w:cs="Times New Roman"/>
          <w:color w:val="333333"/>
          <w:kern w:val="0"/>
          <w:sz w:val="20"/>
          <w:szCs w:val="20"/>
          <w:shd w:val="clear" w:color="auto" w:fill="FFFFFF"/>
        </w:rPr>
        <w:t>upperclass</w:t>
      </w:r>
      <w:proofErr w:type="spellEnd"/>
      <w:r w:rsidRPr="00BB5EB0">
        <w:rPr>
          <w:rFonts w:ascii="Helvetica Neue" w:eastAsia="Times New Roman" w:hAnsi="Helvetica Neue" w:cs="Times New Roman"/>
          <w:color w:val="333333"/>
          <w:kern w:val="0"/>
          <w:sz w:val="20"/>
          <w:szCs w:val="20"/>
          <w:shd w:val="clear" w:color="auto" w:fill="FFFFFF"/>
        </w:rPr>
        <w:t xml:space="preserve"> point view, which seems to be related to the fact that he is exceedingly wealthy. In the Yale video he states something along the lines of, “if you have an idea go for it or someone else will.” This idea sounds nice, but he ignores the fact that these innovative ideas could be in people living below the poverty line. “It’s about collaborating” (another paraphrase), that’s another notion he takes for granted. Not everyone has the means or the connections for that. Connections often stem from family relations and family friends. Someone who doesn’t have this isn’t going to necessarily ever have the ability to work with someone overseas on an idea. In fact, he pretty much ignores lower classes altogether. And while it’s true the internet has brought people from all over the world together (I’ve experienced this myself through fandom communities), there are still barriers, such as language, that keep this utopian idea from becoming fully integrated. Also, for all his talk of interconnected work, he doesn’t seem to follow through with that idea. In his interview with Larry King he mentions countries like Denmark and Japan being ahead of the US in green energy, yet makes no recommendation of using that collaboration he mentioned in the Yale video to improve our own footprint on the Earth. He’s inconsistent, regardless of whether for not it’s feasible for countries to work like that, the fact that he used more competitive rather than collaborative language in that interview undermined his earlier claims, at least in my mind.</w:t>
      </w:r>
    </w:p>
    <w:p w14:paraId="684AEA80" w14:textId="77777777" w:rsidR="00BB5EB0" w:rsidRDefault="00BB5EB0" w:rsidP="00BB5EB0">
      <w:pPr>
        <w:pStyle w:val="a5"/>
        <w:numPr>
          <w:ilvl w:val="0"/>
          <w:numId w:val="2"/>
        </w:numPr>
        <w:shd w:val="clear" w:color="auto" w:fill="FFFFFF"/>
        <w:spacing w:before="0" w:beforeAutospacing="0" w:after="150" w:afterAutospacing="0" w:line="300" w:lineRule="atLeast"/>
        <w:rPr>
          <w:rFonts w:ascii="Helvetica Neue" w:hAnsi="Helvetica Neue"/>
          <w:color w:val="333333"/>
          <w:sz w:val="20"/>
          <w:szCs w:val="20"/>
        </w:rPr>
      </w:pPr>
      <w:r>
        <w:rPr>
          <w:rFonts w:ascii="Helvetica Neue" w:hAnsi="Helvetica Neue"/>
          <w:color w:val="333333"/>
          <w:sz w:val="20"/>
          <w:szCs w:val="20"/>
        </w:rPr>
        <w:t>In the video Friedman discusses different jobs that can emerge from globalization but all the jobs he mentions require specific education, or jobs where you need a certain level of skills. He mentions design, lawyers and finical analysts and that these are extremely important. While creating jobs is great but not when they all need this high level of skill. Then in the video he contradicts this idea by saying a technological person should be able to take the jobs of 20 people, that way you only need one person to streamline an idea. I find Friedman confusing because he praises ‘blue collar’ jobs but then also preaches that we need more jobs that require technological skills, and digital math skills, these require more knowledge than just an average person might have. Again when he speaks about Green technology he discusses how we need technologically advanced people to develop more green products. </w:t>
      </w:r>
    </w:p>
    <w:p w14:paraId="1D130F83" w14:textId="77777777" w:rsidR="00BB5EB0" w:rsidRDefault="00BB5EB0" w:rsidP="00BB5EB0">
      <w:pPr>
        <w:pStyle w:val="a5"/>
        <w:shd w:val="clear" w:color="auto" w:fill="FFFFFF"/>
        <w:spacing w:before="0" w:beforeAutospacing="0" w:after="150" w:afterAutospacing="0" w:line="300" w:lineRule="atLeast"/>
        <w:ind w:left="360"/>
        <w:rPr>
          <w:rFonts w:ascii="Helvetica Neue" w:hAnsi="Helvetica Neue"/>
          <w:color w:val="333333"/>
          <w:sz w:val="20"/>
          <w:szCs w:val="20"/>
        </w:rPr>
      </w:pPr>
      <w:r>
        <w:rPr>
          <w:rFonts w:ascii="Helvetica Neue" w:hAnsi="Helvetica Neue"/>
          <w:color w:val="333333"/>
          <w:sz w:val="20"/>
          <w:szCs w:val="20"/>
        </w:rPr>
        <w:t>Through his green arguments Friedman does bring a good point that globalization increases the knowledge that people have about climate change. This is important for everyone to see the effects of climate change and that we need to put a value to being more environmentally conscious. </w:t>
      </w:r>
    </w:p>
    <w:p w14:paraId="7F46D45A" w14:textId="77777777" w:rsidR="00C76EC6" w:rsidRPr="00BB5EB0" w:rsidRDefault="00BB5EB0" w:rsidP="00BB5EB0">
      <w:pPr>
        <w:pStyle w:val="a5"/>
        <w:shd w:val="clear" w:color="auto" w:fill="FFFFFF"/>
        <w:spacing w:before="0" w:beforeAutospacing="0" w:after="150" w:afterAutospacing="0" w:line="300" w:lineRule="atLeast"/>
        <w:ind w:left="360"/>
        <w:rPr>
          <w:rFonts w:ascii="Helvetica Neue" w:hAnsi="Helvetica Neue" w:hint="eastAsia"/>
          <w:color w:val="333333"/>
          <w:sz w:val="20"/>
          <w:szCs w:val="20"/>
        </w:rPr>
      </w:pPr>
      <w:proofErr w:type="gramStart"/>
      <w:r>
        <w:rPr>
          <w:rFonts w:ascii="Helvetica Neue" w:hAnsi="Helvetica Neue"/>
          <w:color w:val="333333"/>
          <w:sz w:val="20"/>
          <w:szCs w:val="20"/>
        </w:rPr>
        <w:t>Friedman’s  point</w:t>
      </w:r>
      <w:proofErr w:type="gramEnd"/>
      <w:r>
        <w:rPr>
          <w:rFonts w:ascii="Helvetica Neue" w:hAnsi="Helvetica Neue"/>
          <w:color w:val="333333"/>
          <w:sz w:val="20"/>
          <w:szCs w:val="20"/>
        </w:rPr>
        <w:t xml:space="preserve"> of view definitely favors the more wealthy and the educated. Many people may not understand the concepts that they are discussing without a certain knowledge of what is going on in the world today. Not everyone has the money to pursue more education or buy products that are environmentally friendly. He discusses technology and the digital world through out the entire video, if you do not have access to technology you are going to be left on the outside. </w:t>
      </w:r>
      <w:bookmarkStart w:id="0" w:name="_GoBack"/>
      <w:bookmarkEnd w:id="0"/>
    </w:p>
    <w:sectPr w:rsidR="00C76EC6" w:rsidRPr="00BB5EB0" w:rsidSect="00142B3F">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DengXian">
    <w:panose1 w:val="02010600030101010101"/>
    <w:charset w:val="88"/>
    <w:family w:val="auto"/>
    <w:pitch w:val="variable"/>
    <w:sig w:usb0="A00002BF" w:usb1="38CF7CFA" w:usb2="00000016" w:usb3="00000000" w:csb0="0014000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8"/>
    <w:family w:val="auto"/>
    <w:pitch w:val="variable"/>
    <w:sig w:usb0="A00002BF" w:usb1="38CF7CFA" w:usb2="00000016" w:usb3="00000000" w:csb0="0014000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716B5"/>
    <w:multiLevelType w:val="hybridMultilevel"/>
    <w:tmpl w:val="419A3D2A"/>
    <w:lvl w:ilvl="0" w:tplc="F76472F2">
      <w:start w:val="1"/>
      <w:numFmt w:val="decimal"/>
      <w:lvlText w:val="%1."/>
      <w:lvlJc w:val="left"/>
      <w:pPr>
        <w:ind w:left="360" w:hanging="360"/>
      </w:pPr>
      <w:rPr>
        <w:rFonts w:hint="default"/>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1">
    <w:nsid w:val="54837858"/>
    <w:multiLevelType w:val="hybridMultilevel"/>
    <w:tmpl w:val="E580FC28"/>
    <w:lvl w:ilvl="0" w:tplc="329AACDC">
      <w:start w:val="1"/>
      <w:numFmt w:val="decimal"/>
      <w:lvlText w:val="%1."/>
      <w:lvlJc w:val="left"/>
      <w:pPr>
        <w:ind w:left="360" w:hanging="360"/>
      </w:pPr>
      <w:rPr>
        <w:rFonts w:ascii="Helvetica Neue" w:hAnsi="Helvetica Neue" w:hint="default"/>
        <w:color w:val="333333"/>
        <w:sz w:val="20"/>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EB0"/>
    <w:rsid w:val="00142B3F"/>
    <w:rsid w:val="00BB5EB0"/>
    <w:rsid w:val="00C76E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2B2F798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B5EB0"/>
    <w:pPr>
      <w:ind w:firstLineChars="200" w:firstLine="420"/>
    </w:pPr>
  </w:style>
  <w:style w:type="character" w:customStyle="1" w:styleId="apple-converted-space">
    <w:name w:val="apple-converted-space"/>
    <w:basedOn w:val="a0"/>
    <w:rsid w:val="00BB5EB0"/>
  </w:style>
  <w:style w:type="character" w:styleId="a4">
    <w:name w:val="Emphasis"/>
    <w:basedOn w:val="a0"/>
    <w:uiPriority w:val="20"/>
    <w:qFormat/>
    <w:rsid w:val="00BB5EB0"/>
    <w:rPr>
      <w:i/>
      <w:iCs/>
    </w:rPr>
  </w:style>
  <w:style w:type="paragraph" w:styleId="a5">
    <w:name w:val="Normal (Web)"/>
    <w:basedOn w:val="a"/>
    <w:uiPriority w:val="99"/>
    <w:unhideWhenUsed/>
    <w:rsid w:val="00BB5EB0"/>
    <w:pPr>
      <w:widowControl/>
      <w:spacing w:before="100" w:beforeAutospacing="1" w:after="100" w:afterAutospacing="1"/>
      <w:jc w:val="left"/>
    </w:pPr>
    <w:rPr>
      <w:rFonts w:ascii="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377029">
      <w:bodyDiv w:val="1"/>
      <w:marLeft w:val="0"/>
      <w:marRight w:val="0"/>
      <w:marTop w:val="0"/>
      <w:marBottom w:val="0"/>
      <w:divBdr>
        <w:top w:val="none" w:sz="0" w:space="0" w:color="auto"/>
        <w:left w:val="none" w:sz="0" w:space="0" w:color="auto"/>
        <w:bottom w:val="none" w:sz="0" w:space="0" w:color="auto"/>
        <w:right w:val="none" w:sz="0" w:space="0" w:color="auto"/>
      </w:divBdr>
    </w:div>
    <w:div w:id="93579018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511</Words>
  <Characters>2918</Characters>
  <Application>Microsoft Macintosh Word</Application>
  <DocSecurity>0</DocSecurity>
  <Lines>24</Lines>
  <Paragraphs>6</Paragraphs>
  <ScaleCrop>false</ScaleCrop>
  <LinksUpToDate>false</LinksUpToDate>
  <CharactersWithSpaces>3423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Shiqi Tang</dc:creator>
  <cp:keywords/>
  <dc:description/>
  <cp:lastModifiedBy>Shiqi Tang</cp:lastModifiedBy>
  <cp:revision>1</cp:revision>
  <dcterms:created xsi:type="dcterms:W3CDTF">2016-01-13T23:06:00Z</dcterms:created>
  <dcterms:modified xsi:type="dcterms:W3CDTF">2016-01-13T23:07:00Z</dcterms:modified>
</cp:coreProperties>
</file>