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color w:val="333333"/>
          <w:sz w:val="20"/>
          <w:szCs w:val="20"/>
        </w:rPr>
        <w:t>Choosing Your TNC-Guidelines</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b/>
          <w:bCs/>
          <w:color w:val="333333"/>
          <w:sz w:val="20"/>
          <w:szCs w:val="20"/>
        </w:rPr>
        <w:t>In yo</w:t>
      </w:r>
      <w:r>
        <w:rPr>
          <w:rFonts w:ascii="Helvetica Neue" w:hAnsi="Helvetica Neue" w:cs="Times New Roman"/>
          <w:b/>
          <w:bCs/>
          <w:color w:val="333333"/>
          <w:sz w:val="20"/>
          <w:szCs w:val="20"/>
        </w:rPr>
        <w:t>ur research project</w:t>
      </w:r>
      <w:bookmarkStart w:id="0" w:name="_GoBack"/>
      <w:bookmarkEnd w:id="0"/>
      <w:r w:rsidRPr="0046551F">
        <w:rPr>
          <w:rFonts w:ascii="Helvetica Neue" w:hAnsi="Helvetica Neue" w:cs="Times New Roman"/>
          <w:b/>
          <w:bCs/>
          <w:color w:val="333333"/>
          <w:sz w:val="20"/>
          <w:szCs w:val="20"/>
        </w:rPr>
        <w:t>, </w:t>
      </w:r>
      <w:r w:rsidRPr="0046551F">
        <w:rPr>
          <w:rFonts w:ascii="Helvetica Neue" w:hAnsi="Helvetica Neue" w:cs="Times New Roman"/>
          <w:color w:val="333333"/>
          <w:sz w:val="20"/>
          <w:szCs w:val="20"/>
        </w:rPr>
        <w:t>you have 2 key tasks:</w:t>
      </w:r>
    </w:p>
    <w:p w:rsidR="0046551F" w:rsidRPr="0046551F" w:rsidRDefault="0046551F" w:rsidP="0046551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To identify how, why, and where a TNC has globalized</w:t>
      </w:r>
    </w:p>
    <w:p w:rsidR="0046551F" w:rsidRPr="0046551F" w:rsidRDefault="0046551F" w:rsidP="0046551F">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To engage a key issue of globalization in the context of the TNC you have chosen.</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color w:val="333333"/>
          <w:sz w:val="20"/>
          <w:szCs w:val="20"/>
        </w:rPr>
        <w:t>You will be working with a single company all quarter long</w:t>
      </w:r>
      <w:r w:rsidRPr="0046551F">
        <w:rPr>
          <w:rFonts w:ascii="Helvetica Neue" w:hAnsi="Helvetica Neue" w:cs="Times New Roman"/>
          <w:b/>
          <w:bCs/>
          <w:color w:val="333333"/>
          <w:sz w:val="20"/>
          <w:szCs w:val="20"/>
        </w:rPr>
        <w:t>.  Once you have chosen your company, you cannot change it</w:t>
      </w:r>
      <w:r w:rsidRPr="0046551F">
        <w:rPr>
          <w:rFonts w:ascii="Helvetica Neue" w:hAnsi="Helvetica Neue" w:cs="Times New Roman"/>
          <w:color w:val="333333"/>
          <w:sz w:val="20"/>
          <w:szCs w:val="20"/>
        </w:rPr>
        <w:t>.  So choose wisely and carefully!</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b/>
          <w:bCs/>
          <w:color w:val="333333"/>
          <w:sz w:val="20"/>
          <w:szCs w:val="20"/>
          <w:u w:val="single"/>
        </w:rPr>
        <w:t>Choosing a company</w:t>
      </w:r>
    </w:p>
    <w:p w:rsidR="0046551F" w:rsidRPr="0046551F" w:rsidRDefault="0046551F" w:rsidP="0046551F">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First and foremost, </w:t>
      </w:r>
      <w:r w:rsidRPr="0046551F">
        <w:rPr>
          <w:rFonts w:ascii="Helvetica Neue" w:eastAsia="Times New Roman" w:hAnsi="Helvetica Neue" w:cs="Times New Roman"/>
          <w:b/>
          <w:bCs/>
          <w:color w:val="333333"/>
          <w:sz w:val="20"/>
          <w:szCs w:val="20"/>
        </w:rPr>
        <w:t>pick a company that is interesting to you</w:t>
      </w:r>
      <w:r w:rsidRPr="0046551F">
        <w:rPr>
          <w:rFonts w:ascii="Helvetica Neue" w:eastAsia="Times New Roman" w:hAnsi="Helvetica Neue" w:cs="Times New Roman"/>
          <w:color w:val="333333"/>
          <w:sz w:val="20"/>
          <w:szCs w:val="20"/>
        </w:rPr>
        <w:t>: it could be that you use their products regularly, you work in the industry (or want to one day), or you simply want to know more about a particular company.  Many students in the past have completed very successful projects based simply on products they like to use.</w:t>
      </w:r>
    </w:p>
    <w:p w:rsidR="0046551F" w:rsidRPr="0046551F" w:rsidRDefault="0046551F" w:rsidP="0046551F">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You might also start from </w:t>
      </w:r>
      <w:r w:rsidRPr="0046551F">
        <w:rPr>
          <w:rFonts w:ascii="Helvetica Neue" w:eastAsia="Times New Roman" w:hAnsi="Helvetica Neue" w:cs="Times New Roman"/>
          <w:b/>
          <w:bCs/>
          <w:color w:val="333333"/>
          <w:sz w:val="20"/>
          <w:szCs w:val="20"/>
        </w:rPr>
        <w:t>your own more general interests</w:t>
      </w:r>
      <w:r w:rsidRPr="0046551F">
        <w:rPr>
          <w:rFonts w:ascii="Helvetica Neue" w:eastAsia="Times New Roman" w:hAnsi="Helvetica Neue" w:cs="Times New Roman"/>
          <w:color w:val="333333"/>
          <w:sz w:val="20"/>
          <w:szCs w:val="20"/>
        </w:rPr>
        <w:t>—if you have a particular area of interest, you should think about what kinds of companies are relevant: if you are interested in food security, for example, you might want to investigate an agribusiness.  If you are interested in a specific region of the world, what are the most important companies from that particular place?</w:t>
      </w:r>
    </w:p>
    <w:p w:rsidR="0046551F" w:rsidRPr="0046551F" w:rsidRDefault="0046551F" w:rsidP="0046551F">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Your level of interest must be balanced with </w:t>
      </w:r>
      <w:r w:rsidRPr="0046551F">
        <w:rPr>
          <w:rFonts w:ascii="Helvetica Neue" w:eastAsia="Times New Roman" w:hAnsi="Helvetica Neue" w:cs="Times New Roman"/>
          <w:b/>
          <w:bCs/>
          <w:color w:val="333333"/>
          <w:sz w:val="20"/>
          <w:szCs w:val="20"/>
        </w:rPr>
        <w:t>attention to how easy or difficult it will be to research</w:t>
      </w:r>
      <w:r w:rsidRPr="0046551F">
        <w:rPr>
          <w:rFonts w:ascii="Helvetica Neue" w:eastAsia="Times New Roman" w:hAnsi="Helvetica Neue" w:cs="Times New Roman"/>
          <w:color w:val="333333"/>
          <w:sz w:val="20"/>
          <w:szCs w:val="20"/>
        </w:rPr>
        <w:t>.  However, in my experience, there are very few true TNC’s that do not have enough information available to complete the assignments for this course.</w:t>
      </w:r>
    </w:p>
    <w:p w:rsidR="0046551F" w:rsidRPr="0046551F" w:rsidRDefault="0046551F" w:rsidP="0046551F">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I do not want to prevent you from researching the following companies if you have genuine interest in them, but I will have particularly high expectations for your papers if you choose them simply because they have been so thoroughly studied, written about, filmed and otherwise documented: </w:t>
      </w:r>
      <w:r w:rsidRPr="0046551F">
        <w:rPr>
          <w:rFonts w:ascii="Helvetica Neue" w:eastAsia="Times New Roman" w:hAnsi="Helvetica Neue" w:cs="Times New Roman"/>
          <w:b/>
          <w:bCs/>
          <w:color w:val="333333"/>
          <w:sz w:val="20"/>
          <w:szCs w:val="20"/>
        </w:rPr>
        <w:t>Starbucks, Apple, Coca-Cola, Wal-Mart, and Disney</w:t>
      </w:r>
      <w:r w:rsidRPr="0046551F">
        <w:rPr>
          <w:rFonts w:ascii="Helvetica Neue" w:eastAsia="Times New Roman" w:hAnsi="Helvetica Neue" w:cs="Times New Roman"/>
          <w:color w:val="333333"/>
          <w:sz w:val="20"/>
          <w:szCs w:val="20"/>
        </w:rPr>
        <w:t>. </w:t>
      </w:r>
    </w:p>
    <w:p w:rsidR="0046551F" w:rsidRPr="0046551F" w:rsidRDefault="0046551F" w:rsidP="0046551F">
      <w:pPr>
        <w:numPr>
          <w:ilvl w:val="0"/>
          <w:numId w:val="2"/>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 xml:space="preserve">Other companies are less </w:t>
      </w:r>
      <w:proofErr w:type="gramStart"/>
      <w:r w:rsidRPr="0046551F">
        <w:rPr>
          <w:rFonts w:ascii="Helvetica Neue" w:eastAsia="Times New Roman" w:hAnsi="Helvetica Neue" w:cs="Times New Roman"/>
          <w:color w:val="333333"/>
          <w:sz w:val="20"/>
          <w:szCs w:val="20"/>
        </w:rPr>
        <w:t>well-known</w:t>
      </w:r>
      <w:proofErr w:type="gramEnd"/>
      <w:r w:rsidRPr="0046551F">
        <w:rPr>
          <w:rFonts w:ascii="Helvetica Neue" w:eastAsia="Times New Roman" w:hAnsi="Helvetica Neue" w:cs="Times New Roman"/>
          <w:color w:val="333333"/>
          <w:sz w:val="20"/>
          <w:szCs w:val="20"/>
        </w:rPr>
        <w:t>.  </w:t>
      </w:r>
      <w:r w:rsidRPr="0046551F">
        <w:rPr>
          <w:rFonts w:ascii="Helvetica Neue" w:eastAsia="Times New Roman" w:hAnsi="Helvetica Neue" w:cs="Times New Roman"/>
          <w:b/>
          <w:bCs/>
          <w:color w:val="333333"/>
          <w:sz w:val="20"/>
          <w:szCs w:val="20"/>
        </w:rPr>
        <w:t>I encourage you to pursue lesser known companies</w:t>
      </w:r>
      <w:r w:rsidRPr="0046551F">
        <w:rPr>
          <w:rFonts w:ascii="Helvetica Neue" w:eastAsia="Times New Roman" w:hAnsi="Helvetica Neue" w:cs="Times New Roman"/>
          <w:color w:val="333333"/>
          <w:sz w:val="20"/>
          <w:szCs w:val="20"/>
        </w:rPr>
        <w:t>, however, and I will give you some flexibility in the assignments if some information is harder to come by.</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b/>
          <w:bCs/>
          <w:color w:val="333333"/>
          <w:sz w:val="20"/>
          <w:szCs w:val="20"/>
        </w:rPr>
        <w:t>Things to avoid or watch out for:</w:t>
      </w:r>
    </w:p>
    <w:p w:rsidR="0046551F" w:rsidRPr="0046551F" w:rsidRDefault="0046551F" w:rsidP="0046551F">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Nike is so frequently cited as a model of globalization, and is often discussed in readings and lectures.</w:t>
      </w:r>
      <w:r w:rsidRPr="0046551F">
        <w:rPr>
          <w:rFonts w:ascii="Helvetica Neue" w:eastAsia="Times New Roman" w:hAnsi="Helvetica Neue" w:cs="Times New Roman"/>
          <w:b/>
          <w:bCs/>
          <w:color w:val="333333"/>
          <w:sz w:val="20"/>
          <w:szCs w:val="20"/>
        </w:rPr>
        <w:t>  Therefore, you may not select NIKE for your research.</w:t>
      </w:r>
    </w:p>
    <w:p w:rsidR="0046551F" w:rsidRPr="0046551F" w:rsidRDefault="0046551F" w:rsidP="0046551F">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Be sure that your TNC is truly </w:t>
      </w:r>
      <w:r w:rsidRPr="0046551F">
        <w:rPr>
          <w:rFonts w:ascii="Helvetica Neue" w:eastAsia="Times New Roman" w:hAnsi="Helvetica Neue" w:cs="Times New Roman"/>
          <w:i/>
          <w:iCs/>
          <w:color w:val="333333"/>
          <w:sz w:val="20"/>
          <w:szCs w:val="20"/>
        </w:rPr>
        <w:t>global</w:t>
      </w:r>
      <w:r w:rsidRPr="0046551F">
        <w:rPr>
          <w:rFonts w:ascii="Helvetica Neue" w:eastAsia="Times New Roman" w:hAnsi="Helvetica Neue" w:cs="Times New Roman"/>
          <w:color w:val="333333"/>
          <w:sz w:val="20"/>
          <w:szCs w:val="20"/>
        </w:rPr>
        <w:t> in scope.  If it has a handful of stores in Canada and Mexico, it may technically be a TNC, but it is not really appropriate for this course.</w:t>
      </w:r>
    </w:p>
    <w:p w:rsidR="0046551F" w:rsidRPr="0046551F" w:rsidRDefault="0046551F" w:rsidP="0046551F">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 xml:space="preserve">Choose a company that is based in the US. The reason is that the single best resource for researching a TNC is their SEC 10-K filing, which is only available for </w:t>
      </w:r>
      <w:proofErr w:type="gramStart"/>
      <w:r w:rsidRPr="0046551F">
        <w:rPr>
          <w:rFonts w:ascii="Helvetica Neue" w:eastAsia="Times New Roman" w:hAnsi="Helvetica Neue" w:cs="Times New Roman"/>
          <w:color w:val="333333"/>
          <w:sz w:val="20"/>
          <w:szCs w:val="20"/>
        </w:rPr>
        <w:t>publicly-traded</w:t>
      </w:r>
      <w:proofErr w:type="gramEnd"/>
      <w:r w:rsidRPr="0046551F">
        <w:rPr>
          <w:rFonts w:ascii="Helvetica Neue" w:eastAsia="Times New Roman" w:hAnsi="Helvetica Neue" w:cs="Times New Roman"/>
          <w:color w:val="333333"/>
          <w:sz w:val="20"/>
          <w:szCs w:val="20"/>
        </w:rPr>
        <w:t xml:space="preserve"> U.S. companies.</w:t>
      </w:r>
    </w:p>
    <w:p w:rsidR="0046551F" w:rsidRPr="0046551F" w:rsidRDefault="0046551F" w:rsidP="0046551F">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You must not choose a </w:t>
      </w:r>
      <w:r w:rsidRPr="0046551F">
        <w:rPr>
          <w:rFonts w:ascii="Helvetica Neue" w:eastAsia="Times New Roman" w:hAnsi="Helvetica Neue" w:cs="Times New Roman"/>
          <w:b/>
          <w:bCs/>
          <w:color w:val="333333"/>
          <w:sz w:val="20"/>
          <w:szCs w:val="20"/>
        </w:rPr>
        <w:t>privately owned company.  </w:t>
      </w:r>
      <w:r w:rsidRPr="0046551F">
        <w:rPr>
          <w:rFonts w:ascii="Helvetica Neue" w:eastAsia="Times New Roman" w:hAnsi="Helvetica Neue" w:cs="Times New Roman"/>
          <w:color w:val="333333"/>
          <w:sz w:val="20"/>
          <w:szCs w:val="20"/>
        </w:rPr>
        <w:t xml:space="preserve">Privately owned corporations (for example, Koch Brothers, Red Bull, Patagonia) are different from public companies (Nike, Starbucks, General Motors, </w:t>
      </w:r>
      <w:proofErr w:type="spellStart"/>
      <w:r w:rsidRPr="0046551F">
        <w:rPr>
          <w:rFonts w:ascii="Helvetica Neue" w:eastAsia="Times New Roman" w:hAnsi="Helvetica Neue" w:cs="Times New Roman"/>
          <w:color w:val="333333"/>
          <w:sz w:val="20"/>
          <w:szCs w:val="20"/>
        </w:rPr>
        <w:t>etc</w:t>
      </w:r>
      <w:proofErr w:type="spellEnd"/>
      <w:r w:rsidRPr="0046551F">
        <w:rPr>
          <w:rFonts w:ascii="Helvetica Neue" w:eastAsia="Times New Roman" w:hAnsi="Helvetica Neue" w:cs="Times New Roman"/>
          <w:color w:val="333333"/>
          <w:sz w:val="20"/>
          <w:szCs w:val="20"/>
        </w:rPr>
        <w:t xml:space="preserve">).  Public companies are listed on the stock exchange and required to release vast amounts of information regarding their business practices making them relatively easy to research.  </w:t>
      </w:r>
      <w:proofErr w:type="gramStart"/>
      <w:r w:rsidRPr="0046551F">
        <w:rPr>
          <w:rFonts w:ascii="Helvetica Neue" w:eastAsia="Times New Roman" w:hAnsi="Helvetica Neue" w:cs="Times New Roman"/>
          <w:color w:val="333333"/>
          <w:sz w:val="20"/>
          <w:szCs w:val="20"/>
        </w:rPr>
        <w:t>Privately-owned</w:t>
      </w:r>
      <w:proofErr w:type="gramEnd"/>
      <w:r w:rsidRPr="0046551F">
        <w:rPr>
          <w:rFonts w:ascii="Helvetica Neue" w:eastAsia="Times New Roman" w:hAnsi="Helvetica Neue" w:cs="Times New Roman"/>
          <w:color w:val="333333"/>
          <w:sz w:val="20"/>
          <w:szCs w:val="20"/>
        </w:rPr>
        <w:t xml:space="preserve"> corporations are not required </w:t>
      </w:r>
      <w:r w:rsidRPr="0046551F">
        <w:rPr>
          <w:rFonts w:ascii="Helvetica Neue" w:eastAsia="Times New Roman" w:hAnsi="Helvetica Neue" w:cs="Times New Roman"/>
          <w:color w:val="333333"/>
          <w:sz w:val="20"/>
          <w:szCs w:val="20"/>
        </w:rPr>
        <w:lastRenderedPageBreak/>
        <w:t>to file nearly as many public records as public companies so it can be more difficult to obtain information about them.  On the course library website, you can look your company up on Hoover’s to ensure that it is a public company.</w:t>
      </w:r>
    </w:p>
    <w:p w:rsidR="0046551F" w:rsidRPr="0046551F" w:rsidRDefault="0046551F" w:rsidP="0046551F">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It may or may not be difficult to research a company that is a subsidiary of another.  This really depends on which company, and how much independence it has from the parent company.  If the company you choose is a subsidiary, be aware that you will probably have to do most of your research on the parent.</w:t>
      </w:r>
    </w:p>
    <w:p w:rsidR="0046551F" w:rsidRPr="0046551F" w:rsidRDefault="0046551F" w:rsidP="0046551F">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Banks and other financial service corporations (such as JP Morgan, Goldman Sachs, Bank of America) are an extremely important part of globalization.  However, labor and production can be hard to track given their specialized services.  I do not recommend them for your research this quarter.</w:t>
      </w:r>
    </w:p>
    <w:p w:rsidR="0046551F" w:rsidRPr="0046551F" w:rsidRDefault="0046551F" w:rsidP="0046551F">
      <w:pPr>
        <w:numPr>
          <w:ilvl w:val="0"/>
          <w:numId w:val="3"/>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While the spread of fast-food chains throughout the world tells us some things of interest, they can also be somewhat difficult to fit into the research assignments.  You can research them if you like, but be aware of the pitfalls.</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color w:val="333333"/>
          <w:sz w:val="20"/>
          <w:szCs w:val="20"/>
        </w:rPr>
        <w:t> </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b/>
          <w:bCs/>
          <w:color w:val="333333"/>
          <w:sz w:val="20"/>
          <w:szCs w:val="20"/>
        </w:rPr>
        <w:t>Our list of recommended TNCs</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color w:val="333333"/>
          <w:sz w:val="20"/>
          <w:szCs w:val="20"/>
        </w:rPr>
        <w:t> </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color w:val="333333"/>
          <w:sz w:val="20"/>
          <w:szCs w:val="20"/>
        </w:rPr>
        <w:t>This is a list of companies we came up with after gathering some experience from previous quarters. If you decide to go for a company that is not on this list, make sure you read carefully all the steps of this Guideline and if you have any questions, consult the instructor or TA:</w:t>
      </w:r>
    </w:p>
    <w:p w:rsidR="0046551F" w:rsidRPr="0046551F" w:rsidRDefault="0046551F" w:rsidP="0046551F">
      <w:pPr>
        <w:shd w:val="clear" w:color="auto" w:fill="FFFFFF"/>
        <w:spacing w:after="150" w:line="300" w:lineRule="atLeast"/>
        <w:rPr>
          <w:rFonts w:ascii="Helvetica Neue" w:hAnsi="Helvetica Neue" w:cs="Times New Roman"/>
          <w:color w:val="333333"/>
          <w:sz w:val="20"/>
          <w:szCs w:val="20"/>
        </w:rPr>
      </w:pPr>
      <w:r w:rsidRPr="0046551F">
        <w:rPr>
          <w:rFonts w:ascii="Helvetica Neue" w:hAnsi="Helvetica Neue" w:cs="Times New Roman"/>
          <w:color w:val="333333"/>
          <w:sz w:val="20"/>
          <w:szCs w:val="20"/>
        </w:rPr>
        <w:t> </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Wal-Mart Stores, Inc.</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Exxon Mobil Corp.</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General Electric Co (Students should only focus on one subsidiary though, otherwise the company is too complicated)</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Chevron Corporation</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General Motors Co.</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Ford Motor Co.</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ConocoPhillips</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IBM / International Business Machines Corp.</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Hewlett-Packard Co</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Procter &amp; Gamble Co.</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Boeing Co.</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The Gap, Inc.</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VF Corporation (again, students should focus on one popular subsidiary of this company, such as The North Face or Vans)</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Columbia Sportswear</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 xml:space="preserve">Under </w:t>
      </w:r>
      <w:proofErr w:type="spellStart"/>
      <w:r w:rsidRPr="0046551F">
        <w:rPr>
          <w:rFonts w:ascii="Helvetica Neue" w:eastAsia="Times New Roman" w:hAnsi="Helvetica Neue" w:cs="Times New Roman"/>
          <w:color w:val="333333"/>
          <w:sz w:val="20"/>
          <w:szCs w:val="20"/>
        </w:rPr>
        <w:t>Armour</w:t>
      </w:r>
      <w:proofErr w:type="spellEnd"/>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Costco</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Amazon</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Hershey's</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Microsoft</w:t>
      </w:r>
    </w:p>
    <w:p w:rsidR="0046551F" w:rsidRPr="0046551F" w:rsidRDefault="0046551F" w:rsidP="0046551F">
      <w:pPr>
        <w:numPr>
          <w:ilvl w:val="0"/>
          <w:numId w:val="4"/>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6551F">
        <w:rPr>
          <w:rFonts w:ascii="Helvetica Neue" w:eastAsia="Times New Roman" w:hAnsi="Helvetica Neue" w:cs="Times New Roman"/>
          <w:color w:val="333333"/>
          <w:sz w:val="20"/>
          <w:szCs w:val="20"/>
        </w:rPr>
        <w:t>Johnson and Johnson</w:t>
      </w:r>
    </w:p>
    <w:p w:rsidR="0046551F" w:rsidRPr="0046551F" w:rsidRDefault="0046551F" w:rsidP="0046551F">
      <w:pPr>
        <w:rPr>
          <w:rFonts w:ascii="Times" w:eastAsia="Times New Roman" w:hAnsi="Times" w:cs="Times New Roman"/>
          <w:sz w:val="20"/>
          <w:szCs w:val="20"/>
        </w:rPr>
      </w:pPr>
    </w:p>
    <w:p w:rsidR="008938C3" w:rsidRDefault="008938C3"/>
    <w:sectPr w:rsidR="008938C3" w:rsidSect="008938C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32ED2"/>
    <w:multiLevelType w:val="multilevel"/>
    <w:tmpl w:val="EC6E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26661E"/>
    <w:multiLevelType w:val="multilevel"/>
    <w:tmpl w:val="A0A2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9B0733"/>
    <w:multiLevelType w:val="multilevel"/>
    <w:tmpl w:val="CD20C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4FB5A69"/>
    <w:multiLevelType w:val="multilevel"/>
    <w:tmpl w:val="5D0E4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51F"/>
    <w:rsid w:val="0046551F"/>
    <w:rsid w:val="00893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8F35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51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6551F"/>
    <w:rPr>
      <w:b/>
      <w:bCs/>
    </w:rPr>
  </w:style>
  <w:style w:type="character" w:customStyle="1" w:styleId="apple-converted-space">
    <w:name w:val="apple-converted-space"/>
    <w:basedOn w:val="DefaultParagraphFont"/>
    <w:rsid w:val="0046551F"/>
  </w:style>
  <w:style w:type="character" w:styleId="Emphasis">
    <w:name w:val="Emphasis"/>
    <w:basedOn w:val="DefaultParagraphFont"/>
    <w:uiPriority w:val="20"/>
    <w:qFormat/>
    <w:rsid w:val="0046551F"/>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51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6551F"/>
    <w:rPr>
      <w:b/>
      <w:bCs/>
    </w:rPr>
  </w:style>
  <w:style w:type="character" w:customStyle="1" w:styleId="apple-converted-space">
    <w:name w:val="apple-converted-space"/>
    <w:basedOn w:val="DefaultParagraphFont"/>
    <w:rsid w:val="0046551F"/>
  </w:style>
  <w:style w:type="character" w:styleId="Emphasis">
    <w:name w:val="Emphasis"/>
    <w:basedOn w:val="DefaultParagraphFont"/>
    <w:uiPriority w:val="20"/>
    <w:qFormat/>
    <w:rsid w:val="004655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401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718</Words>
  <Characters>4093</Characters>
  <Application>Microsoft Macintosh Word</Application>
  <DocSecurity>0</DocSecurity>
  <Lines>34</Lines>
  <Paragraphs>9</Paragraphs>
  <ScaleCrop>false</ScaleCrop>
  <Company>sandy spring friends school</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shi</dc:creator>
  <cp:keywords/>
  <dc:description/>
  <cp:lastModifiedBy>Emily shi</cp:lastModifiedBy>
  <cp:revision>1</cp:revision>
  <dcterms:created xsi:type="dcterms:W3CDTF">2016-01-13T10:06:00Z</dcterms:created>
  <dcterms:modified xsi:type="dcterms:W3CDTF">2016-01-13T10:12:00Z</dcterms:modified>
</cp:coreProperties>
</file>