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DE6" w:rsidRDefault="00AE2DE6">
      <w:pPr>
        <w:spacing w:after="0"/>
      </w:pPr>
    </w:p>
    <w:p w:rsidR="00AE2DE6" w:rsidRDefault="00AE2DE6">
      <w:pPr>
        <w:spacing w:after="10"/>
      </w:pPr>
      <w:bookmarkStart w:id="0" w:name="_GoBack"/>
      <w:bookmarkEnd w:id="0"/>
    </w:p>
    <w:p w:rsidR="00AE2DE6" w:rsidRDefault="00AF740F">
      <w:pPr>
        <w:numPr>
          <w:ilvl w:val="0"/>
          <w:numId w:val="1"/>
        </w:numPr>
        <w:spacing w:after="1" w:line="238" w:lineRule="auto"/>
        <w:ind w:hanging="360"/>
      </w:pPr>
      <w:r>
        <w:rPr>
          <w:rFonts w:ascii="Times New Roman" w:eastAsia="Times New Roman" w:hAnsi="Times New Roman" w:cs="Times New Roman"/>
        </w:rPr>
        <w:t xml:space="preserve">(10 points) </w:t>
      </w:r>
      <w:r>
        <w:rPr>
          <w:rFonts w:ascii="Times New Roman" w:eastAsia="Times New Roman" w:hAnsi="Times New Roman" w:cs="Times New Roman"/>
          <w:sz w:val="23"/>
        </w:rPr>
        <w:t xml:space="preserve">A football game, a basketball game, and a tennis match are being played at the same time. There is a 2/5 chance of the football game receiving local television coverage, 1/3 </w:t>
      </w:r>
      <w:r>
        <w:rPr>
          <w:rFonts w:ascii="Times New Roman" w:eastAsia="Times New Roman" w:hAnsi="Times New Roman" w:cs="Times New Roman"/>
          <w:sz w:val="23"/>
        </w:rPr>
        <w:t>a chance for the basketball game, and a 4/15 chance for the tennis match. A sports announcer covers 50% of the football games, 80% of the basketball games, and 60% of the tennis matches that are broadcasted. If the announcer is covering the televised game,</w:t>
      </w:r>
      <w:r>
        <w:rPr>
          <w:rFonts w:ascii="Times New Roman" w:eastAsia="Times New Roman" w:hAnsi="Times New Roman" w:cs="Times New Roman"/>
          <w:sz w:val="23"/>
        </w:rPr>
        <w:t xml:space="preserve"> which sport is it most likely to be? </w:t>
      </w:r>
      <w:r>
        <w:rPr>
          <w:rFonts w:ascii="Times New Roman" w:eastAsia="Times New Roman" w:hAnsi="Times New Roman" w:cs="Times New Roman"/>
          <w:sz w:val="24"/>
        </w:rPr>
        <w:t xml:space="preserve"> </w:t>
      </w:r>
    </w:p>
    <w:p w:rsidR="00AE2DE6" w:rsidRDefault="00AF740F">
      <w:pPr>
        <w:spacing w:after="0"/>
        <w:ind w:left="360"/>
      </w:pPr>
      <w:r>
        <w:rPr>
          <w:rFonts w:ascii="Times New Roman" w:eastAsia="Times New Roman" w:hAnsi="Times New Roman" w:cs="Times New Roman"/>
          <w:sz w:val="24"/>
        </w:rPr>
        <w:t xml:space="preserve">    </w:t>
      </w:r>
    </w:p>
    <w:p w:rsidR="00AE2DE6" w:rsidRDefault="00AF740F">
      <w:pPr>
        <w:numPr>
          <w:ilvl w:val="0"/>
          <w:numId w:val="1"/>
        </w:numPr>
        <w:spacing w:after="1" w:line="238" w:lineRule="auto"/>
        <w:ind w:hanging="360"/>
      </w:pPr>
      <w:r>
        <w:rPr>
          <w:rFonts w:ascii="Times New Roman" w:eastAsia="Times New Roman" w:hAnsi="Times New Roman" w:cs="Times New Roman"/>
        </w:rPr>
        <w:t xml:space="preserve">(10 points) </w:t>
      </w:r>
      <w:r>
        <w:rPr>
          <w:rFonts w:ascii="Times New Roman" w:eastAsia="Times New Roman" w:hAnsi="Times New Roman" w:cs="Times New Roman"/>
          <w:sz w:val="23"/>
        </w:rPr>
        <w:t xml:space="preserve">In a consumer survey on smartphones, 200 people try Phone I, 150 people try Phone B, and 250 people try Phone S. After the trial period, 165 people are satisfied with Phone I, 130 are satisfied with </w:t>
      </w:r>
      <w:r>
        <w:rPr>
          <w:rFonts w:ascii="Times New Roman" w:eastAsia="Times New Roman" w:hAnsi="Times New Roman" w:cs="Times New Roman"/>
          <w:sz w:val="23"/>
        </w:rPr>
        <w:t xml:space="preserve">Phone B, and 225 people are satisfied with Phone S. If a person who tried one of these phone brands is chosen at random and is satisfied, what brand did that person mostly likely try? </w:t>
      </w:r>
    </w:p>
    <w:p w:rsidR="00AE2DE6" w:rsidRDefault="00AF740F">
      <w:pPr>
        <w:spacing w:after="0"/>
      </w:pPr>
      <w:r>
        <w:rPr>
          <w:rFonts w:ascii="Times New Roman" w:eastAsia="Times New Roman" w:hAnsi="Times New Roman" w:cs="Times New Roman"/>
          <w:sz w:val="23"/>
        </w:rPr>
        <w:t xml:space="preserve"> </w:t>
      </w:r>
    </w:p>
    <w:p w:rsidR="00AE2DE6" w:rsidRDefault="00AF740F">
      <w:pPr>
        <w:numPr>
          <w:ilvl w:val="0"/>
          <w:numId w:val="1"/>
        </w:numPr>
        <w:spacing w:after="203" w:line="238" w:lineRule="auto"/>
        <w:ind w:hanging="360"/>
      </w:pPr>
      <w:r>
        <w:rPr>
          <w:rFonts w:ascii="Times New Roman" w:eastAsia="Times New Roman" w:hAnsi="Times New Roman" w:cs="Times New Roman"/>
        </w:rPr>
        <w:t xml:space="preserve">(10 points) </w:t>
      </w:r>
      <w:r>
        <w:rPr>
          <w:rFonts w:ascii="Times New Roman" w:eastAsia="Times New Roman" w:hAnsi="Times New Roman" w:cs="Times New Roman"/>
          <w:sz w:val="23"/>
        </w:rPr>
        <w:t xml:space="preserve">The local weather station predicts a 75% chance of rain. </w:t>
      </w:r>
      <w:r>
        <w:rPr>
          <w:rFonts w:ascii="Times New Roman" w:eastAsia="Times New Roman" w:hAnsi="Times New Roman" w:cs="Times New Roman"/>
          <w:sz w:val="23"/>
        </w:rPr>
        <w:t xml:space="preserve">There is a 65% chance of </w:t>
      </w:r>
      <w:proofErr w:type="gramStart"/>
      <w:r>
        <w:rPr>
          <w:rFonts w:ascii="Times New Roman" w:eastAsia="Times New Roman" w:hAnsi="Times New Roman" w:cs="Times New Roman"/>
          <w:sz w:val="23"/>
        </w:rPr>
        <w:t>high</w:t>
      </w:r>
      <w:proofErr w:type="gramEnd"/>
      <w:r>
        <w:rPr>
          <w:rFonts w:ascii="Times New Roman" w:eastAsia="Times New Roman" w:hAnsi="Times New Roman" w:cs="Times New Roman"/>
          <w:sz w:val="23"/>
        </w:rPr>
        <w:t xml:space="preserve"> winds if it rains and a 25% chance of high winds if it does not rain. What is the probability that there will be high winds? </w:t>
      </w:r>
      <w:r>
        <w:rPr>
          <w:rFonts w:ascii="Times New Roman" w:eastAsia="Times New Roman" w:hAnsi="Times New Roman" w:cs="Times New Roman"/>
          <w:sz w:val="24"/>
        </w:rPr>
        <w:t xml:space="preserve">  </w:t>
      </w:r>
    </w:p>
    <w:p w:rsidR="00AE2DE6" w:rsidRDefault="00AF740F">
      <w:pPr>
        <w:numPr>
          <w:ilvl w:val="0"/>
          <w:numId w:val="1"/>
        </w:numPr>
        <w:spacing w:after="10" w:line="249" w:lineRule="auto"/>
        <w:ind w:hanging="360"/>
      </w:pPr>
      <w:r>
        <w:rPr>
          <w:rFonts w:ascii="Times New Roman" w:eastAsia="Times New Roman" w:hAnsi="Times New Roman" w:cs="Times New Roman"/>
          <w:sz w:val="24"/>
        </w:rPr>
        <w:t xml:space="preserve">(10 points) Urn 1 contains 17 red balls and 12 black balls. Urn 2 contains 15 red and 22 black. A </w:t>
      </w:r>
      <w:r>
        <w:rPr>
          <w:rFonts w:ascii="Times New Roman" w:eastAsia="Times New Roman" w:hAnsi="Times New Roman" w:cs="Times New Roman"/>
          <w:sz w:val="24"/>
        </w:rPr>
        <w:t>fair coin is flipped; if it is Heads, a ball is drawn from Urn 1, and if it is Tails, a ball is drawn from Urn 2. Suppose that this experiment is done and you learn that a red ball was selected. What is the probability that this ball was in fact taken from</w:t>
      </w:r>
      <w:r>
        <w:rPr>
          <w:rFonts w:ascii="Times New Roman" w:eastAsia="Times New Roman" w:hAnsi="Times New Roman" w:cs="Times New Roman"/>
          <w:sz w:val="24"/>
        </w:rPr>
        <w:t xml:space="preserve"> Urn 2? (i.e., that the coin flip was Tails) </w:t>
      </w:r>
    </w:p>
    <w:p w:rsidR="00AE2DE6" w:rsidRDefault="00AF740F">
      <w:pPr>
        <w:spacing w:after="0"/>
      </w:pPr>
      <w:r>
        <w:rPr>
          <w:rFonts w:ascii="Times New Roman" w:eastAsia="Times New Roman" w:hAnsi="Times New Roman" w:cs="Times New Roman"/>
          <w:sz w:val="24"/>
        </w:rPr>
        <w:t xml:space="preserve"> </w:t>
      </w:r>
    </w:p>
    <w:p w:rsidR="00AE2DE6" w:rsidRDefault="00AF740F">
      <w:pPr>
        <w:numPr>
          <w:ilvl w:val="0"/>
          <w:numId w:val="1"/>
        </w:numPr>
        <w:spacing w:after="10" w:line="249" w:lineRule="auto"/>
        <w:ind w:hanging="360"/>
      </w:pPr>
      <w:r>
        <w:rPr>
          <w:rFonts w:ascii="Times New Roman" w:eastAsia="Times New Roman" w:hAnsi="Times New Roman" w:cs="Times New Roman"/>
          <w:sz w:val="24"/>
        </w:rPr>
        <w:t xml:space="preserve">(15 points) Assume that AUS decided to open a new fast food restaurant in the student center along with a bakery specialized in deserts. A brand name chain has submitted bids on these two separate contracts. </w:t>
      </w:r>
      <w:r>
        <w:rPr>
          <w:rFonts w:ascii="Times New Roman" w:eastAsia="Times New Roman" w:hAnsi="Times New Roman" w:cs="Times New Roman"/>
          <w:sz w:val="24"/>
        </w:rPr>
        <w:t xml:space="preserve">The company president believes that there is a 17% probability of winning the first contract. If they win the first contract, the probability of winning the second is 75%. However, if they lose the first contract, the president thinks that the probability </w:t>
      </w:r>
      <w:r>
        <w:rPr>
          <w:rFonts w:ascii="Times New Roman" w:eastAsia="Times New Roman" w:hAnsi="Times New Roman" w:cs="Times New Roman"/>
          <w:sz w:val="24"/>
        </w:rPr>
        <w:t xml:space="preserve">of winning the second contract decreases to 35%. </w:t>
      </w:r>
    </w:p>
    <w:p w:rsidR="00AE2DE6" w:rsidRDefault="00AF740F">
      <w:pPr>
        <w:numPr>
          <w:ilvl w:val="2"/>
          <w:numId w:val="2"/>
        </w:numPr>
        <w:spacing w:after="10" w:line="249" w:lineRule="auto"/>
        <w:ind w:hanging="360"/>
      </w:pPr>
      <w:r>
        <w:rPr>
          <w:rFonts w:ascii="Times New Roman" w:eastAsia="Times New Roman" w:hAnsi="Times New Roman" w:cs="Times New Roman"/>
          <w:sz w:val="24"/>
        </w:rPr>
        <w:t xml:space="preserve">What is the probability that they win both contracts? </w:t>
      </w:r>
    </w:p>
    <w:p w:rsidR="00AE2DE6" w:rsidRDefault="00AF740F">
      <w:pPr>
        <w:numPr>
          <w:ilvl w:val="2"/>
          <w:numId w:val="2"/>
        </w:numPr>
        <w:spacing w:after="10" w:line="249" w:lineRule="auto"/>
        <w:ind w:hanging="360"/>
      </w:pPr>
      <w:r>
        <w:rPr>
          <w:rFonts w:ascii="Times New Roman" w:eastAsia="Times New Roman" w:hAnsi="Times New Roman" w:cs="Times New Roman"/>
          <w:sz w:val="24"/>
        </w:rPr>
        <w:t xml:space="preserve">What is the probability that they lose both contracts? </w:t>
      </w:r>
    </w:p>
    <w:p w:rsidR="00AE2DE6" w:rsidRDefault="00AF740F">
      <w:pPr>
        <w:numPr>
          <w:ilvl w:val="2"/>
          <w:numId w:val="2"/>
        </w:numPr>
        <w:spacing w:after="10" w:line="249" w:lineRule="auto"/>
        <w:ind w:hanging="360"/>
      </w:pPr>
      <w:r>
        <w:rPr>
          <w:rFonts w:ascii="Times New Roman" w:eastAsia="Times New Roman" w:hAnsi="Times New Roman" w:cs="Times New Roman"/>
          <w:sz w:val="24"/>
        </w:rPr>
        <w:t xml:space="preserve">What is the probability that they win only one contract? </w:t>
      </w:r>
    </w:p>
    <w:p w:rsidR="00AE2DE6" w:rsidRDefault="00AF740F">
      <w:pPr>
        <w:spacing w:after="442"/>
      </w:pPr>
      <w:r>
        <w:rPr>
          <w:rFonts w:ascii="Times New Roman" w:eastAsia="Times New Roman" w:hAnsi="Times New Roman" w:cs="Times New Roman"/>
          <w:sz w:val="24"/>
        </w:rPr>
        <w:t xml:space="preserve"> </w:t>
      </w:r>
    </w:p>
    <w:p w:rsidR="00AE2DE6" w:rsidRDefault="00AF740F">
      <w:pPr>
        <w:spacing w:after="0"/>
        <w:ind w:left="10" w:right="-15" w:hanging="10"/>
        <w:jc w:val="right"/>
      </w:pPr>
      <w:r>
        <w:rPr>
          <w:rFonts w:ascii="Times New Roman" w:eastAsia="Times New Roman" w:hAnsi="Times New Roman" w:cs="Times New Roman"/>
          <w:sz w:val="24"/>
        </w:rPr>
        <w:t xml:space="preserve">1 </w:t>
      </w:r>
    </w:p>
    <w:p w:rsidR="00AE2DE6" w:rsidRDefault="00AF740F">
      <w:pPr>
        <w:spacing w:after="0"/>
      </w:pPr>
      <w:r>
        <w:rPr>
          <w:rFonts w:ascii="Times New Roman" w:eastAsia="Times New Roman" w:hAnsi="Times New Roman" w:cs="Times New Roman"/>
          <w:sz w:val="24"/>
        </w:rPr>
        <w:t xml:space="preserve"> </w:t>
      </w:r>
    </w:p>
    <w:p w:rsidR="00AE2DE6" w:rsidRDefault="00AF740F">
      <w:pPr>
        <w:numPr>
          <w:ilvl w:val="0"/>
          <w:numId w:val="1"/>
        </w:numPr>
        <w:spacing w:after="10" w:line="249" w:lineRule="auto"/>
        <w:ind w:hanging="360"/>
      </w:pPr>
      <w:r>
        <w:rPr>
          <w:rFonts w:ascii="Times New Roman" w:eastAsia="Times New Roman" w:hAnsi="Times New Roman" w:cs="Times New Roman"/>
          <w:sz w:val="24"/>
        </w:rPr>
        <w:t xml:space="preserve">(10 points) An actor </w:t>
      </w:r>
      <w:r>
        <w:rPr>
          <w:rFonts w:ascii="Times New Roman" w:eastAsia="Times New Roman" w:hAnsi="Times New Roman" w:cs="Times New Roman"/>
          <w:sz w:val="24"/>
        </w:rPr>
        <w:t xml:space="preserve">believes that the probability of getting a part in the next “Fast and Furious” movie is 25%. He also believes that if he gets the part, the probability that his next paycheck will increase in value is 95%. If he does not get the part, the probability that </w:t>
      </w:r>
      <w:r>
        <w:rPr>
          <w:rFonts w:ascii="Times New Roman" w:eastAsia="Times New Roman" w:hAnsi="Times New Roman" w:cs="Times New Roman"/>
          <w:sz w:val="24"/>
        </w:rPr>
        <w:t xml:space="preserve">his next paycheck will increase in value is 15%. Find the probability that his next paycheck value will increase. </w:t>
      </w:r>
    </w:p>
    <w:p w:rsidR="00AE2DE6" w:rsidRDefault="00AF740F">
      <w:pPr>
        <w:spacing w:after="0"/>
      </w:pPr>
      <w:r>
        <w:rPr>
          <w:rFonts w:ascii="Times New Roman" w:eastAsia="Times New Roman" w:hAnsi="Times New Roman" w:cs="Times New Roman"/>
          <w:sz w:val="24"/>
        </w:rPr>
        <w:t xml:space="preserve"> </w:t>
      </w:r>
    </w:p>
    <w:p w:rsidR="00AE2DE6" w:rsidRDefault="00AF740F">
      <w:pPr>
        <w:numPr>
          <w:ilvl w:val="0"/>
          <w:numId w:val="1"/>
        </w:numPr>
        <w:spacing w:after="10" w:line="249" w:lineRule="auto"/>
        <w:ind w:hanging="360"/>
      </w:pPr>
      <w:r>
        <w:rPr>
          <w:rFonts w:ascii="Times New Roman" w:eastAsia="Times New Roman" w:hAnsi="Times New Roman" w:cs="Times New Roman"/>
        </w:rPr>
        <w:t xml:space="preserve">(10 points) </w:t>
      </w:r>
      <w:r>
        <w:rPr>
          <w:rFonts w:ascii="Times New Roman" w:eastAsia="Times New Roman" w:hAnsi="Times New Roman" w:cs="Times New Roman"/>
          <w:sz w:val="24"/>
        </w:rPr>
        <w:t xml:space="preserve">Suppose that only 3% of arrested people who get tested for drugs are really using them. If a person is using drugs, 90% of the </w:t>
      </w:r>
      <w:r>
        <w:rPr>
          <w:rFonts w:ascii="Times New Roman" w:eastAsia="Times New Roman" w:hAnsi="Times New Roman" w:cs="Times New Roman"/>
          <w:sz w:val="24"/>
        </w:rPr>
        <w:t xml:space="preserve">time he will correctly fail the test. But 10 % of the clean people will also fail the test. Fill in the following table for 1000 persons who get tested. </w:t>
      </w:r>
    </w:p>
    <w:tbl>
      <w:tblPr>
        <w:tblStyle w:val="TableGrid"/>
        <w:tblW w:w="4758" w:type="dxa"/>
        <w:tblInd w:w="725" w:type="dxa"/>
        <w:tblCellMar>
          <w:top w:w="12" w:type="dxa"/>
          <w:left w:w="108" w:type="dxa"/>
          <w:bottom w:w="0" w:type="dxa"/>
          <w:right w:w="115" w:type="dxa"/>
        </w:tblCellMar>
        <w:tblLook w:val="04A0" w:firstRow="1" w:lastRow="0" w:firstColumn="1" w:lastColumn="0" w:noHBand="0" w:noVBand="1"/>
      </w:tblPr>
      <w:tblGrid>
        <w:gridCol w:w="1436"/>
        <w:gridCol w:w="1183"/>
        <w:gridCol w:w="1236"/>
        <w:gridCol w:w="903"/>
      </w:tblGrid>
      <w:tr w:rsidR="00AE2DE6">
        <w:trPr>
          <w:trHeight w:val="286"/>
        </w:trPr>
        <w:tc>
          <w:tcPr>
            <w:tcW w:w="1436" w:type="dxa"/>
            <w:tcBorders>
              <w:top w:val="single" w:sz="4" w:space="0" w:color="000000"/>
              <w:left w:val="single" w:sz="4" w:space="0" w:color="000000"/>
              <w:bottom w:val="single" w:sz="4" w:space="0" w:color="000000"/>
              <w:right w:val="single" w:sz="4" w:space="0" w:color="000000"/>
            </w:tcBorders>
          </w:tcPr>
          <w:p w:rsidR="00AE2DE6" w:rsidRDefault="00AF740F">
            <w:pPr>
              <w:spacing w:after="0"/>
            </w:pPr>
            <w:r>
              <w:rPr>
                <w:rFonts w:ascii="Times New Roman" w:eastAsia="Times New Roman" w:hAnsi="Times New Roman" w:cs="Times New Roman"/>
                <w:sz w:val="24"/>
              </w:rPr>
              <w:lastRenderedPageBreak/>
              <w:t xml:space="preserve"> </w:t>
            </w:r>
          </w:p>
        </w:tc>
        <w:tc>
          <w:tcPr>
            <w:tcW w:w="1183" w:type="dxa"/>
            <w:tcBorders>
              <w:top w:val="single" w:sz="4" w:space="0" w:color="000000"/>
              <w:left w:val="single" w:sz="4" w:space="0" w:color="000000"/>
              <w:bottom w:val="single" w:sz="4" w:space="0" w:color="000000"/>
              <w:right w:val="single" w:sz="4" w:space="0" w:color="000000"/>
            </w:tcBorders>
          </w:tcPr>
          <w:p w:rsidR="00AE2DE6" w:rsidRDefault="00AF740F">
            <w:pPr>
              <w:spacing w:after="0"/>
            </w:pPr>
            <w:r>
              <w:rPr>
                <w:rFonts w:ascii="Times New Roman" w:eastAsia="Times New Roman" w:hAnsi="Times New Roman" w:cs="Times New Roman"/>
                <w:sz w:val="24"/>
              </w:rPr>
              <w:t xml:space="preserve">Fail Test </w:t>
            </w:r>
          </w:p>
        </w:tc>
        <w:tc>
          <w:tcPr>
            <w:tcW w:w="1236" w:type="dxa"/>
            <w:tcBorders>
              <w:top w:val="single" w:sz="4" w:space="0" w:color="000000"/>
              <w:left w:val="single" w:sz="4" w:space="0" w:color="000000"/>
              <w:bottom w:val="single" w:sz="4" w:space="0" w:color="000000"/>
              <w:right w:val="single" w:sz="4" w:space="0" w:color="000000"/>
            </w:tcBorders>
          </w:tcPr>
          <w:p w:rsidR="00AE2DE6" w:rsidRDefault="00AF740F">
            <w:pPr>
              <w:spacing w:after="0"/>
            </w:pPr>
            <w:r>
              <w:rPr>
                <w:rFonts w:ascii="Times New Roman" w:eastAsia="Times New Roman" w:hAnsi="Times New Roman" w:cs="Times New Roman"/>
                <w:sz w:val="24"/>
              </w:rPr>
              <w:t xml:space="preserve">Pass Test </w:t>
            </w:r>
          </w:p>
        </w:tc>
        <w:tc>
          <w:tcPr>
            <w:tcW w:w="903" w:type="dxa"/>
            <w:tcBorders>
              <w:top w:val="single" w:sz="4" w:space="0" w:color="000000"/>
              <w:left w:val="single" w:sz="4" w:space="0" w:color="000000"/>
              <w:bottom w:val="single" w:sz="4" w:space="0" w:color="000000"/>
              <w:right w:val="single" w:sz="4" w:space="0" w:color="000000"/>
            </w:tcBorders>
          </w:tcPr>
          <w:p w:rsidR="00AE2DE6" w:rsidRDefault="00AF740F">
            <w:pPr>
              <w:spacing w:after="0"/>
            </w:pPr>
            <w:r>
              <w:rPr>
                <w:rFonts w:ascii="Times New Roman" w:eastAsia="Times New Roman" w:hAnsi="Times New Roman" w:cs="Times New Roman"/>
                <w:sz w:val="24"/>
              </w:rPr>
              <w:t xml:space="preserve">Total  </w:t>
            </w:r>
          </w:p>
        </w:tc>
      </w:tr>
      <w:tr w:rsidR="00AE2DE6">
        <w:trPr>
          <w:trHeight w:val="286"/>
        </w:trPr>
        <w:tc>
          <w:tcPr>
            <w:tcW w:w="1436" w:type="dxa"/>
            <w:tcBorders>
              <w:top w:val="single" w:sz="4" w:space="0" w:color="000000"/>
              <w:left w:val="single" w:sz="4" w:space="0" w:color="000000"/>
              <w:bottom w:val="single" w:sz="4" w:space="0" w:color="000000"/>
              <w:right w:val="single" w:sz="4" w:space="0" w:color="000000"/>
            </w:tcBorders>
          </w:tcPr>
          <w:p w:rsidR="00AE2DE6" w:rsidRDefault="00AF740F">
            <w:pPr>
              <w:spacing w:after="0"/>
            </w:pPr>
            <w:r>
              <w:rPr>
                <w:rFonts w:ascii="Times New Roman" w:eastAsia="Times New Roman" w:hAnsi="Times New Roman" w:cs="Times New Roman"/>
                <w:sz w:val="24"/>
              </w:rPr>
              <w:t xml:space="preserve">Drug Users </w:t>
            </w:r>
          </w:p>
        </w:tc>
        <w:tc>
          <w:tcPr>
            <w:tcW w:w="1183" w:type="dxa"/>
            <w:tcBorders>
              <w:top w:val="single" w:sz="4" w:space="0" w:color="000000"/>
              <w:left w:val="single" w:sz="4" w:space="0" w:color="000000"/>
              <w:bottom w:val="single" w:sz="4" w:space="0" w:color="000000"/>
              <w:right w:val="single" w:sz="4" w:space="0" w:color="000000"/>
            </w:tcBorders>
          </w:tcPr>
          <w:p w:rsidR="00AE2DE6" w:rsidRDefault="00AF740F">
            <w:pPr>
              <w:spacing w:after="0"/>
            </w:pPr>
            <w:r>
              <w:rPr>
                <w:rFonts w:ascii="Times New Roman" w:eastAsia="Times New Roman" w:hAnsi="Times New Roman" w:cs="Times New Roman"/>
                <w:sz w:val="24"/>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AE2DE6" w:rsidRDefault="00AF740F">
            <w:pPr>
              <w:spacing w:after="0"/>
            </w:pPr>
            <w:r>
              <w:rPr>
                <w:rFonts w:ascii="Times New Roman" w:eastAsia="Times New Roman" w:hAnsi="Times New Roman" w:cs="Times New Roman"/>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AE2DE6" w:rsidRDefault="00AF740F">
            <w:pPr>
              <w:spacing w:after="0"/>
            </w:pPr>
            <w:r>
              <w:rPr>
                <w:rFonts w:ascii="Times New Roman" w:eastAsia="Times New Roman" w:hAnsi="Times New Roman" w:cs="Times New Roman"/>
                <w:sz w:val="24"/>
              </w:rPr>
              <w:t xml:space="preserve">30 </w:t>
            </w:r>
          </w:p>
        </w:tc>
      </w:tr>
      <w:tr w:rsidR="00AE2DE6">
        <w:trPr>
          <w:trHeight w:val="287"/>
        </w:trPr>
        <w:tc>
          <w:tcPr>
            <w:tcW w:w="1436" w:type="dxa"/>
            <w:tcBorders>
              <w:top w:val="single" w:sz="4" w:space="0" w:color="000000"/>
              <w:left w:val="single" w:sz="4" w:space="0" w:color="000000"/>
              <w:bottom w:val="single" w:sz="4" w:space="0" w:color="000000"/>
              <w:right w:val="single" w:sz="4" w:space="0" w:color="000000"/>
            </w:tcBorders>
          </w:tcPr>
          <w:p w:rsidR="00AE2DE6" w:rsidRDefault="00AF740F">
            <w:pPr>
              <w:spacing w:after="0"/>
            </w:pPr>
            <w:r>
              <w:rPr>
                <w:rFonts w:ascii="Times New Roman" w:eastAsia="Times New Roman" w:hAnsi="Times New Roman" w:cs="Times New Roman"/>
                <w:sz w:val="24"/>
              </w:rPr>
              <w:t xml:space="preserve">Clean  </w:t>
            </w:r>
          </w:p>
        </w:tc>
        <w:tc>
          <w:tcPr>
            <w:tcW w:w="1183" w:type="dxa"/>
            <w:tcBorders>
              <w:top w:val="single" w:sz="4" w:space="0" w:color="000000"/>
              <w:left w:val="single" w:sz="4" w:space="0" w:color="000000"/>
              <w:bottom w:val="single" w:sz="4" w:space="0" w:color="000000"/>
              <w:right w:val="single" w:sz="4" w:space="0" w:color="000000"/>
            </w:tcBorders>
          </w:tcPr>
          <w:p w:rsidR="00AE2DE6" w:rsidRDefault="00AF740F">
            <w:pPr>
              <w:spacing w:after="0"/>
            </w:pPr>
            <w:r>
              <w:rPr>
                <w:rFonts w:ascii="Times New Roman" w:eastAsia="Times New Roman" w:hAnsi="Times New Roman" w:cs="Times New Roman"/>
                <w:sz w:val="24"/>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AE2DE6" w:rsidRDefault="00AF740F">
            <w:pPr>
              <w:spacing w:after="0"/>
            </w:pPr>
            <w:r>
              <w:rPr>
                <w:rFonts w:ascii="Times New Roman" w:eastAsia="Times New Roman" w:hAnsi="Times New Roman" w:cs="Times New Roman"/>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AE2DE6" w:rsidRDefault="00AF740F">
            <w:pPr>
              <w:spacing w:after="0"/>
            </w:pPr>
            <w:r>
              <w:rPr>
                <w:rFonts w:ascii="Times New Roman" w:eastAsia="Times New Roman" w:hAnsi="Times New Roman" w:cs="Times New Roman"/>
                <w:sz w:val="24"/>
              </w:rPr>
              <w:t xml:space="preserve">970 </w:t>
            </w:r>
          </w:p>
        </w:tc>
      </w:tr>
      <w:tr w:rsidR="00AE2DE6">
        <w:trPr>
          <w:trHeight w:val="286"/>
        </w:trPr>
        <w:tc>
          <w:tcPr>
            <w:tcW w:w="1436" w:type="dxa"/>
            <w:tcBorders>
              <w:top w:val="single" w:sz="4" w:space="0" w:color="000000"/>
              <w:left w:val="single" w:sz="4" w:space="0" w:color="000000"/>
              <w:bottom w:val="single" w:sz="4" w:space="0" w:color="000000"/>
              <w:right w:val="single" w:sz="4" w:space="0" w:color="000000"/>
            </w:tcBorders>
          </w:tcPr>
          <w:p w:rsidR="00AE2DE6" w:rsidRDefault="00AF740F">
            <w:pPr>
              <w:spacing w:after="0"/>
            </w:pPr>
            <w:r>
              <w:rPr>
                <w:rFonts w:ascii="Times New Roman" w:eastAsia="Times New Roman" w:hAnsi="Times New Roman" w:cs="Times New Roman"/>
                <w:sz w:val="24"/>
              </w:rPr>
              <w:t xml:space="preserve">Total  </w:t>
            </w:r>
          </w:p>
        </w:tc>
        <w:tc>
          <w:tcPr>
            <w:tcW w:w="1183" w:type="dxa"/>
            <w:tcBorders>
              <w:top w:val="single" w:sz="4" w:space="0" w:color="000000"/>
              <w:left w:val="single" w:sz="4" w:space="0" w:color="000000"/>
              <w:bottom w:val="single" w:sz="4" w:space="0" w:color="000000"/>
              <w:right w:val="single" w:sz="4" w:space="0" w:color="000000"/>
            </w:tcBorders>
          </w:tcPr>
          <w:p w:rsidR="00AE2DE6" w:rsidRDefault="00AF740F">
            <w:pPr>
              <w:spacing w:after="0"/>
            </w:pPr>
            <w:r>
              <w:rPr>
                <w:rFonts w:ascii="Times New Roman" w:eastAsia="Times New Roman" w:hAnsi="Times New Roman" w:cs="Times New Roman"/>
                <w:sz w:val="24"/>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AE2DE6" w:rsidRDefault="00AF740F">
            <w:pPr>
              <w:spacing w:after="0"/>
            </w:pPr>
            <w:r>
              <w:rPr>
                <w:rFonts w:ascii="Times New Roman" w:eastAsia="Times New Roman" w:hAnsi="Times New Roman" w:cs="Times New Roman"/>
                <w:sz w:val="24"/>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AE2DE6" w:rsidRDefault="00AF740F">
            <w:pPr>
              <w:spacing w:after="0"/>
            </w:pPr>
            <w:r>
              <w:rPr>
                <w:rFonts w:ascii="Times New Roman" w:eastAsia="Times New Roman" w:hAnsi="Times New Roman" w:cs="Times New Roman"/>
                <w:sz w:val="24"/>
              </w:rPr>
              <w:t xml:space="preserve">1000 </w:t>
            </w:r>
          </w:p>
        </w:tc>
      </w:tr>
    </w:tbl>
    <w:p w:rsidR="00AE2DE6" w:rsidRDefault="00AF740F">
      <w:pPr>
        <w:spacing w:after="0"/>
      </w:pPr>
      <w:r>
        <w:rPr>
          <w:rFonts w:ascii="Times New Roman" w:eastAsia="Times New Roman" w:hAnsi="Times New Roman" w:cs="Times New Roman"/>
          <w:sz w:val="24"/>
        </w:rPr>
        <w:t xml:space="preserve"> </w:t>
      </w:r>
    </w:p>
    <w:p w:rsidR="00AE2DE6" w:rsidRDefault="00AF740F">
      <w:pPr>
        <w:numPr>
          <w:ilvl w:val="1"/>
          <w:numId w:val="1"/>
        </w:numPr>
        <w:spacing w:after="10" w:line="249" w:lineRule="auto"/>
        <w:ind w:hanging="360"/>
      </w:pPr>
      <w:r>
        <w:rPr>
          <w:rFonts w:ascii="Times New Roman" w:eastAsia="Times New Roman" w:hAnsi="Times New Roman" w:cs="Times New Roman"/>
          <w:sz w:val="24"/>
        </w:rPr>
        <w:t xml:space="preserve">If a person fails the test, what is the chance that he is really clean? </w:t>
      </w:r>
    </w:p>
    <w:p w:rsidR="00AE2DE6" w:rsidRDefault="00AF740F">
      <w:pPr>
        <w:numPr>
          <w:ilvl w:val="1"/>
          <w:numId w:val="1"/>
        </w:numPr>
        <w:spacing w:after="10" w:line="249" w:lineRule="auto"/>
        <w:ind w:hanging="360"/>
      </w:pPr>
      <w:r>
        <w:rPr>
          <w:rFonts w:ascii="Times New Roman" w:eastAsia="Times New Roman" w:hAnsi="Times New Roman" w:cs="Times New Roman"/>
          <w:sz w:val="24"/>
        </w:rPr>
        <w:t xml:space="preserve">If a person passes the test what is the chance that he is really using drugs? </w:t>
      </w:r>
    </w:p>
    <w:p w:rsidR="00AE2DE6" w:rsidRDefault="00AF740F">
      <w:pPr>
        <w:spacing w:after="0"/>
      </w:pPr>
      <w:r>
        <w:rPr>
          <w:rFonts w:ascii="Times New Roman" w:eastAsia="Times New Roman" w:hAnsi="Times New Roman" w:cs="Times New Roman"/>
          <w:sz w:val="24"/>
        </w:rPr>
        <w:t xml:space="preserve"> </w:t>
      </w:r>
    </w:p>
    <w:p w:rsidR="00AE2DE6" w:rsidRDefault="00AF740F">
      <w:pPr>
        <w:numPr>
          <w:ilvl w:val="0"/>
          <w:numId w:val="1"/>
        </w:numPr>
        <w:spacing w:after="10" w:line="249" w:lineRule="auto"/>
        <w:ind w:hanging="360"/>
      </w:pPr>
      <w:r>
        <w:rPr>
          <w:rFonts w:ascii="Times New Roman" w:eastAsia="Times New Roman" w:hAnsi="Times New Roman" w:cs="Times New Roman"/>
          <w:sz w:val="24"/>
        </w:rPr>
        <w:t>(10 points) After analyzing sales data, the owner of an electronics store produced the following joint</w:t>
      </w:r>
      <w:r>
        <w:rPr>
          <w:rFonts w:ascii="Times New Roman" w:eastAsia="Times New Roman" w:hAnsi="Times New Roman" w:cs="Times New Roman"/>
          <w:sz w:val="24"/>
        </w:rPr>
        <w:t xml:space="preserve"> probability distribution of the number of iPhones (</w:t>
      </w:r>
      <w:r>
        <w:rPr>
          <w:rFonts w:ascii="Times New Roman" w:eastAsia="Times New Roman" w:hAnsi="Times New Roman" w:cs="Times New Roman"/>
          <w:i/>
          <w:sz w:val="24"/>
        </w:rPr>
        <w:t>X</w:t>
      </w:r>
      <w:r>
        <w:rPr>
          <w:rFonts w:ascii="Times New Roman" w:eastAsia="Times New Roman" w:hAnsi="Times New Roman" w:cs="Times New Roman"/>
          <w:sz w:val="24"/>
        </w:rPr>
        <w:t>) and Blackberries (</w:t>
      </w:r>
      <w:r>
        <w:rPr>
          <w:rFonts w:ascii="Times New Roman" w:eastAsia="Times New Roman" w:hAnsi="Times New Roman" w:cs="Times New Roman"/>
          <w:i/>
          <w:sz w:val="24"/>
        </w:rPr>
        <w:t>Y</w:t>
      </w:r>
      <w:r>
        <w:rPr>
          <w:rFonts w:ascii="Times New Roman" w:eastAsia="Times New Roman" w:hAnsi="Times New Roman" w:cs="Times New Roman"/>
          <w:sz w:val="24"/>
        </w:rPr>
        <w:t xml:space="preserve">) sold daily. </w:t>
      </w:r>
    </w:p>
    <w:p w:rsidR="00AE2DE6" w:rsidRDefault="00AF740F">
      <w:pPr>
        <w:tabs>
          <w:tab w:val="center" w:pos="1683"/>
          <w:tab w:val="center" w:pos="2476"/>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i/>
          <w:sz w:val="24"/>
        </w:rPr>
        <w:t xml:space="preserve">X </w:t>
      </w:r>
    </w:p>
    <w:tbl>
      <w:tblPr>
        <w:tblStyle w:val="TableGrid"/>
        <w:tblW w:w="2448" w:type="dxa"/>
        <w:tblInd w:w="1576" w:type="dxa"/>
        <w:tblCellMar>
          <w:top w:w="5" w:type="dxa"/>
          <w:left w:w="0" w:type="dxa"/>
          <w:bottom w:w="0" w:type="dxa"/>
          <w:right w:w="115" w:type="dxa"/>
        </w:tblCellMar>
        <w:tblLook w:val="04A0" w:firstRow="1" w:lastRow="0" w:firstColumn="1" w:lastColumn="0" w:noHBand="0" w:noVBand="1"/>
      </w:tblPr>
      <w:tblGrid>
        <w:gridCol w:w="720"/>
        <w:gridCol w:w="971"/>
        <w:gridCol w:w="757"/>
      </w:tblGrid>
      <w:tr w:rsidR="00AE2DE6">
        <w:trPr>
          <w:trHeight w:val="292"/>
        </w:trPr>
        <w:tc>
          <w:tcPr>
            <w:tcW w:w="720" w:type="dxa"/>
            <w:tcBorders>
              <w:top w:val="single" w:sz="6" w:space="0" w:color="000000"/>
              <w:left w:val="single" w:sz="6" w:space="0" w:color="000000"/>
              <w:bottom w:val="single" w:sz="6" w:space="0" w:color="000000"/>
              <w:right w:val="single" w:sz="6" w:space="0" w:color="000000"/>
            </w:tcBorders>
          </w:tcPr>
          <w:p w:rsidR="00AE2DE6" w:rsidRDefault="00AF740F">
            <w:pPr>
              <w:spacing w:after="0"/>
              <w:ind w:left="108"/>
            </w:pPr>
            <w:r>
              <w:rPr>
                <w:rFonts w:ascii="Times New Roman" w:eastAsia="Times New Roman" w:hAnsi="Times New Roman" w:cs="Times New Roman"/>
                <w:i/>
                <w:sz w:val="24"/>
              </w:rPr>
              <w:t>Y</w:t>
            </w:r>
            <w:r>
              <w:rPr>
                <w:rFonts w:ascii="Times New Roman" w:eastAsia="Times New Roman" w:hAnsi="Times New Roman" w:cs="Times New Roman"/>
                <w:sz w:val="24"/>
              </w:rPr>
              <w:t xml:space="preserve"> </w:t>
            </w:r>
          </w:p>
        </w:tc>
        <w:tc>
          <w:tcPr>
            <w:tcW w:w="971" w:type="dxa"/>
            <w:tcBorders>
              <w:top w:val="single" w:sz="6" w:space="0" w:color="000000"/>
              <w:left w:val="single" w:sz="6" w:space="0" w:color="000000"/>
              <w:bottom w:val="single" w:sz="6" w:space="0" w:color="000000"/>
              <w:right w:val="nil"/>
            </w:tcBorders>
          </w:tcPr>
          <w:p w:rsidR="00AE2DE6" w:rsidRDefault="00AF740F">
            <w:pPr>
              <w:spacing w:after="0"/>
              <w:ind w:left="108"/>
            </w:pPr>
            <w:r>
              <w:rPr>
                <w:rFonts w:ascii="Times New Roman" w:eastAsia="Times New Roman" w:hAnsi="Times New Roman" w:cs="Times New Roman"/>
                <w:sz w:val="24"/>
              </w:rPr>
              <w:t xml:space="preserve">1 </w:t>
            </w:r>
          </w:p>
        </w:tc>
        <w:tc>
          <w:tcPr>
            <w:tcW w:w="757" w:type="dxa"/>
            <w:tcBorders>
              <w:top w:val="single" w:sz="6" w:space="0" w:color="000000"/>
              <w:left w:val="nil"/>
              <w:bottom w:val="single" w:sz="6" w:space="0" w:color="000000"/>
              <w:right w:val="single" w:sz="6" w:space="0" w:color="000000"/>
            </w:tcBorders>
          </w:tcPr>
          <w:p w:rsidR="00AE2DE6" w:rsidRDefault="00AF740F">
            <w:pPr>
              <w:spacing w:after="0"/>
            </w:pPr>
            <w:r>
              <w:rPr>
                <w:rFonts w:ascii="Times New Roman" w:eastAsia="Times New Roman" w:hAnsi="Times New Roman" w:cs="Times New Roman"/>
                <w:sz w:val="24"/>
              </w:rPr>
              <w:t xml:space="preserve">2 </w:t>
            </w:r>
          </w:p>
        </w:tc>
      </w:tr>
      <w:tr w:rsidR="00AE2DE6">
        <w:trPr>
          <w:trHeight w:val="285"/>
        </w:trPr>
        <w:tc>
          <w:tcPr>
            <w:tcW w:w="720" w:type="dxa"/>
            <w:tcBorders>
              <w:top w:val="single" w:sz="6" w:space="0" w:color="000000"/>
              <w:left w:val="single" w:sz="6" w:space="0" w:color="000000"/>
              <w:bottom w:val="nil"/>
              <w:right w:val="single" w:sz="6" w:space="0" w:color="000000"/>
            </w:tcBorders>
          </w:tcPr>
          <w:p w:rsidR="00AE2DE6" w:rsidRDefault="00AF740F">
            <w:pPr>
              <w:spacing w:after="0"/>
              <w:ind w:left="108"/>
            </w:pPr>
            <w:r>
              <w:rPr>
                <w:rFonts w:ascii="Times New Roman" w:eastAsia="Times New Roman" w:hAnsi="Times New Roman" w:cs="Times New Roman"/>
                <w:sz w:val="24"/>
              </w:rPr>
              <w:t xml:space="preserve">1 </w:t>
            </w:r>
          </w:p>
        </w:tc>
        <w:tc>
          <w:tcPr>
            <w:tcW w:w="971" w:type="dxa"/>
            <w:tcBorders>
              <w:top w:val="single" w:sz="6" w:space="0" w:color="000000"/>
              <w:left w:val="single" w:sz="6" w:space="0" w:color="000000"/>
              <w:bottom w:val="nil"/>
              <w:right w:val="nil"/>
            </w:tcBorders>
          </w:tcPr>
          <w:p w:rsidR="00AE2DE6" w:rsidRDefault="00AF740F">
            <w:pPr>
              <w:spacing w:after="0"/>
              <w:ind w:left="108"/>
            </w:pPr>
            <w:r>
              <w:rPr>
                <w:rFonts w:ascii="Times New Roman" w:eastAsia="Times New Roman" w:hAnsi="Times New Roman" w:cs="Times New Roman"/>
                <w:sz w:val="24"/>
              </w:rPr>
              <w:t xml:space="preserve">0.59 </w:t>
            </w:r>
          </w:p>
        </w:tc>
        <w:tc>
          <w:tcPr>
            <w:tcW w:w="757" w:type="dxa"/>
            <w:tcBorders>
              <w:top w:val="single" w:sz="6" w:space="0" w:color="000000"/>
              <w:left w:val="nil"/>
              <w:bottom w:val="nil"/>
              <w:right w:val="single" w:sz="6" w:space="0" w:color="000000"/>
            </w:tcBorders>
          </w:tcPr>
          <w:p w:rsidR="00AE2DE6" w:rsidRDefault="00AF740F">
            <w:pPr>
              <w:spacing w:after="0"/>
            </w:pPr>
            <w:r>
              <w:rPr>
                <w:rFonts w:ascii="Times New Roman" w:eastAsia="Times New Roman" w:hAnsi="Times New Roman" w:cs="Times New Roman"/>
                <w:sz w:val="24"/>
              </w:rPr>
              <w:t xml:space="preserve">0.06 </w:t>
            </w:r>
          </w:p>
        </w:tc>
      </w:tr>
      <w:tr w:rsidR="00AE2DE6">
        <w:trPr>
          <w:trHeight w:val="283"/>
        </w:trPr>
        <w:tc>
          <w:tcPr>
            <w:tcW w:w="720" w:type="dxa"/>
            <w:tcBorders>
              <w:top w:val="nil"/>
              <w:left w:val="single" w:sz="6" w:space="0" w:color="000000"/>
              <w:bottom w:val="single" w:sz="6" w:space="0" w:color="000000"/>
              <w:right w:val="single" w:sz="6" w:space="0" w:color="000000"/>
            </w:tcBorders>
          </w:tcPr>
          <w:p w:rsidR="00AE2DE6" w:rsidRDefault="00AF740F">
            <w:pPr>
              <w:spacing w:after="0"/>
              <w:ind w:left="108"/>
            </w:pPr>
            <w:r>
              <w:rPr>
                <w:rFonts w:ascii="Times New Roman" w:eastAsia="Times New Roman" w:hAnsi="Times New Roman" w:cs="Times New Roman"/>
                <w:sz w:val="24"/>
              </w:rPr>
              <w:t xml:space="preserve">2 </w:t>
            </w:r>
          </w:p>
        </w:tc>
        <w:tc>
          <w:tcPr>
            <w:tcW w:w="971" w:type="dxa"/>
            <w:tcBorders>
              <w:top w:val="nil"/>
              <w:left w:val="single" w:sz="6" w:space="0" w:color="000000"/>
              <w:bottom w:val="single" w:sz="6" w:space="0" w:color="000000"/>
              <w:right w:val="nil"/>
            </w:tcBorders>
          </w:tcPr>
          <w:p w:rsidR="00AE2DE6" w:rsidRDefault="00AF740F">
            <w:pPr>
              <w:spacing w:after="0"/>
              <w:ind w:left="108"/>
            </w:pPr>
            <w:r>
              <w:rPr>
                <w:rFonts w:ascii="Times New Roman" w:eastAsia="Times New Roman" w:hAnsi="Times New Roman" w:cs="Times New Roman"/>
                <w:sz w:val="24"/>
              </w:rPr>
              <w:t xml:space="preserve">0.28 </w:t>
            </w:r>
          </w:p>
        </w:tc>
        <w:tc>
          <w:tcPr>
            <w:tcW w:w="757" w:type="dxa"/>
            <w:tcBorders>
              <w:top w:val="nil"/>
              <w:left w:val="nil"/>
              <w:bottom w:val="single" w:sz="6" w:space="0" w:color="000000"/>
              <w:right w:val="single" w:sz="6" w:space="0" w:color="000000"/>
            </w:tcBorders>
          </w:tcPr>
          <w:p w:rsidR="00AE2DE6" w:rsidRDefault="00AF740F">
            <w:pPr>
              <w:spacing w:after="0"/>
            </w:pPr>
            <w:r>
              <w:rPr>
                <w:rFonts w:ascii="Times New Roman" w:eastAsia="Times New Roman" w:hAnsi="Times New Roman" w:cs="Times New Roman"/>
                <w:sz w:val="24"/>
              </w:rPr>
              <w:t xml:space="preserve">0.07 </w:t>
            </w:r>
          </w:p>
        </w:tc>
      </w:tr>
    </w:tbl>
    <w:p w:rsidR="00AE2DE6" w:rsidRDefault="00AF740F">
      <w:pPr>
        <w:numPr>
          <w:ilvl w:val="2"/>
          <w:numId w:val="4"/>
        </w:numPr>
        <w:spacing w:after="0"/>
        <w:ind w:right="30" w:hanging="360"/>
      </w:pPr>
      <w:r>
        <w:rPr>
          <w:rFonts w:ascii="Times New Roman" w:eastAsia="Times New Roman" w:hAnsi="Times New Roman" w:cs="Times New Roman"/>
          <w:sz w:val="24"/>
        </w:rPr>
        <w:t xml:space="preserve">Find the marginal probability distribution of the number of iPhones sold daily. </w:t>
      </w:r>
    </w:p>
    <w:p w:rsidR="00AE2DE6" w:rsidRDefault="00AF740F">
      <w:pPr>
        <w:numPr>
          <w:ilvl w:val="2"/>
          <w:numId w:val="4"/>
        </w:numPr>
        <w:spacing w:after="10" w:line="249" w:lineRule="auto"/>
        <w:ind w:right="30" w:hanging="360"/>
      </w:pPr>
      <w:r>
        <w:rPr>
          <w:rFonts w:ascii="Times New Roman" w:eastAsia="Times New Roman" w:hAnsi="Times New Roman" w:cs="Times New Roman"/>
          <w:sz w:val="24"/>
        </w:rPr>
        <w:t xml:space="preserve">Compute the expected number and variance of iPhones sold daily. </w:t>
      </w:r>
    </w:p>
    <w:p w:rsidR="00AE2DE6" w:rsidRDefault="00AF740F">
      <w:pPr>
        <w:spacing w:after="0"/>
        <w:ind w:left="1080"/>
      </w:pPr>
      <w:r>
        <w:rPr>
          <w:rFonts w:ascii="Times New Roman" w:eastAsia="Times New Roman" w:hAnsi="Times New Roman" w:cs="Times New Roman"/>
          <w:sz w:val="24"/>
        </w:rPr>
        <w:t xml:space="preserve"> </w:t>
      </w:r>
    </w:p>
    <w:p w:rsidR="00AE2DE6" w:rsidRDefault="00AF740F">
      <w:pPr>
        <w:numPr>
          <w:ilvl w:val="0"/>
          <w:numId w:val="1"/>
        </w:numPr>
        <w:spacing w:after="5" w:line="248" w:lineRule="auto"/>
        <w:ind w:hanging="360"/>
      </w:pPr>
      <w:r>
        <w:rPr>
          <w:rFonts w:ascii="Times New Roman" w:eastAsia="Times New Roman" w:hAnsi="Times New Roman" w:cs="Times New Roman"/>
        </w:rPr>
        <w:t xml:space="preserve">(15 points) A new toy offered as a part of the kids’ menu in a fast food restaurant was found to have two types of minor defects. The probability that a toy has a type 1 defect is </w:t>
      </w:r>
      <w:r>
        <w:rPr>
          <w:rFonts w:ascii="Times New Roman" w:eastAsia="Times New Roman" w:hAnsi="Times New Roman" w:cs="Times New Roman"/>
          <w:i/>
        </w:rPr>
        <w:t>0.</w:t>
      </w:r>
      <w:r>
        <w:rPr>
          <w:rFonts w:ascii="Times New Roman" w:eastAsia="Times New Roman" w:hAnsi="Times New Roman" w:cs="Times New Roman"/>
        </w:rPr>
        <w:t xml:space="preserve">2, and </w:t>
      </w:r>
      <w:r>
        <w:rPr>
          <w:rFonts w:ascii="Times New Roman" w:eastAsia="Times New Roman" w:hAnsi="Times New Roman" w:cs="Times New Roman"/>
        </w:rPr>
        <w:t xml:space="preserve">the probability that it has a type 2 defect is </w:t>
      </w:r>
      <w:r>
        <w:rPr>
          <w:rFonts w:ascii="Times New Roman" w:eastAsia="Times New Roman" w:hAnsi="Times New Roman" w:cs="Times New Roman"/>
          <w:i/>
        </w:rPr>
        <w:t>0.3</w:t>
      </w:r>
      <w:r>
        <w:rPr>
          <w:rFonts w:ascii="Times New Roman" w:eastAsia="Times New Roman" w:hAnsi="Times New Roman" w:cs="Times New Roman"/>
        </w:rPr>
        <w:t xml:space="preserve">. Also, the probability that it has both defects is </w:t>
      </w:r>
      <w:r>
        <w:rPr>
          <w:rFonts w:ascii="Times New Roman" w:eastAsia="Times New Roman" w:hAnsi="Times New Roman" w:cs="Times New Roman"/>
          <w:i/>
        </w:rPr>
        <w:t>0.</w:t>
      </w:r>
      <w:r>
        <w:rPr>
          <w:rFonts w:ascii="Times New Roman" w:eastAsia="Times New Roman" w:hAnsi="Times New Roman" w:cs="Times New Roman"/>
        </w:rPr>
        <w:t xml:space="preserve">1. Find the probabilities of the following events: </w:t>
      </w:r>
    </w:p>
    <w:p w:rsidR="00AE2DE6" w:rsidRDefault="00AF740F">
      <w:pPr>
        <w:numPr>
          <w:ilvl w:val="2"/>
          <w:numId w:val="3"/>
        </w:numPr>
        <w:spacing w:after="5" w:line="248" w:lineRule="auto"/>
        <w:ind w:right="4460" w:hanging="190"/>
      </w:pPr>
      <w:r>
        <w:rPr>
          <w:rFonts w:ascii="Times New Roman" w:eastAsia="Times New Roman" w:hAnsi="Times New Roman" w:cs="Times New Roman"/>
        </w:rPr>
        <w:t xml:space="preserve">= A toy has either a type 1 defect or a type 2 defect. </w:t>
      </w:r>
    </w:p>
    <w:p w:rsidR="00AE2DE6" w:rsidRDefault="00AF740F">
      <w:pPr>
        <w:numPr>
          <w:ilvl w:val="2"/>
          <w:numId w:val="3"/>
        </w:numPr>
        <w:spacing w:after="5" w:line="248" w:lineRule="auto"/>
        <w:ind w:right="4460" w:hanging="190"/>
      </w:pPr>
      <w:r>
        <w:rPr>
          <w:rFonts w:ascii="Times New Roman" w:eastAsia="Times New Roman" w:hAnsi="Times New Roman" w:cs="Times New Roman"/>
        </w:rPr>
        <w:t>= A toy does not have either of the defects.</w:t>
      </w:r>
      <w:r>
        <w:rPr>
          <w:rFonts w:ascii="Times New Roman" w:eastAsia="Times New Roman" w:hAnsi="Times New Roman" w:cs="Times New Roman"/>
        </w:rPr>
        <w:t xml:space="preserve"> </w:t>
      </w:r>
      <w:r>
        <w:rPr>
          <w:rFonts w:ascii="Times New Roman" w:eastAsia="Times New Roman" w:hAnsi="Times New Roman" w:cs="Times New Roman"/>
          <w:i/>
        </w:rPr>
        <w:t xml:space="preserve">C </w:t>
      </w:r>
      <w:r>
        <w:rPr>
          <w:rFonts w:ascii="Times New Roman" w:eastAsia="Times New Roman" w:hAnsi="Times New Roman" w:cs="Times New Roman"/>
        </w:rPr>
        <w:t xml:space="preserve">= A toy has defect 1, but not defect 2. </w:t>
      </w:r>
    </w:p>
    <w:p w:rsidR="00AE2DE6" w:rsidRDefault="00AF740F">
      <w:pPr>
        <w:spacing w:after="3235"/>
      </w:pPr>
      <w:r>
        <w:rPr>
          <w:rFonts w:ascii="Times New Roman" w:eastAsia="Times New Roman" w:hAnsi="Times New Roman" w:cs="Times New Roman"/>
          <w:sz w:val="24"/>
        </w:rPr>
        <w:t xml:space="preserve"> </w:t>
      </w:r>
    </w:p>
    <w:p w:rsidR="00AE2DE6" w:rsidRDefault="00AF740F">
      <w:pPr>
        <w:spacing w:after="0"/>
        <w:ind w:left="10" w:right="-15" w:hanging="10"/>
        <w:jc w:val="right"/>
      </w:pPr>
      <w:r>
        <w:rPr>
          <w:rFonts w:ascii="Times New Roman" w:eastAsia="Times New Roman" w:hAnsi="Times New Roman" w:cs="Times New Roman"/>
          <w:sz w:val="24"/>
        </w:rPr>
        <w:t xml:space="preserve">2 </w:t>
      </w:r>
    </w:p>
    <w:p w:rsidR="00AE2DE6" w:rsidRDefault="00AF740F">
      <w:pPr>
        <w:spacing w:after="0"/>
      </w:pPr>
      <w:r>
        <w:rPr>
          <w:rFonts w:ascii="Times New Roman" w:eastAsia="Times New Roman" w:hAnsi="Times New Roman" w:cs="Times New Roman"/>
          <w:sz w:val="24"/>
        </w:rPr>
        <w:t xml:space="preserve"> </w:t>
      </w:r>
    </w:p>
    <w:sectPr w:rsidR="00AE2DE6">
      <w:pgSz w:w="12240" w:h="15840"/>
      <w:pgMar w:top="1448" w:right="1439" w:bottom="72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8AD"/>
    <w:multiLevelType w:val="hybridMultilevel"/>
    <w:tmpl w:val="4D807E14"/>
    <w:lvl w:ilvl="0" w:tplc="5BDC75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6CE8C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0E897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9A34B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3883E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B6F79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4481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56AF3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48DE1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A44A0C"/>
    <w:multiLevelType w:val="hybridMultilevel"/>
    <w:tmpl w:val="044E6148"/>
    <w:lvl w:ilvl="0" w:tplc="78C8F11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4BC4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B0C49A">
      <w:start w:val="1"/>
      <w:numFmt w:val="lowerLetter"/>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0EE20A">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0E0C7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08D18">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38F6F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14882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FA3D16">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86322AE"/>
    <w:multiLevelType w:val="hybridMultilevel"/>
    <w:tmpl w:val="5658DF78"/>
    <w:lvl w:ilvl="0" w:tplc="85BE33B2">
      <w:start w:val="1"/>
      <w:numFmt w:val="decimal"/>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1944588">
      <w:start w:val="1"/>
      <w:numFmt w:val="lowerLetter"/>
      <w:lvlText w:val="%2"/>
      <w:lvlJc w:val="left"/>
      <w:pPr>
        <w:ind w:left="7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F30B21E">
      <w:start w:val="1"/>
      <w:numFmt w:val="upperLetter"/>
      <w:lvlRestart w:val="0"/>
      <w:lvlText w:val="%3"/>
      <w:lvlJc w:val="left"/>
      <w:pPr>
        <w:ind w:left="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95A2352">
      <w:start w:val="1"/>
      <w:numFmt w:val="decimal"/>
      <w:lvlText w:val="%4"/>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AEED034">
      <w:start w:val="1"/>
      <w:numFmt w:val="lowerLetter"/>
      <w:lvlText w:val="%5"/>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DCC318A">
      <w:start w:val="1"/>
      <w:numFmt w:val="lowerRoman"/>
      <w:lvlText w:val="%6"/>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452F816">
      <w:start w:val="1"/>
      <w:numFmt w:val="decimal"/>
      <w:lvlText w:val="%7"/>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AF2D75A">
      <w:start w:val="1"/>
      <w:numFmt w:val="lowerLetter"/>
      <w:lvlText w:val="%8"/>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F8EBC30">
      <w:start w:val="1"/>
      <w:numFmt w:val="lowerRoman"/>
      <w:lvlText w:val="%9"/>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26F6E12"/>
    <w:multiLevelType w:val="hybridMultilevel"/>
    <w:tmpl w:val="E3D26F7C"/>
    <w:lvl w:ilvl="0" w:tplc="721049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64AED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837E0">
      <w:start w:val="1"/>
      <w:numFmt w:val="lowerLetter"/>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CA628C">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48D35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A5F5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AB04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EA9C1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C6C2E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DE6"/>
    <w:rsid w:val="00AE2DE6"/>
    <w:rsid w:val="00AF74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3B629-5C3C-44B7-B6A1-152F9554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dc:creator>
  <cp:keywords/>
  <cp:lastModifiedBy>Mohammed ....</cp:lastModifiedBy>
  <cp:revision>2</cp:revision>
  <dcterms:created xsi:type="dcterms:W3CDTF">2017-03-07T22:10:00Z</dcterms:created>
  <dcterms:modified xsi:type="dcterms:W3CDTF">2017-03-07T22:10:00Z</dcterms:modified>
</cp:coreProperties>
</file>