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50AB3" w14:textId="77777777" w:rsidR="007A740F" w:rsidRDefault="007A740F" w:rsidP="007A740F">
      <w:pPr>
        <w:rPr>
          <w:b/>
        </w:rPr>
      </w:pPr>
      <w:bookmarkStart w:id="0" w:name="_GoBack"/>
      <w:bookmarkEnd w:id="0"/>
    </w:p>
    <w:p w14:paraId="51885C47" w14:textId="77777777" w:rsidR="007A740F" w:rsidRDefault="007A740F" w:rsidP="007A740F">
      <w:pPr>
        <w:jc w:val="center"/>
        <w:rPr>
          <w:b/>
        </w:rPr>
      </w:pPr>
    </w:p>
    <w:p w14:paraId="1A366ED0" w14:textId="25AD115B" w:rsidR="00792CA1" w:rsidRDefault="00792CA1" w:rsidP="007A740F">
      <w:pPr>
        <w:contextualSpacing/>
        <w:rPr>
          <w:lang w:eastAsia="es-ES"/>
        </w:rPr>
      </w:pPr>
    </w:p>
    <w:p w14:paraId="770F8B66" w14:textId="77777777" w:rsidR="0072537F" w:rsidRDefault="0072537F" w:rsidP="0072537F">
      <w:pPr>
        <w:ind w:left="360"/>
        <w:rPr>
          <w:color w:val="0070C0"/>
          <w:lang w:eastAsia="es-ES"/>
        </w:rPr>
      </w:pPr>
    </w:p>
    <w:p w14:paraId="35DF25E7" w14:textId="762BD662" w:rsidR="005D4DA1" w:rsidRDefault="005D4DA1" w:rsidP="005D4DA1">
      <w:pPr>
        <w:numPr>
          <w:ilvl w:val="0"/>
          <w:numId w:val="9"/>
        </w:numPr>
        <w:contextualSpacing/>
        <w:rPr>
          <w:lang w:eastAsia="es-ES"/>
        </w:rPr>
      </w:pPr>
      <w:r>
        <w:rPr>
          <w:lang w:eastAsia="es-ES"/>
        </w:rPr>
        <w:t>(</w:t>
      </w:r>
      <w:r w:rsidR="008F106A">
        <w:rPr>
          <w:color w:val="C45911" w:themeColor="accent2" w:themeShade="BF"/>
          <w:lang w:eastAsia="es-ES"/>
        </w:rPr>
        <w:t>6</w:t>
      </w:r>
      <w:r w:rsidRPr="00411D89">
        <w:rPr>
          <w:color w:val="C45911" w:themeColor="accent2" w:themeShade="BF"/>
          <w:lang w:eastAsia="es-ES"/>
        </w:rPr>
        <w:t xml:space="preserve"> points</w:t>
      </w:r>
      <w:r w:rsidR="00A1660A">
        <w:rPr>
          <w:lang w:eastAsia="es-ES"/>
        </w:rPr>
        <w:t xml:space="preserve">) A sample of 100 plain M&amp;M candies is randomly selected (without replacement) from a </w:t>
      </w:r>
      <w:proofErr w:type="gramStart"/>
      <w:r w:rsidR="00A1660A">
        <w:rPr>
          <w:lang w:eastAsia="es-ES"/>
        </w:rPr>
        <w:t>bag which</w:t>
      </w:r>
      <w:proofErr w:type="gramEnd"/>
      <w:r w:rsidR="00A1660A">
        <w:rPr>
          <w:lang w:eastAsia="es-ES"/>
        </w:rPr>
        <w:t xml:space="preserve"> contained a total of 465 M&amp;M candies</w:t>
      </w:r>
      <w:r>
        <w:rPr>
          <w:lang w:eastAsia="es-ES"/>
        </w:rPr>
        <w:t>.</w:t>
      </w:r>
      <w:r w:rsidR="00A1660A">
        <w:rPr>
          <w:lang w:eastAsia="es-ES"/>
        </w:rPr>
        <w:t xml:space="preserve">  The weight of each M&amp;M (in grams) is recorded in the table below and in the </w:t>
      </w:r>
      <w:r w:rsidR="008F36C1">
        <w:rPr>
          <w:lang w:eastAsia="es-ES"/>
        </w:rPr>
        <w:t xml:space="preserve">available </w:t>
      </w:r>
      <w:r w:rsidR="00A1660A">
        <w:rPr>
          <w:lang w:eastAsia="es-ES"/>
        </w:rPr>
        <w:t>Excel Data Set file.  From this data set, M&amp;M plain ca</w:t>
      </w:r>
      <w:r w:rsidR="008F36C1">
        <w:rPr>
          <w:lang w:eastAsia="es-ES"/>
        </w:rPr>
        <w:t>ndies have a mean weight of 0.8</w:t>
      </w:r>
      <w:r w:rsidR="00A1660A">
        <w:rPr>
          <w:lang w:eastAsia="es-ES"/>
        </w:rPr>
        <w:t>56</w:t>
      </w:r>
      <w:r w:rsidR="008F36C1">
        <w:rPr>
          <w:lang w:eastAsia="es-ES"/>
        </w:rPr>
        <w:t>5</w:t>
      </w:r>
      <w:r w:rsidR="00A1660A">
        <w:rPr>
          <w:lang w:eastAsia="es-ES"/>
        </w:rPr>
        <w:t xml:space="preserve"> g and a standard deviation of 0.0518 g.  The package label for the M&amp;M candy stated that the net weight of the candies contained within is 400 g.</w:t>
      </w:r>
    </w:p>
    <w:p w14:paraId="4CBDE383" w14:textId="76C50EFD" w:rsidR="005D4DA1" w:rsidRDefault="005D4DA1" w:rsidP="005D4DA1">
      <w:pPr>
        <w:ind w:left="360"/>
        <w:contextualSpacing/>
        <w:rPr>
          <w:lang w:eastAsia="es-ES"/>
        </w:rPr>
      </w:pP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A1660A" w14:paraId="30F4D63C" w14:textId="77777777" w:rsidTr="00A1660A">
        <w:trPr>
          <w:trHeight w:val="276"/>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D90E28" w14:textId="77777777" w:rsidR="00A1660A" w:rsidRDefault="00A1660A">
            <w:pPr>
              <w:jc w:val="center"/>
              <w:rPr>
                <w:rFonts w:ascii="Arial" w:hAnsi="Arial" w:cs="Arial"/>
                <w:b/>
                <w:bCs/>
                <w:sz w:val="20"/>
                <w:szCs w:val="20"/>
              </w:rPr>
            </w:pPr>
            <w:r>
              <w:rPr>
                <w:rFonts w:ascii="Arial" w:hAnsi="Arial" w:cs="Arial"/>
                <w:b/>
                <w:bCs/>
                <w:sz w:val="20"/>
                <w:szCs w:val="20"/>
              </w:rPr>
              <w:t>Count</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5400EFB8" w14:textId="77777777" w:rsidR="00A1660A" w:rsidRDefault="00A1660A">
            <w:pPr>
              <w:jc w:val="center"/>
              <w:rPr>
                <w:rFonts w:ascii="Arial" w:hAnsi="Arial" w:cs="Arial"/>
                <w:b/>
                <w:bCs/>
                <w:sz w:val="20"/>
                <w:szCs w:val="20"/>
              </w:rPr>
            </w:pPr>
            <w:r>
              <w:rPr>
                <w:rFonts w:ascii="Arial" w:hAnsi="Arial" w:cs="Arial"/>
                <w:b/>
                <w:bCs/>
                <w:sz w:val="20"/>
                <w:szCs w:val="20"/>
              </w:rPr>
              <w:t>Red</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2F941DB" w14:textId="77777777" w:rsidR="00A1660A" w:rsidRDefault="00A1660A">
            <w:pPr>
              <w:jc w:val="center"/>
              <w:rPr>
                <w:rFonts w:ascii="Arial" w:hAnsi="Arial" w:cs="Arial"/>
                <w:b/>
                <w:bCs/>
                <w:sz w:val="20"/>
                <w:szCs w:val="20"/>
              </w:rPr>
            </w:pPr>
            <w:r>
              <w:rPr>
                <w:rFonts w:ascii="Arial" w:hAnsi="Arial" w:cs="Arial"/>
                <w:b/>
                <w:bCs/>
                <w:sz w:val="20"/>
                <w:szCs w:val="20"/>
              </w:rPr>
              <w:t>Orange</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F604A7E" w14:textId="77777777" w:rsidR="00A1660A" w:rsidRDefault="00A1660A">
            <w:pPr>
              <w:jc w:val="center"/>
              <w:rPr>
                <w:rFonts w:ascii="Arial" w:hAnsi="Arial" w:cs="Arial"/>
                <w:b/>
                <w:bCs/>
                <w:sz w:val="20"/>
                <w:szCs w:val="20"/>
              </w:rPr>
            </w:pPr>
            <w:r>
              <w:rPr>
                <w:rFonts w:ascii="Arial" w:hAnsi="Arial" w:cs="Arial"/>
                <w:b/>
                <w:bCs/>
                <w:sz w:val="20"/>
                <w:szCs w:val="20"/>
              </w:rPr>
              <w:t>Yellow</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5C16BF1B" w14:textId="77777777" w:rsidR="00A1660A" w:rsidRDefault="00A1660A">
            <w:pPr>
              <w:jc w:val="center"/>
              <w:rPr>
                <w:rFonts w:ascii="Arial" w:hAnsi="Arial" w:cs="Arial"/>
                <w:b/>
                <w:bCs/>
                <w:sz w:val="20"/>
                <w:szCs w:val="20"/>
              </w:rPr>
            </w:pPr>
            <w:r>
              <w:rPr>
                <w:rFonts w:ascii="Arial" w:hAnsi="Arial" w:cs="Arial"/>
                <w:b/>
                <w:bCs/>
                <w:sz w:val="20"/>
                <w:szCs w:val="20"/>
              </w:rPr>
              <w:t>Brown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FAE480C" w14:textId="77777777" w:rsidR="00A1660A" w:rsidRDefault="00A1660A">
            <w:pPr>
              <w:jc w:val="center"/>
              <w:rPr>
                <w:rFonts w:ascii="Arial" w:hAnsi="Arial" w:cs="Arial"/>
                <w:b/>
                <w:bCs/>
                <w:sz w:val="20"/>
                <w:szCs w:val="20"/>
              </w:rPr>
            </w:pPr>
            <w:r>
              <w:rPr>
                <w:rFonts w:ascii="Arial" w:hAnsi="Arial" w:cs="Arial"/>
                <w:b/>
                <w:bCs/>
                <w:sz w:val="20"/>
                <w:szCs w:val="20"/>
              </w:rPr>
              <w:t>Blue</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C0EDB04" w14:textId="77777777" w:rsidR="00A1660A" w:rsidRDefault="00A1660A">
            <w:pPr>
              <w:jc w:val="center"/>
              <w:rPr>
                <w:rFonts w:ascii="Arial" w:hAnsi="Arial" w:cs="Arial"/>
                <w:b/>
                <w:bCs/>
                <w:sz w:val="20"/>
                <w:szCs w:val="20"/>
              </w:rPr>
            </w:pPr>
            <w:r>
              <w:rPr>
                <w:rFonts w:ascii="Arial" w:hAnsi="Arial" w:cs="Arial"/>
                <w:b/>
                <w:bCs/>
                <w:sz w:val="20"/>
                <w:szCs w:val="20"/>
              </w:rPr>
              <w:t>Green</w:t>
            </w:r>
          </w:p>
        </w:tc>
      </w:tr>
      <w:tr w:rsidR="00A1660A" w14:paraId="5DC68C57"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BCB94F6" w14:textId="77777777" w:rsidR="00A1660A" w:rsidRDefault="00A1660A">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0C1E810E" w14:textId="77777777" w:rsidR="00A1660A" w:rsidRDefault="00A1660A">
            <w:pPr>
              <w:jc w:val="center"/>
              <w:rPr>
                <w:rFonts w:ascii="Arial" w:hAnsi="Arial" w:cs="Arial"/>
                <w:sz w:val="20"/>
                <w:szCs w:val="20"/>
              </w:rPr>
            </w:pPr>
            <w:r>
              <w:rPr>
                <w:rFonts w:ascii="Arial" w:hAnsi="Arial" w:cs="Arial"/>
                <w:sz w:val="20"/>
                <w:szCs w:val="20"/>
              </w:rPr>
              <w:t>0.751</w:t>
            </w:r>
          </w:p>
        </w:tc>
        <w:tc>
          <w:tcPr>
            <w:tcW w:w="960" w:type="dxa"/>
            <w:tcBorders>
              <w:top w:val="nil"/>
              <w:left w:val="nil"/>
              <w:bottom w:val="single" w:sz="4" w:space="0" w:color="auto"/>
              <w:right w:val="single" w:sz="4" w:space="0" w:color="auto"/>
            </w:tcBorders>
            <w:shd w:val="clear" w:color="auto" w:fill="auto"/>
            <w:noWrap/>
            <w:vAlign w:val="bottom"/>
            <w:hideMark/>
          </w:tcPr>
          <w:p w14:paraId="0949A7D8" w14:textId="77777777" w:rsidR="00A1660A" w:rsidRDefault="00A1660A">
            <w:pPr>
              <w:jc w:val="center"/>
              <w:rPr>
                <w:rFonts w:ascii="Arial" w:hAnsi="Arial" w:cs="Arial"/>
                <w:sz w:val="20"/>
                <w:szCs w:val="20"/>
              </w:rPr>
            </w:pPr>
            <w:r>
              <w:rPr>
                <w:rFonts w:ascii="Arial" w:hAnsi="Arial" w:cs="Arial"/>
                <w:sz w:val="20"/>
                <w:szCs w:val="20"/>
              </w:rPr>
              <w:t>0.735</w:t>
            </w:r>
          </w:p>
        </w:tc>
        <w:tc>
          <w:tcPr>
            <w:tcW w:w="960" w:type="dxa"/>
            <w:tcBorders>
              <w:top w:val="nil"/>
              <w:left w:val="nil"/>
              <w:bottom w:val="single" w:sz="4" w:space="0" w:color="auto"/>
              <w:right w:val="single" w:sz="4" w:space="0" w:color="auto"/>
            </w:tcBorders>
            <w:shd w:val="clear" w:color="auto" w:fill="auto"/>
            <w:noWrap/>
            <w:vAlign w:val="bottom"/>
            <w:hideMark/>
          </w:tcPr>
          <w:p w14:paraId="69B8ADF5" w14:textId="77777777" w:rsidR="00A1660A" w:rsidRDefault="00A1660A">
            <w:pPr>
              <w:jc w:val="center"/>
              <w:rPr>
                <w:rFonts w:ascii="Arial" w:hAnsi="Arial" w:cs="Arial"/>
                <w:sz w:val="20"/>
                <w:szCs w:val="20"/>
              </w:rPr>
            </w:pPr>
            <w:r>
              <w:rPr>
                <w:rFonts w:ascii="Arial" w:hAnsi="Arial" w:cs="Arial"/>
                <w:sz w:val="20"/>
                <w:szCs w:val="20"/>
              </w:rPr>
              <w:t>0.883</w:t>
            </w:r>
          </w:p>
        </w:tc>
        <w:tc>
          <w:tcPr>
            <w:tcW w:w="960" w:type="dxa"/>
            <w:tcBorders>
              <w:top w:val="nil"/>
              <w:left w:val="nil"/>
              <w:bottom w:val="single" w:sz="4" w:space="0" w:color="auto"/>
              <w:right w:val="single" w:sz="4" w:space="0" w:color="auto"/>
            </w:tcBorders>
            <w:shd w:val="clear" w:color="auto" w:fill="auto"/>
            <w:noWrap/>
            <w:vAlign w:val="bottom"/>
            <w:hideMark/>
          </w:tcPr>
          <w:p w14:paraId="6CF67B73" w14:textId="77777777" w:rsidR="00A1660A" w:rsidRDefault="00A1660A">
            <w:pPr>
              <w:jc w:val="center"/>
              <w:rPr>
                <w:rFonts w:ascii="Arial" w:hAnsi="Arial" w:cs="Arial"/>
                <w:sz w:val="20"/>
                <w:szCs w:val="20"/>
              </w:rPr>
            </w:pPr>
            <w:r>
              <w:rPr>
                <w:rFonts w:ascii="Arial" w:hAnsi="Arial" w:cs="Arial"/>
                <w:sz w:val="20"/>
                <w:szCs w:val="20"/>
              </w:rPr>
              <w:t>0.696</w:t>
            </w:r>
          </w:p>
        </w:tc>
        <w:tc>
          <w:tcPr>
            <w:tcW w:w="960" w:type="dxa"/>
            <w:tcBorders>
              <w:top w:val="nil"/>
              <w:left w:val="nil"/>
              <w:bottom w:val="single" w:sz="4" w:space="0" w:color="auto"/>
              <w:right w:val="single" w:sz="4" w:space="0" w:color="auto"/>
            </w:tcBorders>
            <w:shd w:val="clear" w:color="auto" w:fill="auto"/>
            <w:noWrap/>
            <w:vAlign w:val="bottom"/>
            <w:hideMark/>
          </w:tcPr>
          <w:p w14:paraId="46EAD6C0" w14:textId="77777777" w:rsidR="00A1660A" w:rsidRDefault="00A1660A">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3A3D53D9" w14:textId="77777777" w:rsidR="00A1660A" w:rsidRDefault="00A1660A">
            <w:pPr>
              <w:jc w:val="center"/>
              <w:rPr>
                <w:rFonts w:ascii="Arial" w:hAnsi="Arial" w:cs="Arial"/>
                <w:sz w:val="20"/>
                <w:szCs w:val="20"/>
              </w:rPr>
            </w:pPr>
            <w:r>
              <w:rPr>
                <w:rFonts w:ascii="Arial" w:hAnsi="Arial" w:cs="Arial"/>
                <w:sz w:val="20"/>
                <w:szCs w:val="20"/>
              </w:rPr>
              <w:t>0.925</w:t>
            </w:r>
          </w:p>
        </w:tc>
      </w:tr>
      <w:tr w:rsidR="00A1660A" w14:paraId="3466B0F9"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502BDA6" w14:textId="77777777" w:rsidR="00A1660A" w:rsidRDefault="00A1660A">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14:paraId="75324D30" w14:textId="77777777" w:rsidR="00A1660A" w:rsidRDefault="00A1660A">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4" w:space="0" w:color="auto"/>
            </w:tcBorders>
            <w:shd w:val="clear" w:color="auto" w:fill="auto"/>
            <w:noWrap/>
            <w:vAlign w:val="bottom"/>
            <w:hideMark/>
          </w:tcPr>
          <w:p w14:paraId="25C81A02" w14:textId="77777777" w:rsidR="00A1660A" w:rsidRDefault="00A1660A">
            <w:pPr>
              <w:jc w:val="center"/>
              <w:rPr>
                <w:rFonts w:ascii="Arial" w:hAnsi="Arial" w:cs="Arial"/>
                <w:sz w:val="20"/>
                <w:szCs w:val="20"/>
              </w:rPr>
            </w:pPr>
            <w:r>
              <w:rPr>
                <w:rFonts w:ascii="Arial" w:hAnsi="Arial" w:cs="Arial"/>
                <w:sz w:val="20"/>
                <w:szCs w:val="20"/>
              </w:rPr>
              <w:t>0.895</w:t>
            </w:r>
          </w:p>
        </w:tc>
        <w:tc>
          <w:tcPr>
            <w:tcW w:w="960" w:type="dxa"/>
            <w:tcBorders>
              <w:top w:val="nil"/>
              <w:left w:val="nil"/>
              <w:bottom w:val="single" w:sz="4" w:space="0" w:color="auto"/>
              <w:right w:val="single" w:sz="4" w:space="0" w:color="auto"/>
            </w:tcBorders>
            <w:shd w:val="clear" w:color="auto" w:fill="auto"/>
            <w:noWrap/>
            <w:vAlign w:val="bottom"/>
            <w:hideMark/>
          </w:tcPr>
          <w:p w14:paraId="089A840A" w14:textId="77777777" w:rsidR="00A1660A" w:rsidRDefault="00A1660A">
            <w:pPr>
              <w:jc w:val="center"/>
              <w:rPr>
                <w:rFonts w:ascii="Arial" w:hAnsi="Arial" w:cs="Arial"/>
                <w:sz w:val="20"/>
                <w:szCs w:val="20"/>
              </w:rPr>
            </w:pPr>
            <w:r>
              <w:rPr>
                <w:rFonts w:ascii="Arial" w:hAnsi="Arial" w:cs="Arial"/>
                <w:sz w:val="20"/>
                <w:szCs w:val="20"/>
              </w:rPr>
              <w:t>0.769</w:t>
            </w:r>
          </w:p>
        </w:tc>
        <w:tc>
          <w:tcPr>
            <w:tcW w:w="960" w:type="dxa"/>
            <w:tcBorders>
              <w:top w:val="nil"/>
              <w:left w:val="nil"/>
              <w:bottom w:val="single" w:sz="4" w:space="0" w:color="auto"/>
              <w:right w:val="single" w:sz="4" w:space="0" w:color="auto"/>
            </w:tcBorders>
            <w:shd w:val="clear" w:color="auto" w:fill="auto"/>
            <w:noWrap/>
            <w:vAlign w:val="bottom"/>
            <w:hideMark/>
          </w:tcPr>
          <w:p w14:paraId="2AC827C9" w14:textId="77777777" w:rsidR="00A1660A" w:rsidRDefault="00A1660A">
            <w:pPr>
              <w:jc w:val="center"/>
              <w:rPr>
                <w:rFonts w:ascii="Arial" w:hAnsi="Arial" w:cs="Arial"/>
                <w:sz w:val="20"/>
                <w:szCs w:val="20"/>
              </w:rPr>
            </w:pPr>
            <w:r>
              <w:rPr>
                <w:rFonts w:ascii="Arial" w:hAnsi="Arial" w:cs="Arial"/>
                <w:sz w:val="20"/>
                <w:szCs w:val="20"/>
              </w:rPr>
              <w:t>0.876</w:t>
            </w:r>
          </w:p>
        </w:tc>
        <w:tc>
          <w:tcPr>
            <w:tcW w:w="960" w:type="dxa"/>
            <w:tcBorders>
              <w:top w:val="nil"/>
              <w:left w:val="nil"/>
              <w:bottom w:val="single" w:sz="4" w:space="0" w:color="auto"/>
              <w:right w:val="single" w:sz="4" w:space="0" w:color="auto"/>
            </w:tcBorders>
            <w:shd w:val="clear" w:color="auto" w:fill="auto"/>
            <w:noWrap/>
            <w:vAlign w:val="bottom"/>
            <w:hideMark/>
          </w:tcPr>
          <w:p w14:paraId="5BAB0DAE" w14:textId="77777777" w:rsidR="00A1660A" w:rsidRDefault="00A1660A">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8" w:space="0" w:color="auto"/>
            </w:tcBorders>
            <w:shd w:val="clear" w:color="auto" w:fill="auto"/>
            <w:noWrap/>
            <w:vAlign w:val="bottom"/>
            <w:hideMark/>
          </w:tcPr>
          <w:p w14:paraId="4C38A6E0" w14:textId="77777777" w:rsidR="00A1660A" w:rsidRDefault="00A1660A">
            <w:pPr>
              <w:jc w:val="center"/>
              <w:rPr>
                <w:rFonts w:ascii="Arial" w:hAnsi="Arial" w:cs="Arial"/>
                <w:sz w:val="20"/>
                <w:szCs w:val="20"/>
              </w:rPr>
            </w:pPr>
            <w:r>
              <w:rPr>
                <w:rFonts w:ascii="Arial" w:hAnsi="Arial" w:cs="Arial"/>
                <w:sz w:val="20"/>
                <w:szCs w:val="20"/>
              </w:rPr>
              <w:t>0.914</w:t>
            </w:r>
          </w:p>
        </w:tc>
      </w:tr>
      <w:tr w:rsidR="00A1660A" w14:paraId="276C3A88"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2A012E0" w14:textId="77777777" w:rsidR="00A1660A" w:rsidRDefault="00A1660A">
            <w:pPr>
              <w:jc w:val="center"/>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14:paraId="32011416" w14:textId="77777777" w:rsidR="00A1660A" w:rsidRDefault="00A1660A">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6E6C5B5E" w14:textId="77777777" w:rsidR="00A1660A" w:rsidRDefault="00A1660A">
            <w:pPr>
              <w:jc w:val="center"/>
              <w:rPr>
                <w:rFonts w:ascii="Arial" w:hAnsi="Arial" w:cs="Arial"/>
                <w:sz w:val="20"/>
                <w:szCs w:val="20"/>
              </w:rPr>
            </w:pPr>
            <w:r>
              <w:rPr>
                <w:rFonts w:ascii="Arial" w:hAnsi="Arial" w:cs="Arial"/>
                <w:sz w:val="20"/>
                <w:szCs w:val="20"/>
              </w:rPr>
              <w:t>0.865</w:t>
            </w:r>
          </w:p>
        </w:tc>
        <w:tc>
          <w:tcPr>
            <w:tcW w:w="960" w:type="dxa"/>
            <w:tcBorders>
              <w:top w:val="nil"/>
              <w:left w:val="nil"/>
              <w:bottom w:val="single" w:sz="4" w:space="0" w:color="auto"/>
              <w:right w:val="single" w:sz="4" w:space="0" w:color="auto"/>
            </w:tcBorders>
            <w:shd w:val="clear" w:color="auto" w:fill="auto"/>
            <w:noWrap/>
            <w:vAlign w:val="bottom"/>
            <w:hideMark/>
          </w:tcPr>
          <w:p w14:paraId="4DFA1B03" w14:textId="77777777" w:rsidR="00A1660A" w:rsidRDefault="00A1660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0EEB114B" w14:textId="77777777" w:rsidR="00A1660A" w:rsidRDefault="00A1660A">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4" w:space="0" w:color="auto"/>
            </w:tcBorders>
            <w:shd w:val="clear" w:color="auto" w:fill="auto"/>
            <w:noWrap/>
            <w:vAlign w:val="bottom"/>
            <w:hideMark/>
          </w:tcPr>
          <w:p w14:paraId="6B031D7F" w14:textId="77777777" w:rsidR="00A1660A" w:rsidRDefault="00A1660A">
            <w:pPr>
              <w:jc w:val="center"/>
              <w:rPr>
                <w:rFonts w:ascii="Arial" w:hAnsi="Arial" w:cs="Arial"/>
                <w:sz w:val="20"/>
                <w:szCs w:val="20"/>
              </w:rPr>
            </w:pPr>
            <w:r>
              <w:rPr>
                <w:rFonts w:ascii="Arial" w:hAnsi="Arial" w:cs="Arial"/>
                <w:sz w:val="20"/>
                <w:szCs w:val="20"/>
              </w:rPr>
              <w:t>0.775</w:t>
            </w:r>
          </w:p>
        </w:tc>
        <w:tc>
          <w:tcPr>
            <w:tcW w:w="960" w:type="dxa"/>
            <w:tcBorders>
              <w:top w:val="nil"/>
              <w:left w:val="nil"/>
              <w:bottom w:val="single" w:sz="4" w:space="0" w:color="auto"/>
              <w:right w:val="single" w:sz="8" w:space="0" w:color="auto"/>
            </w:tcBorders>
            <w:shd w:val="clear" w:color="auto" w:fill="auto"/>
            <w:noWrap/>
            <w:vAlign w:val="bottom"/>
            <w:hideMark/>
          </w:tcPr>
          <w:p w14:paraId="718F7444" w14:textId="77777777" w:rsidR="00A1660A" w:rsidRDefault="00A1660A">
            <w:pPr>
              <w:jc w:val="center"/>
              <w:rPr>
                <w:rFonts w:ascii="Arial" w:hAnsi="Arial" w:cs="Arial"/>
                <w:sz w:val="20"/>
                <w:szCs w:val="20"/>
              </w:rPr>
            </w:pPr>
            <w:r>
              <w:rPr>
                <w:rFonts w:ascii="Arial" w:hAnsi="Arial" w:cs="Arial"/>
                <w:sz w:val="20"/>
                <w:szCs w:val="20"/>
              </w:rPr>
              <w:t>0.881</w:t>
            </w:r>
          </w:p>
        </w:tc>
      </w:tr>
      <w:tr w:rsidR="00A1660A" w14:paraId="2030C4A3"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E0E478C" w14:textId="77777777" w:rsidR="00A1660A" w:rsidRDefault="00A1660A">
            <w:pPr>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14:paraId="04DBC564" w14:textId="77777777" w:rsidR="00A1660A" w:rsidRDefault="00A1660A">
            <w:pPr>
              <w:jc w:val="center"/>
              <w:rPr>
                <w:rFonts w:ascii="Arial" w:hAnsi="Arial" w:cs="Arial"/>
                <w:sz w:val="20"/>
                <w:szCs w:val="20"/>
              </w:rPr>
            </w:pPr>
            <w:r>
              <w:rPr>
                <w:rFonts w:ascii="Arial" w:hAnsi="Arial" w:cs="Arial"/>
                <w:sz w:val="20"/>
                <w:szCs w:val="20"/>
              </w:rPr>
              <w:t>0.799</w:t>
            </w:r>
          </w:p>
        </w:tc>
        <w:tc>
          <w:tcPr>
            <w:tcW w:w="960" w:type="dxa"/>
            <w:tcBorders>
              <w:top w:val="nil"/>
              <w:left w:val="nil"/>
              <w:bottom w:val="single" w:sz="4" w:space="0" w:color="auto"/>
              <w:right w:val="single" w:sz="4" w:space="0" w:color="auto"/>
            </w:tcBorders>
            <w:shd w:val="clear" w:color="auto" w:fill="auto"/>
            <w:noWrap/>
            <w:vAlign w:val="bottom"/>
            <w:hideMark/>
          </w:tcPr>
          <w:p w14:paraId="7E3046CB" w14:textId="77777777" w:rsidR="00A1660A" w:rsidRDefault="00A1660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1D18E62A" w14:textId="77777777" w:rsidR="00A1660A" w:rsidRDefault="00A1660A">
            <w:pPr>
              <w:jc w:val="center"/>
              <w:rPr>
                <w:rFonts w:ascii="Arial" w:hAnsi="Arial" w:cs="Arial"/>
                <w:sz w:val="20"/>
                <w:szCs w:val="20"/>
              </w:rPr>
            </w:pPr>
            <w:r>
              <w:rPr>
                <w:rFonts w:ascii="Arial" w:hAnsi="Arial" w:cs="Arial"/>
                <w:sz w:val="20"/>
                <w:szCs w:val="20"/>
              </w:rPr>
              <w:t>0.784</w:t>
            </w:r>
          </w:p>
        </w:tc>
        <w:tc>
          <w:tcPr>
            <w:tcW w:w="960" w:type="dxa"/>
            <w:tcBorders>
              <w:top w:val="nil"/>
              <w:left w:val="nil"/>
              <w:bottom w:val="single" w:sz="4" w:space="0" w:color="auto"/>
              <w:right w:val="single" w:sz="4" w:space="0" w:color="auto"/>
            </w:tcBorders>
            <w:shd w:val="clear" w:color="auto" w:fill="auto"/>
            <w:noWrap/>
            <w:vAlign w:val="bottom"/>
            <w:hideMark/>
          </w:tcPr>
          <w:p w14:paraId="5F429C04" w14:textId="77777777" w:rsidR="00A1660A" w:rsidRDefault="00A1660A">
            <w:pPr>
              <w:jc w:val="center"/>
              <w:rPr>
                <w:rFonts w:ascii="Arial" w:hAnsi="Arial" w:cs="Arial"/>
                <w:sz w:val="20"/>
                <w:szCs w:val="20"/>
              </w:rPr>
            </w:pPr>
            <w:r>
              <w:rPr>
                <w:rFonts w:ascii="Arial" w:hAnsi="Arial" w:cs="Arial"/>
                <w:sz w:val="20"/>
                <w:szCs w:val="20"/>
              </w:rPr>
              <w:t>0.806</w:t>
            </w:r>
          </w:p>
        </w:tc>
        <w:tc>
          <w:tcPr>
            <w:tcW w:w="960" w:type="dxa"/>
            <w:tcBorders>
              <w:top w:val="nil"/>
              <w:left w:val="nil"/>
              <w:bottom w:val="single" w:sz="4" w:space="0" w:color="auto"/>
              <w:right w:val="single" w:sz="4" w:space="0" w:color="auto"/>
            </w:tcBorders>
            <w:shd w:val="clear" w:color="auto" w:fill="auto"/>
            <w:noWrap/>
            <w:vAlign w:val="bottom"/>
            <w:hideMark/>
          </w:tcPr>
          <w:p w14:paraId="19683F97" w14:textId="77777777" w:rsidR="00A1660A" w:rsidRDefault="00A1660A">
            <w:pPr>
              <w:jc w:val="center"/>
              <w:rPr>
                <w:rFonts w:ascii="Arial" w:hAnsi="Arial" w:cs="Arial"/>
                <w:sz w:val="20"/>
                <w:szCs w:val="20"/>
              </w:rPr>
            </w:pPr>
            <w:r>
              <w:rPr>
                <w:rFonts w:ascii="Arial" w:hAnsi="Arial" w:cs="Arial"/>
                <w:sz w:val="20"/>
                <w:szCs w:val="20"/>
              </w:rPr>
              <w:t>0.854</w:t>
            </w:r>
          </w:p>
        </w:tc>
        <w:tc>
          <w:tcPr>
            <w:tcW w:w="960" w:type="dxa"/>
            <w:tcBorders>
              <w:top w:val="nil"/>
              <w:left w:val="nil"/>
              <w:bottom w:val="single" w:sz="4" w:space="0" w:color="auto"/>
              <w:right w:val="single" w:sz="8" w:space="0" w:color="auto"/>
            </w:tcBorders>
            <w:shd w:val="clear" w:color="auto" w:fill="auto"/>
            <w:noWrap/>
            <w:vAlign w:val="bottom"/>
            <w:hideMark/>
          </w:tcPr>
          <w:p w14:paraId="4F5C3A2E" w14:textId="77777777" w:rsidR="00A1660A" w:rsidRDefault="00A1660A">
            <w:pPr>
              <w:jc w:val="center"/>
              <w:rPr>
                <w:rFonts w:ascii="Arial" w:hAnsi="Arial" w:cs="Arial"/>
                <w:sz w:val="20"/>
                <w:szCs w:val="20"/>
              </w:rPr>
            </w:pPr>
            <w:r>
              <w:rPr>
                <w:rFonts w:ascii="Arial" w:hAnsi="Arial" w:cs="Arial"/>
                <w:sz w:val="20"/>
                <w:szCs w:val="20"/>
              </w:rPr>
              <w:t>0.865</w:t>
            </w:r>
          </w:p>
        </w:tc>
      </w:tr>
      <w:tr w:rsidR="00A1660A" w14:paraId="20182D47"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9F47776" w14:textId="77777777" w:rsidR="00A1660A" w:rsidRDefault="00A1660A">
            <w:pPr>
              <w:jc w:val="center"/>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14:paraId="02979FF8" w14:textId="77777777" w:rsidR="00A1660A" w:rsidRDefault="00A1660A">
            <w:pPr>
              <w:jc w:val="center"/>
              <w:rPr>
                <w:rFonts w:ascii="Arial" w:hAnsi="Arial" w:cs="Arial"/>
                <w:sz w:val="20"/>
                <w:szCs w:val="20"/>
              </w:rPr>
            </w:pPr>
            <w:r>
              <w:rPr>
                <w:rFonts w:ascii="Arial" w:hAnsi="Arial" w:cs="Arial"/>
                <w:sz w:val="20"/>
                <w:szCs w:val="20"/>
              </w:rPr>
              <w:t>0.966</w:t>
            </w:r>
          </w:p>
        </w:tc>
        <w:tc>
          <w:tcPr>
            <w:tcW w:w="960" w:type="dxa"/>
            <w:tcBorders>
              <w:top w:val="nil"/>
              <w:left w:val="nil"/>
              <w:bottom w:val="single" w:sz="4" w:space="0" w:color="auto"/>
              <w:right w:val="single" w:sz="4" w:space="0" w:color="auto"/>
            </w:tcBorders>
            <w:shd w:val="clear" w:color="auto" w:fill="auto"/>
            <w:noWrap/>
            <w:vAlign w:val="bottom"/>
            <w:hideMark/>
          </w:tcPr>
          <w:p w14:paraId="0DE0A61E" w14:textId="77777777" w:rsidR="00A1660A" w:rsidRDefault="00A1660A">
            <w:pPr>
              <w:jc w:val="center"/>
              <w:rPr>
                <w:rFonts w:ascii="Arial" w:hAnsi="Arial" w:cs="Arial"/>
                <w:sz w:val="20"/>
                <w:szCs w:val="20"/>
              </w:rPr>
            </w:pPr>
            <w:r>
              <w:rPr>
                <w:rFonts w:ascii="Arial" w:hAnsi="Arial" w:cs="Arial"/>
                <w:sz w:val="20"/>
                <w:szCs w:val="20"/>
              </w:rPr>
              <w:t>0.852</w:t>
            </w:r>
          </w:p>
        </w:tc>
        <w:tc>
          <w:tcPr>
            <w:tcW w:w="960" w:type="dxa"/>
            <w:tcBorders>
              <w:top w:val="nil"/>
              <w:left w:val="nil"/>
              <w:bottom w:val="single" w:sz="4" w:space="0" w:color="auto"/>
              <w:right w:val="single" w:sz="4" w:space="0" w:color="auto"/>
            </w:tcBorders>
            <w:shd w:val="clear" w:color="auto" w:fill="auto"/>
            <w:noWrap/>
            <w:vAlign w:val="bottom"/>
            <w:hideMark/>
          </w:tcPr>
          <w:p w14:paraId="7E518924" w14:textId="77777777" w:rsidR="00A1660A" w:rsidRDefault="00A1660A">
            <w:pPr>
              <w:jc w:val="center"/>
              <w:rPr>
                <w:rFonts w:ascii="Arial" w:hAnsi="Arial" w:cs="Arial"/>
                <w:sz w:val="20"/>
                <w:szCs w:val="20"/>
              </w:rPr>
            </w:pPr>
            <w:r>
              <w:rPr>
                <w:rFonts w:ascii="Arial" w:hAnsi="Arial" w:cs="Arial"/>
                <w:sz w:val="20"/>
                <w:szCs w:val="20"/>
              </w:rPr>
              <w:t>0.824</w:t>
            </w:r>
          </w:p>
        </w:tc>
        <w:tc>
          <w:tcPr>
            <w:tcW w:w="960" w:type="dxa"/>
            <w:tcBorders>
              <w:top w:val="nil"/>
              <w:left w:val="nil"/>
              <w:bottom w:val="single" w:sz="4" w:space="0" w:color="auto"/>
              <w:right w:val="single" w:sz="4" w:space="0" w:color="auto"/>
            </w:tcBorders>
            <w:shd w:val="clear" w:color="auto" w:fill="auto"/>
            <w:noWrap/>
            <w:vAlign w:val="bottom"/>
            <w:hideMark/>
          </w:tcPr>
          <w:p w14:paraId="19071C6C" w14:textId="77777777" w:rsidR="00A1660A" w:rsidRDefault="00A1660A">
            <w:pPr>
              <w:jc w:val="center"/>
              <w:rPr>
                <w:rFonts w:ascii="Arial" w:hAnsi="Arial" w:cs="Arial"/>
                <w:sz w:val="20"/>
                <w:szCs w:val="20"/>
              </w:rPr>
            </w:pPr>
            <w:r>
              <w:rPr>
                <w:rFonts w:ascii="Arial" w:hAnsi="Arial" w:cs="Arial"/>
                <w:sz w:val="20"/>
                <w:szCs w:val="20"/>
              </w:rPr>
              <w:t>0.840</w:t>
            </w:r>
          </w:p>
        </w:tc>
        <w:tc>
          <w:tcPr>
            <w:tcW w:w="960" w:type="dxa"/>
            <w:tcBorders>
              <w:top w:val="nil"/>
              <w:left w:val="nil"/>
              <w:bottom w:val="single" w:sz="4" w:space="0" w:color="auto"/>
              <w:right w:val="single" w:sz="4" w:space="0" w:color="auto"/>
            </w:tcBorders>
            <w:shd w:val="clear" w:color="auto" w:fill="auto"/>
            <w:noWrap/>
            <w:vAlign w:val="bottom"/>
            <w:hideMark/>
          </w:tcPr>
          <w:p w14:paraId="40DA15E7" w14:textId="77777777" w:rsidR="00A1660A" w:rsidRDefault="00A1660A">
            <w:pPr>
              <w:jc w:val="center"/>
              <w:rPr>
                <w:rFonts w:ascii="Arial" w:hAnsi="Arial" w:cs="Arial"/>
                <w:sz w:val="20"/>
                <w:szCs w:val="20"/>
              </w:rPr>
            </w:pPr>
            <w:r>
              <w:rPr>
                <w:rFonts w:ascii="Arial" w:hAnsi="Arial" w:cs="Arial"/>
                <w:sz w:val="20"/>
                <w:szCs w:val="20"/>
              </w:rPr>
              <w:t>0.810</w:t>
            </w:r>
          </w:p>
        </w:tc>
        <w:tc>
          <w:tcPr>
            <w:tcW w:w="960" w:type="dxa"/>
            <w:tcBorders>
              <w:top w:val="nil"/>
              <w:left w:val="nil"/>
              <w:bottom w:val="single" w:sz="4" w:space="0" w:color="auto"/>
              <w:right w:val="single" w:sz="8" w:space="0" w:color="auto"/>
            </w:tcBorders>
            <w:shd w:val="clear" w:color="auto" w:fill="auto"/>
            <w:noWrap/>
            <w:vAlign w:val="bottom"/>
            <w:hideMark/>
          </w:tcPr>
          <w:p w14:paraId="09872161" w14:textId="77777777" w:rsidR="00A1660A" w:rsidRDefault="00A1660A">
            <w:pPr>
              <w:jc w:val="center"/>
              <w:rPr>
                <w:rFonts w:ascii="Arial" w:hAnsi="Arial" w:cs="Arial"/>
                <w:sz w:val="20"/>
                <w:szCs w:val="20"/>
              </w:rPr>
            </w:pPr>
            <w:r>
              <w:rPr>
                <w:rFonts w:ascii="Arial" w:hAnsi="Arial" w:cs="Arial"/>
                <w:sz w:val="20"/>
                <w:szCs w:val="20"/>
              </w:rPr>
              <w:t>0.865</w:t>
            </w:r>
          </w:p>
        </w:tc>
      </w:tr>
      <w:tr w:rsidR="00A1660A" w14:paraId="7D14B242"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A8DC89E" w14:textId="77777777" w:rsidR="00A1660A" w:rsidRDefault="00A1660A">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hideMark/>
          </w:tcPr>
          <w:p w14:paraId="0C564EB6" w14:textId="77777777" w:rsidR="00A1660A" w:rsidRDefault="00A1660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66165283" w14:textId="77777777" w:rsidR="00A1660A" w:rsidRDefault="00A1660A">
            <w:pPr>
              <w:jc w:val="center"/>
              <w:rPr>
                <w:rFonts w:ascii="Arial" w:hAnsi="Arial" w:cs="Arial"/>
                <w:sz w:val="20"/>
                <w:szCs w:val="20"/>
              </w:rPr>
            </w:pPr>
            <w:r>
              <w:rPr>
                <w:rFonts w:ascii="Arial" w:hAnsi="Arial" w:cs="Arial"/>
                <w:sz w:val="20"/>
                <w:szCs w:val="20"/>
              </w:rPr>
              <w:t>0.866</w:t>
            </w:r>
          </w:p>
        </w:tc>
        <w:tc>
          <w:tcPr>
            <w:tcW w:w="960" w:type="dxa"/>
            <w:tcBorders>
              <w:top w:val="nil"/>
              <w:left w:val="nil"/>
              <w:bottom w:val="single" w:sz="4" w:space="0" w:color="auto"/>
              <w:right w:val="single" w:sz="4" w:space="0" w:color="auto"/>
            </w:tcBorders>
            <w:shd w:val="clear" w:color="auto" w:fill="auto"/>
            <w:noWrap/>
            <w:vAlign w:val="bottom"/>
            <w:hideMark/>
          </w:tcPr>
          <w:p w14:paraId="016866DA" w14:textId="77777777" w:rsidR="00A1660A" w:rsidRDefault="00A1660A">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4" w:space="0" w:color="auto"/>
            </w:tcBorders>
            <w:shd w:val="clear" w:color="auto" w:fill="auto"/>
            <w:noWrap/>
            <w:vAlign w:val="bottom"/>
            <w:hideMark/>
          </w:tcPr>
          <w:p w14:paraId="1D3E64F5" w14:textId="77777777" w:rsidR="00A1660A" w:rsidRDefault="00A1660A">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4" w:space="0" w:color="auto"/>
            </w:tcBorders>
            <w:shd w:val="clear" w:color="auto" w:fill="auto"/>
            <w:noWrap/>
            <w:vAlign w:val="bottom"/>
            <w:hideMark/>
          </w:tcPr>
          <w:p w14:paraId="7DB3C179" w14:textId="77777777" w:rsidR="00A1660A" w:rsidRDefault="00A1660A">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8" w:space="0" w:color="auto"/>
            </w:tcBorders>
            <w:shd w:val="clear" w:color="auto" w:fill="auto"/>
            <w:noWrap/>
            <w:vAlign w:val="bottom"/>
            <w:hideMark/>
          </w:tcPr>
          <w:p w14:paraId="74124CAE" w14:textId="77777777" w:rsidR="00A1660A" w:rsidRDefault="00A1660A">
            <w:pPr>
              <w:jc w:val="center"/>
              <w:rPr>
                <w:rFonts w:ascii="Arial" w:hAnsi="Arial" w:cs="Arial"/>
                <w:sz w:val="20"/>
                <w:szCs w:val="20"/>
              </w:rPr>
            </w:pPr>
            <w:r>
              <w:rPr>
                <w:rFonts w:ascii="Arial" w:hAnsi="Arial" w:cs="Arial"/>
                <w:sz w:val="20"/>
                <w:szCs w:val="20"/>
              </w:rPr>
              <w:t>1.015</w:t>
            </w:r>
          </w:p>
        </w:tc>
      </w:tr>
      <w:tr w:rsidR="00A1660A" w14:paraId="41D70F7C"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E078258" w14:textId="77777777" w:rsidR="00A1660A" w:rsidRDefault="00A1660A">
            <w:pPr>
              <w:jc w:val="center"/>
              <w:rPr>
                <w:rFonts w:ascii="Arial" w:hAnsi="Arial" w:cs="Arial"/>
                <w:sz w:val="20"/>
                <w:szCs w:val="20"/>
              </w:rPr>
            </w:pPr>
            <w:r>
              <w:rPr>
                <w:rFonts w:ascii="Arial" w:hAnsi="Arial" w:cs="Arial"/>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14:paraId="212020E5" w14:textId="77777777" w:rsidR="00A1660A" w:rsidRDefault="00A1660A">
            <w:pPr>
              <w:jc w:val="center"/>
              <w:rPr>
                <w:rFonts w:ascii="Arial" w:hAnsi="Arial" w:cs="Arial"/>
                <w:sz w:val="20"/>
                <w:szCs w:val="20"/>
              </w:rPr>
            </w:pPr>
            <w:r>
              <w:rPr>
                <w:rFonts w:ascii="Arial" w:hAnsi="Arial" w:cs="Arial"/>
                <w:sz w:val="20"/>
                <w:szCs w:val="20"/>
              </w:rPr>
              <w:t>0.857</w:t>
            </w:r>
          </w:p>
        </w:tc>
        <w:tc>
          <w:tcPr>
            <w:tcW w:w="960" w:type="dxa"/>
            <w:tcBorders>
              <w:top w:val="nil"/>
              <w:left w:val="nil"/>
              <w:bottom w:val="single" w:sz="4" w:space="0" w:color="auto"/>
              <w:right w:val="single" w:sz="4" w:space="0" w:color="auto"/>
            </w:tcBorders>
            <w:shd w:val="clear" w:color="auto" w:fill="auto"/>
            <w:noWrap/>
            <w:vAlign w:val="bottom"/>
            <w:hideMark/>
          </w:tcPr>
          <w:p w14:paraId="689AAA22" w14:textId="77777777" w:rsidR="00A1660A" w:rsidRDefault="00A1660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107DDC5B" w14:textId="77777777" w:rsidR="00A1660A" w:rsidRDefault="00A1660A">
            <w:pPr>
              <w:jc w:val="center"/>
              <w:rPr>
                <w:rFonts w:ascii="Arial" w:hAnsi="Arial" w:cs="Arial"/>
                <w:sz w:val="20"/>
                <w:szCs w:val="20"/>
              </w:rPr>
            </w:pPr>
            <w:r>
              <w:rPr>
                <w:rFonts w:ascii="Arial" w:hAnsi="Arial" w:cs="Arial"/>
                <w:sz w:val="20"/>
                <w:szCs w:val="20"/>
              </w:rPr>
              <w:t>0.848</w:t>
            </w:r>
          </w:p>
        </w:tc>
        <w:tc>
          <w:tcPr>
            <w:tcW w:w="960" w:type="dxa"/>
            <w:tcBorders>
              <w:top w:val="nil"/>
              <w:left w:val="nil"/>
              <w:bottom w:val="single" w:sz="4" w:space="0" w:color="auto"/>
              <w:right w:val="single" w:sz="4" w:space="0" w:color="auto"/>
            </w:tcBorders>
            <w:shd w:val="clear" w:color="auto" w:fill="auto"/>
            <w:noWrap/>
            <w:vAlign w:val="bottom"/>
            <w:hideMark/>
          </w:tcPr>
          <w:p w14:paraId="477B4827" w14:textId="77777777" w:rsidR="00A1660A" w:rsidRDefault="00A1660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5F8BE9BE" w14:textId="77777777" w:rsidR="00A1660A" w:rsidRDefault="00A1660A">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1592F53E" w14:textId="77777777" w:rsidR="00A1660A" w:rsidRDefault="00A1660A">
            <w:pPr>
              <w:jc w:val="center"/>
              <w:rPr>
                <w:rFonts w:ascii="Arial" w:hAnsi="Arial" w:cs="Arial"/>
                <w:sz w:val="20"/>
                <w:szCs w:val="20"/>
              </w:rPr>
            </w:pPr>
            <w:r>
              <w:rPr>
                <w:rFonts w:ascii="Arial" w:hAnsi="Arial" w:cs="Arial"/>
                <w:sz w:val="20"/>
                <w:szCs w:val="20"/>
              </w:rPr>
              <w:t>0.876</w:t>
            </w:r>
          </w:p>
        </w:tc>
      </w:tr>
      <w:tr w:rsidR="00A1660A" w14:paraId="0AEB4BBF"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279D838" w14:textId="77777777" w:rsidR="00A1660A" w:rsidRDefault="00A1660A">
            <w:pPr>
              <w:jc w:val="center"/>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4768C3D2" w14:textId="77777777" w:rsidR="00A1660A" w:rsidRDefault="00A1660A">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4" w:space="0" w:color="auto"/>
            </w:tcBorders>
            <w:shd w:val="clear" w:color="auto" w:fill="auto"/>
            <w:noWrap/>
            <w:vAlign w:val="bottom"/>
            <w:hideMark/>
          </w:tcPr>
          <w:p w14:paraId="192D2349" w14:textId="77777777" w:rsidR="00A1660A" w:rsidRDefault="00A1660A">
            <w:pPr>
              <w:jc w:val="center"/>
              <w:rPr>
                <w:rFonts w:ascii="Arial" w:hAnsi="Arial" w:cs="Arial"/>
                <w:sz w:val="20"/>
                <w:szCs w:val="20"/>
              </w:rPr>
            </w:pPr>
            <w:r>
              <w:rPr>
                <w:rFonts w:ascii="Arial" w:hAnsi="Arial" w:cs="Arial"/>
                <w:sz w:val="20"/>
                <w:szCs w:val="20"/>
              </w:rPr>
              <w:t>0.838</w:t>
            </w:r>
          </w:p>
        </w:tc>
        <w:tc>
          <w:tcPr>
            <w:tcW w:w="960" w:type="dxa"/>
            <w:tcBorders>
              <w:top w:val="nil"/>
              <w:left w:val="nil"/>
              <w:bottom w:val="single" w:sz="4" w:space="0" w:color="auto"/>
              <w:right w:val="single" w:sz="4" w:space="0" w:color="auto"/>
            </w:tcBorders>
            <w:shd w:val="clear" w:color="auto" w:fill="auto"/>
            <w:noWrap/>
            <w:vAlign w:val="bottom"/>
            <w:hideMark/>
          </w:tcPr>
          <w:p w14:paraId="73AF72BF" w14:textId="77777777" w:rsidR="00A1660A" w:rsidRDefault="00A1660A">
            <w:pPr>
              <w:jc w:val="center"/>
              <w:rPr>
                <w:rFonts w:ascii="Arial" w:hAnsi="Arial" w:cs="Arial"/>
                <w:sz w:val="20"/>
                <w:szCs w:val="20"/>
              </w:rPr>
            </w:pPr>
            <w:r>
              <w:rPr>
                <w:rFonts w:ascii="Arial" w:hAnsi="Arial" w:cs="Arial"/>
                <w:sz w:val="20"/>
                <w:szCs w:val="20"/>
              </w:rPr>
              <w:t>0.851</w:t>
            </w:r>
          </w:p>
        </w:tc>
        <w:tc>
          <w:tcPr>
            <w:tcW w:w="960" w:type="dxa"/>
            <w:tcBorders>
              <w:top w:val="nil"/>
              <w:left w:val="nil"/>
              <w:bottom w:val="single" w:sz="4" w:space="0" w:color="auto"/>
              <w:right w:val="single" w:sz="4" w:space="0" w:color="auto"/>
            </w:tcBorders>
            <w:shd w:val="clear" w:color="auto" w:fill="auto"/>
            <w:noWrap/>
            <w:vAlign w:val="bottom"/>
            <w:hideMark/>
          </w:tcPr>
          <w:p w14:paraId="2CD1F150" w14:textId="77777777" w:rsidR="00A1660A" w:rsidRDefault="00A1660A">
            <w:pPr>
              <w:jc w:val="center"/>
              <w:rPr>
                <w:rFonts w:ascii="Arial" w:hAnsi="Arial" w:cs="Arial"/>
                <w:sz w:val="20"/>
                <w:szCs w:val="20"/>
              </w:rPr>
            </w:pPr>
            <w:r>
              <w:rPr>
                <w:rFonts w:ascii="Arial" w:hAnsi="Arial" w:cs="Arial"/>
                <w:sz w:val="20"/>
                <w:szCs w:val="20"/>
              </w:rPr>
              <w:t>0.982</w:t>
            </w:r>
          </w:p>
        </w:tc>
        <w:tc>
          <w:tcPr>
            <w:tcW w:w="960" w:type="dxa"/>
            <w:tcBorders>
              <w:top w:val="nil"/>
              <w:left w:val="nil"/>
              <w:bottom w:val="single" w:sz="4" w:space="0" w:color="auto"/>
              <w:right w:val="single" w:sz="4" w:space="0" w:color="auto"/>
            </w:tcBorders>
            <w:shd w:val="clear" w:color="auto" w:fill="auto"/>
            <w:noWrap/>
            <w:vAlign w:val="bottom"/>
            <w:hideMark/>
          </w:tcPr>
          <w:p w14:paraId="0D236182" w14:textId="77777777" w:rsidR="00A1660A" w:rsidRDefault="00A1660A">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8" w:space="0" w:color="auto"/>
            </w:tcBorders>
            <w:shd w:val="clear" w:color="auto" w:fill="auto"/>
            <w:noWrap/>
            <w:vAlign w:val="bottom"/>
            <w:hideMark/>
          </w:tcPr>
          <w:p w14:paraId="21606ABB" w14:textId="77777777" w:rsidR="00A1660A" w:rsidRDefault="00A1660A">
            <w:pPr>
              <w:jc w:val="center"/>
              <w:rPr>
                <w:rFonts w:ascii="Arial" w:hAnsi="Arial" w:cs="Arial"/>
                <w:sz w:val="20"/>
                <w:szCs w:val="20"/>
              </w:rPr>
            </w:pPr>
            <w:r>
              <w:rPr>
                <w:rFonts w:ascii="Arial" w:hAnsi="Arial" w:cs="Arial"/>
                <w:sz w:val="20"/>
                <w:szCs w:val="20"/>
              </w:rPr>
              <w:t>0.809</w:t>
            </w:r>
          </w:p>
        </w:tc>
      </w:tr>
      <w:tr w:rsidR="00A1660A" w14:paraId="2C1EAC4B"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FC5A09F" w14:textId="77777777" w:rsidR="00A1660A" w:rsidRDefault="00A1660A">
            <w:pPr>
              <w:jc w:val="center"/>
              <w:rPr>
                <w:rFonts w:ascii="Arial" w:hAnsi="Arial" w:cs="Arial"/>
                <w:sz w:val="20"/>
                <w:szCs w:val="20"/>
              </w:rPr>
            </w:pPr>
            <w:r>
              <w:rPr>
                <w:rFonts w:ascii="Arial" w:hAnsi="Arial" w:cs="Arial"/>
                <w:sz w:val="20"/>
                <w:szCs w:val="20"/>
              </w:rPr>
              <w:t>9</w:t>
            </w:r>
          </w:p>
        </w:tc>
        <w:tc>
          <w:tcPr>
            <w:tcW w:w="960" w:type="dxa"/>
            <w:tcBorders>
              <w:top w:val="nil"/>
              <w:left w:val="nil"/>
              <w:bottom w:val="single" w:sz="4" w:space="0" w:color="auto"/>
              <w:right w:val="single" w:sz="4" w:space="0" w:color="auto"/>
            </w:tcBorders>
            <w:shd w:val="clear" w:color="auto" w:fill="auto"/>
            <w:noWrap/>
            <w:vAlign w:val="bottom"/>
            <w:hideMark/>
          </w:tcPr>
          <w:p w14:paraId="5BAFE37A" w14:textId="77777777" w:rsidR="00A1660A" w:rsidRDefault="00A1660A">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05B6B8EF" w14:textId="77777777" w:rsidR="00A1660A" w:rsidRDefault="00A1660A">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4" w:space="0" w:color="auto"/>
            </w:tcBorders>
            <w:shd w:val="clear" w:color="auto" w:fill="auto"/>
            <w:noWrap/>
            <w:vAlign w:val="bottom"/>
            <w:hideMark/>
          </w:tcPr>
          <w:p w14:paraId="4DE154BB"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7C74B5"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961760" w14:textId="77777777" w:rsidR="00A1660A" w:rsidRDefault="00A1660A">
            <w:pPr>
              <w:jc w:val="center"/>
              <w:rPr>
                <w:rFonts w:ascii="Arial" w:hAnsi="Arial" w:cs="Arial"/>
                <w:sz w:val="20"/>
                <w:szCs w:val="20"/>
              </w:rPr>
            </w:pPr>
            <w:r>
              <w:rPr>
                <w:rFonts w:ascii="Arial" w:hAnsi="Arial" w:cs="Arial"/>
                <w:sz w:val="20"/>
                <w:szCs w:val="20"/>
              </w:rPr>
              <w:t>0.803</w:t>
            </w:r>
          </w:p>
        </w:tc>
        <w:tc>
          <w:tcPr>
            <w:tcW w:w="960" w:type="dxa"/>
            <w:tcBorders>
              <w:top w:val="nil"/>
              <w:left w:val="nil"/>
              <w:bottom w:val="single" w:sz="4" w:space="0" w:color="auto"/>
              <w:right w:val="single" w:sz="8" w:space="0" w:color="auto"/>
            </w:tcBorders>
            <w:shd w:val="clear" w:color="auto" w:fill="auto"/>
            <w:noWrap/>
            <w:vAlign w:val="bottom"/>
            <w:hideMark/>
          </w:tcPr>
          <w:p w14:paraId="4E0B8CA0" w14:textId="77777777" w:rsidR="00A1660A" w:rsidRDefault="00A1660A">
            <w:pPr>
              <w:jc w:val="center"/>
              <w:rPr>
                <w:rFonts w:ascii="Arial" w:hAnsi="Arial" w:cs="Arial"/>
                <w:sz w:val="20"/>
                <w:szCs w:val="20"/>
              </w:rPr>
            </w:pPr>
            <w:r>
              <w:rPr>
                <w:rFonts w:ascii="Arial" w:hAnsi="Arial" w:cs="Arial"/>
                <w:sz w:val="20"/>
                <w:szCs w:val="20"/>
              </w:rPr>
              <w:t>0.865</w:t>
            </w:r>
          </w:p>
        </w:tc>
      </w:tr>
      <w:tr w:rsidR="00A1660A" w14:paraId="7DE6DAAB"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FC48EBE" w14:textId="77777777" w:rsidR="00A1660A" w:rsidRDefault="00A1660A">
            <w:pPr>
              <w:jc w:val="center"/>
              <w:rPr>
                <w:rFonts w:ascii="Arial" w:hAnsi="Arial" w:cs="Arial"/>
                <w:sz w:val="20"/>
                <w:szCs w:val="20"/>
              </w:rPr>
            </w:pPr>
            <w:r>
              <w:rPr>
                <w:rFonts w:ascii="Arial" w:hAnsi="Arial" w:cs="Arial"/>
                <w:sz w:val="20"/>
                <w:szCs w:val="2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2A4CC2B" w14:textId="77777777" w:rsidR="00A1660A" w:rsidRDefault="00A1660A">
            <w:pPr>
              <w:jc w:val="center"/>
              <w:rPr>
                <w:rFonts w:ascii="Arial" w:hAnsi="Arial" w:cs="Arial"/>
                <w:sz w:val="20"/>
                <w:szCs w:val="20"/>
              </w:rPr>
            </w:pPr>
            <w:r>
              <w:rPr>
                <w:rFonts w:ascii="Arial" w:hAnsi="Arial" w:cs="Arial"/>
                <w:sz w:val="20"/>
                <w:szCs w:val="20"/>
              </w:rPr>
              <w:t>0.809</w:t>
            </w:r>
          </w:p>
        </w:tc>
        <w:tc>
          <w:tcPr>
            <w:tcW w:w="960" w:type="dxa"/>
            <w:tcBorders>
              <w:top w:val="nil"/>
              <w:left w:val="nil"/>
              <w:bottom w:val="single" w:sz="4" w:space="0" w:color="auto"/>
              <w:right w:val="single" w:sz="4" w:space="0" w:color="auto"/>
            </w:tcBorders>
            <w:shd w:val="clear" w:color="auto" w:fill="auto"/>
            <w:noWrap/>
            <w:vAlign w:val="bottom"/>
            <w:hideMark/>
          </w:tcPr>
          <w:p w14:paraId="2739497E" w14:textId="77777777" w:rsidR="00A1660A" w:rsidRDefault="00A1660A">
            <w:pPr>
              <w:jc w:val="center"/>
              <w:rPr>
                <w:rFonts w:ascii="Arial" w:hAnsi="Arial" w:cs="Arial"/>
                <w:sz w:val="20"/>
                <w:szCs w:val="20"/>
              </w:rPr>
            </w:pPr>
            <w:r>
              <w:rPr>
                <w:rFonts w:ascii="Arial" w:hAnsi="Arial" w:cs="Arial"/>
                <w:sz w:val="20"/>
                <w:szCs w:val="20"/>
              </w:rPr>
              <w:t>0.888</w:t>
            </w:r>
          </w:p>
        </w:tc>
        <w:tc>
          <w:tcPr>
            <w:tcW w:w="960" w:type="dxa"/>
            <w:tcBorders>
              <w:top w:val="nil"/>
              <w:left w:val="nil"/>
              <w:bottom w:val="single" w:sz="4" w:space="0" w:color="auto"/>
              <w:right w:val="single" w:sz="4" w:space="0" w:color="auto"/>
            </w:tcBorders>
            <w:shd w:val="clear" w:color="auto" w:fill="auto"/>
            <w:noWrap/>
            <w:vAlign w:val="bottom"/>
            <w:hideMark/>
          </w:tcPr>
          <w:p w14:paraId="5BC51F45"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4D7242"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251FCD" w14:textId="77777777" w:rsidR="00A1660A" w:rsidRDefault="00A1660A">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1D41BC70" w14:textId="77777777" w:rsidR="00A1660A" w:rsidRDefault="00A1660A">
            <w:pPr>
              <w:jc w:val="center"/>
              <w:rPr>
                <w:rFonts w:ascii="Arial" w:hAnsi="Arial" w:cs="Arial"/>
                <w:sz w:val="20"/>
                <w:szCs w:val="20"/>
              </w:rPr>
            </w:pPr>
            <w:r>
              <w:rPr>
                <w:rFonts w:ascii="Arial" w:hAnsi="Arial" w:cs="Arial"/>
                <w:sz w:val="20"/>
                <w:szCs w:val="20"/>
              </w:rPr>
              <w:t>0.848</w:t>
            </w:r>
          </w:p>
        </w:tc>
      </w:tr>
      <w:tr w:rsidR="00A1660A" w14:paraId="7E656EEC"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C5FC4FD" w14:textId="77777777" w:rsidR="00A1660A" w:rsidRDefault="00A1660A">
            <w:pPr>
              <w:jc w:val="center"/>
              <w:rPr>
                <w:rFonts w:ascii="Arial" w:hAnsi="Arial" w:cs="Arial"/>
                <w:sz w:val="20"/>
                <w:szCs w:val="20"/>
              </w:rPr>
            </w:pPr>
            <w:r>
              <w:rPr>
                <w:rFonts w:ascii="Arial" w:hAnsi="Arial" w:cs="Arial"/>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14:paraId="2114E2EC" w14:textId="77777777" w:rsidR="00A1660A" w:rsidRDefault="00A1660A">
            <w:pPr>
              <w:jc w:val="center"/>
              <w:rPr>
                <w:rFonts w:ascii="Arial" w:hAnsi="Arial" w:cs="Arial"/>
                <w:sz w:val="20"/>
                <w:szCs w:val="20"/>
              </w:rPr>
            </w:pPr>
            <w:r>
              <w:rPr>
                <w:rFonts w:ascii="Arial" w:hAnsi="Arial" w:cs="Arial"/>
                <w:sz w:val="20"/>
                <w:szCs w:val="20"/>
              </w:rPr>
              <w:t>0.890</w:t>
            </w:r>
          </w:p>
        </w:tc>
        <w:tc>
          <w:tcPr>
            <w:tcW w:w="960" w:type="dxa"/>
            <w:tcBorders>
              <w:top w:val="nil"/>
              <w:left w:val="nil"/>
              <w:bottom w:val="single" w:sz="4" w:space="0" w:color="auto"/>
              <w:right w:val="single" w:sz="4" w:space="0" w:color="auto"/>
            </w:tcBorders>
            <w:shd w:val="clear" w:color="auto" w:fill="auto"/>
            <w:noWrap/>
            <w:vAlign w:val="bottom"/>
            <w:hideMark/>
          </w:tcPr>
          <w:p w14:paraId="39523660" w14:textId="77777777" w:rsidR="00A1660A" w:rsidRDefault="00A1660A">
            <w:pPr>
              <w:jc w:val="center"/>
              <w:rPr>
                <w:rFonts w:ascii="Arial" w:hAnsi="Arial" w:cs="Arial"/>
                <w:sz w:val="20"/>
                <w:szCs w:val="20"/>
              </w:rPr>
            </w:pPr>
            <w:r>
              <w:rPr>
                <w:rFonts w:ascii="Arial" w:hAnsi="Arial" w:cs="Arial"/>
                <w:sz w:val="20"/>
                <w:szCs w:val="20"/>
              </w:rPr>
              <w:t>0.925</w:t>
            </w:r>
          </w:p>
        </w:tc>
        <w:tc>
          <w:tcPr>
            <w:tcW w:w="960" w:type="dxa"/>
            <w:tcBorders>
              <w:top w:val="nil"/>
              <w:left w:val="nil"/>
              <w:bottom w:val="single" w:sz="4" w:space="0" w:color="auto"/>
              <w:right w:val="single" w:sz="4" w:space="0" w:color="auto"/>
            </w:tcBorders>
            <w:shd w:val="clear" w:color="auto" w:fill="auto"/>
            <w:noWrap/>
            <w:vAlign w:val="bottom"/>
            <w:hideMark/>
          </w:tcPr>
          <w:p w14:paraId="21FCD506"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4F9F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776F1DE" w14:textId="77777777" w:rsidR="00A1660A" w:rsidRDefault="00A1660A">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8" w:space="0" w:color="auto"/>
            </w:tcBorders>
            <w:shd w:val="clear" w:color="auto" w:fill="auto"/>
            <w:noWrap/>
            <w:vAlign w:val="bottom"/>
            <w:hideMark/>
          </w:tcPr>
          <w:p w14:paraId="6929A9D6" w14:textId="77777777" w:rsidR="00A1660A" w:rsidRDefault="00A1660A">
            <w:pPr>
              <w:jc w:val="center"/>
              <w:rPr>
                <w:rFonts w:ascii="Arial" w:hAnsi="Arial" w:cs="Arial"/>
                <w:sz w:val="20"/>
                <w:szCs w:val="20"/>
              </w:rPr>
            </w:pPr>
            <w:r>
              <w:rPr>
                <w:rFonts w:ascii="Arial" w:hAnsi="Arial" w:cs="Arial"/>
                <w:sz w:val="20"/>
                <w:szCs w:val="20"/>
              </w:rPr>
              <w:t>0.940</w:t>
            </w:r>
          </w:p>
        </w:tc>
      </w:tr>
      <w:tr w:rsidR="00A1660A" w14:paraId="7C9C5646"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45D616D" w14:textId="77777777" w:rsidR="00A1660A" w:rsidRDefault="00A1660A">
            <w:pPr>
              <w:jc w:val="center"/>
              <w:rPr>
                <w:rFonts w:ascii="Arial" w:hAnsi="Arial" w:cs="Arial"/>
                <w:sz w:val="20"/>
                <w:szCs w:val="20"/>
              </w:rPr>
            </w:pPr>
            <w:r>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5D6F58A7" w14:textId="77777777" w:rsidR="00A1660A" w:rsidRDefault="00A1660A">
            <w:pPr>
              <w:jc w:val="center"/>
              <w:rPr>
                <w:rFonts w:ascii="Arial" w:hAnsi="Arial" w:cs="Arial"/>
                <w:sz w:val="20"/>
                <w:szCs w:val="20"/>
              </w:rPr>
            </w:pPr>
            <w:r>
              <w:rPr>
                <w:rFonts w:ascii="Arial" w:hAnsi="Arial" w:cs="Arial"/>
                <w:sz w:val="20"/>
                <w:szCs w:val="20"/>
              </w:rPr>
              <w:t>0.878</w:t>
            </w:r>
          </w:p>
        </w:tc>
        <w:tc>
          <w:tcPr>
            <w:tcW w:w="960" w:type="dxa"/>
            <w:tcBorders>
              <w:top w:val="nil"/>
              <w:left w:val="nil"/>
              <w:bottom w:val="single" w:sz="4" w:space="0" w:color="auto"/>
              <w:right w:val="single" w:sz="4" w:space="0" w:color="auto"/>
            </w:tcBorders>
            <w:shd w:val="clear" w:color="auto" w:fill="auto"/>
            <w:noWrap/>
            <w:vAlign w:val="bottom"/>
            <w:hideMark/>
          </w:tcPr>
          <w:p w14:paraId="13A8F881" w14:textId="77777777" w:rsidR="00A1660A" w:rsidRDefault="00A1660A">
            <w:pPr>
              <w:jc w:val="center"/>
              <w:rPr>
                <w:rFonts w:ascii="Arial" w:hAnsi="Arial" w:cs="Arial"/>
                <w:sz w:val="20"/>
                <w:szCs w:val="20"/>
              </w:rPr>
            </w:pPr>
            <w:r>
              <w:rPr>
                <w:rFonts w:ascii="Arial" w:hAnsi="Arial" w:cs="Arial"/>
                <w:sz w:val="20"/>
                <w:szCs w:val="20"/>
              </w:rPr>
              <w:t>0.793</w:t>
            </w:r>
          </w:p>
        </w:tc>
        <w:tc>
          <w:tcPr>
            <w:tcW w:w="960" w:type="dxa"/>
            <w:tcBorders>
              <w:top w:val="nil"/>
              <w:left w:val="nil"/>
              <w:bottom w:val="single" w:sz="4" w:space="0" w:color="auto"/>
              <w:right w:val="single" w:sz="4" w:space="0" w:color="auto"/>
            </w:tcBorders>
            <w:shd w:val="clear" w:color="auto" w:fill="auto"/>
            <w:noWrap/>
            <w:vAlign w:val="bottom"/>
            <w:hideMark/>
          </w:tcPr>
          <w:p w14:paraId="54522DAD"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FAF2441"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0ECCB9" w14:textId="77777777" w:rsidR="00A1660A" w:rsidRDefault="00A1660A">
            <w:pPr>
              <w:jc w:val="center"/>
              <w:rPr>
                <w:rFonts w:ascii="Arial" w:hAnsi="Arial" w:cs="Arial"/>
                <w:sz w:val="20"/>
                <w:szCs w:val="20"/>
              </w:rPr>
            </w:pPr>
            <w:r>
              <w:rPr>
                <w:rFonts w:ascii="Arial" w:hAnsi="Arial" w:cs="Arial"/>
                <w:sz w:val="20"/>
                <w:szCs w:val="20"/>
              </w:rPr>
              <w:t>0.832</w:t>
            </w:r>
          </w:p>
        </w:tc>
        <w:tc>
          <w:tcPr>
            <w:tcW w:w="960" w:type="dxa"/>
            <w:tcBorders>
              <w:top w:val="nil"/>
              <w:left w:val="nil"/>
              <w:bottom w:val="single" w:sz="4" w:space="0" w:color="auto"/>
              <w:right w:val="single" w:sz="8" w:space="0" w:color="auto"/>
            </w:tcBorders>
            <w:shd w:val="clear" w:color="auto" w:fill="auto"/>
            <w:noWrap/>
            <w:vAlign w:val="bottom"/>
            <w:hideMark/>
          </w:tcPr>
          <w:p w14:paraId="2BD09978" w14:textId="77777777" w:rsidR="00A1660A" w:rsidRDefault="00A1660A">
            <w:pPr>
              <w:jc w:val="center"/>
              <w:rPr>
                <w:rFonts w:ascii="Arial" w:hAnsi="Arial" w:cs="Arial"/>
                <w:sz w:val="20"/>
                <w:szCs w:val="20"/>
              </w:rPr>
            </w:pPr>
            <w:r>
              <w:rPr>
                <w:rFonts w:ascii="Arial" w:hAnsi="Arial" w:cs="Arial"/>
                <w:sz w:val="20"/>
                <w:szCs w:val="20"/>
              </w:rPr>
              <w:t>0.833</w:t>
            </w:r>
          </w:p>
        </w:tc>
      </w:tr>
      <w:tr w:rsidR="00A1660A" w14:paraId="1C91F4FA"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4A6B8CA" w14:textId="77777777" w:rsidR="00A1660A" w:rsidRDefault="00A1660A">
            <w:pPr>
              <w:jc w:val="center"/>
              <w:rPr>
                <w:rFonts w:ascii="Arial" w:hAnsi="Arial" w:cs="Arial"/>
                <w:sz w:val="20"/>
                <w:szCs w:val="20"/>
              </w:rPr>
            </w:pPr>
            <w:r>
              <w:rPr>
                <w:rFonts w:ascii="Arial"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14:paraId="5B0BCC83" w14:textId="77777777" w:rsidR="00A1660A" w:rsidRDefault="00A1660A">
            <w:pPr>
              <w:jc w:val="center"/>
              <w:rPr>
                <w:rFonts w:ascii="Arial" w:hAnsi="Arial" w:cs="Arial"/>
                <w:sz w:val="20"/>
                <w:szCs w:val="20"/>
              </w:rPr>
            </w:pPr>
            <w:r>
              <w:rPr>
                <w:rFonts w:ascii="Arial" w:hAnsi="Arial" w:cs="Arial"/>
                <w:sz w:val="20"/>
                <w:szCs w:val="2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6EB1A118" w14:textId="77777777" w:rsidR="00A1660A" w:rsidRDefault="00A1660A">
            <w:pPr>
              <w:jc w:val="center"/>
              <w:rPr>
                <w:rFonts w:ascii="Arial" w:hAnsi="Arial" w:cs="Arial"/>
                <w:sz w:val="20"/>
                <w:szCs w:val="20"/>
              </w:rPr>
            </w:pPr>
            <w:r>
              <w:rPr>
                <w:rFonts w:ascii="Arial" w:hAnsi="Arial" w:cs="Arial"/>
                <w:sz w:val="20"/>
                <w:szCs w:val="20"/>
              </w:rPr>
              <w:t>0.977</w:t>
            </w:r>
          </w:p>
        </w:tc>
        <w:tc>
          <w:tcPr>
            <w:tcW w:w="960" w:type="dxa"/>
            <w:tcBorders>
              <w:top w:val="nil"/>
              <w:left w:val="nil"/>
              <w:bottom w:val="single" w:sz="4" w:space="0" w:color="auto"/>
              <w:right w:val="single" w:sz="4" w:space="0" w:color="auto"/>
            </w:tcBorders>
            <w:shd w:val="clear" w:color="auto" w:fill="auto"/>
            <w:noWrap/>
            <w:vAlign w:val="bottom"/>
            <w:hideMark/>
          </w:tcPr>
          <w:p w14:paraId="2F7DF7F3"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9E0437"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146AC6" w14:textId="77777777" w:rsidR="00A1660A" w:rsidRDefault="00A1660A">
            <w:pPr>
              <w:jc w:val="center"/>
              <w:rPr>
                <w:rFonts w:ascii="Arial" w:hAnsi="Arial" w:cs="Arial"/>
                <w:sz w:val="20"/>
                <w:szCs w:val="20"/>
              </w:rPr>
            </w:pPr>
            <w:r>
              <w:rPr>
                <w:rFonts w:ascii="Arial" w:hAnsi="Arial" w:cs="Arial"/>
                <w:sz w:val="20"/>
                <w:szCs w:val="20"/>
              </w:rPr>
              <w:t>0.807</w:t>
            </w:r>
          </w:p>
        </w:tc>
        <w:tc>
          <w:tcPr>
            <w:tcW w:w="960" w:type="dxa"/>
            <w:tcBorders>
              <w:top w:val="nil"/>
              <w:left w:val="nil"/>
              <w:bottom w:val="single" w:sz="4" w:space="0" w:color="auto"/>
              <w:right w:val="single" w:sz="8" w:space="0" w:color="auto"/>
            </w:tcBorders>
            <w:shd w:val="clear" w:color="auto" w:fill="auto"/>
            <w:noWrap/>
            <w:vAlign w:val="bottom"/>
            <w:hideMark/>
          </w:tcPr>
          <w:p w14:paraId="2D5121FF" w14:textId="77777777" w:rsidR="00A1660A" w:rsidRDefault="00A1660A">
            <w:pPr>
              <w:jc w:val="center"/>
              <w:rPr>
                <w:rFonts w:ascii="Arial" w:hAnsi="Arial" w:cs="Arial"/>
                <w:sz w:val="20"/>
                <w:szCs w:val="20"/>
              </w:rPr>
            </w:pPr>
            <w:r>
              <w:rPr>
                <w:rFonts w:ascii="Arial" w:hAnsi="Arial" w:cs="Arial"/>
                <w:sz w:val="20"/>
                <w:szCs w:val="20"/>
              </w:rPr>
              <w:t>0.845</w:t>
            </w:r>
          </w:p>
        </w:tc>
      </w:tr>
      <w:tr w:rsidR="00A1660A" w14:paraId="7804A642"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66FDD49" w14:textId="77777777" w:rsidR="00A1660A" w:rsidRDefault="00A1660A">
            <w:pPr>
              <w:jc w:val="center"/>
              <w:rPr>
                <w:rFonts w:ascii="Arial" w:hAnsi="Arial" w:cs="Arial"/>
                <w:sz w:val="20"/>
                <w:szCs w:val="20"/>
              </w:rPr>
            </w:pPr>
            <w:r>
              <w:rPr>
                <w:rFonts w:ascii="Arial" w:hAnsi="Arial" w:cs="Arial"/>
                <w:sz w:val="20"/>
                <w:szCs w:val="20"/>
              </w:rPr>
              <w:t>14</w:t>
            </w:r>
          </w:p>
        </w:tc>
        <w:tc>
          <w:tcPr>
            <w:tcW w:w="960" w:type="dxa"/>
            <w:tcBorders>
              <w:top w:val="nil"/>
              <w:left w:val="nil"/>
              <w:bottom w:val="single" w:sz="4" w:space="0" w:color="auto"/>
              <w:right w:val="single" w:sz="4" w:space="0" w:color="auto"/>
            </w:tcBorders>
            <w:shd w:val="clear" w:color="auto" w:fill="auto"/>
            <w:noWrap/>
            <w:vAlign w:val="bottom"/>
            <w:hideMark/>
          </w:tcPr>
          <w:p w14:paraId="2C88F16B"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CA25CAE" w14:textId="77777777" w:rsidR="00A1660A" w:rsidRDefault="00A1660A">
            <w:pPr>
              <w:jc w:val="center"/>
              <w:rPr>
                <w:rFonts w:ascii="Arial" w:hAnsi="Arial" w:cs="Arial"/>
                <w:sz w:val="20"/>
                <w:szCs w:val="20"/>
              </w:rPr>
            </w:pPr>
            <w:r>
              <w:rPr>
                <w:rFonts w:ascii="Arial" w:hAnsi="Arial" w:cs="Arial"/>
                <w:sz w:val="20"/>
                <w:szCs w:val="20"/>
              </w:rPr>
              <w:t>0.850</w:t>
            </w:r>
          </w:p>
        </w:tc>
        <w:tc>
          <w:tcPr>
            <w:tcW w:w="960" w:type="dxa"/>
            <w:tcBorders>
              <w:top w:val="nil"/>
              <w:left w:val="nil"/>
              <w:bottom w:val="single" w:sz="4" w:space="0" w:color="auto"/>
              <w:right w:val="single" w:sz="4" w:space="0" w:color="auto"/>
            </w:tcBorders>
            <w:shd w:val="clear" w:color="auto" w:fill="auto"/>
            <w:noWrap/>
            <w:vAlign w:val="bottom"/>
            <w:hideMark/>
          </w:tcPr>
          <w:p w14:paraId="1BCA4BA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C4908B"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EA06A8" w14:textId="77777777" w:rsidR="00A1660A" w:rsidRDefault="00A1660A">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8" w:space="0" w:color="auto"/>
            </w:tcBorders>
            <w:shd w:val="clear" w:color="auto" w:fill="auto"/>
            <w:noWrap/>
            <w:vAlign w:val="bottom"/>
            <w:hideMark/>
          </w:tcPr>
          <w:p w14:paraId="2A0E0C8F" w14:textId="77777777" w:rsidR="00A1660A" w:rsidRDefault="00A1660A">
            <w:pPr>
              <w:jc w:val="center"/>
              <w:rPr>
                <w:rFonts w:ascii="Arial" w:hAnsi="Arial" w:cs="Arial"/>
                <w:sz w:val="20"/>
                <w:szCs w:val="20"/>
              </w:rPr>
            </w:pPr>
            <w:r>
              <w:rPr>
                <w:rFonts w:ascii="Arial" w:hAnsi="Arial" w:cs="Arial"/>
                <w:sz w:val="20"/>
                <w:szCs w:val="20"/>
              </w:rPr>
              <w:t>0.852</w:t>
            </w:r>
          </w:p>
        </w:tc>
      </w:tr>
      <w:tr w:rsidR="00A1660A" w14:paraId="597095F2"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56B29C9" w14:textId="77777777" w:rsidR="00A1660A" w:rsidRDefault="00A1660A">
            <w:pPr>
              <w:jc w:val="center"/>
              <w:rPr>
                <w:rFonts w:ascii="Arial" w:hAnsi="Arial" w:cs="Arial"/>
                <w:sz w:val="20"/>
                <w:szCs w:val="20"/>
              </w:rPr>
            </w:pPr>
            <w:r>
              <w:rPr>
                <w:rFonts w:ascii="Arial" w:hAnsi="Arial" w:cs="Arial"/>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B2EEEF1"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91751C" w14:textId="77777777" w:rsidR="00A1660A" w:rsidRDefault="00A1660A">
            <w:pPr>
              <w:jc w:val="center"/>
              <w:rPr>
                <w:rFonts w:ascii="Arial" w:hAnsi="Arial" w:cs="Arial"/>
                <w:sz w:val="20"/>
                <w:szCs w:val="20"/>
              </w:rPr>
            </w:pPr>
            <w:r>
              <w:rPr>
                <w:rFonts w:ascii="Arial" w:hAnsi="Arial" w:cs="Arial"/>
                <w:sz w:val="20"/>
                <w:szCs w:val="20"/>
              </w:rPr>
              <w:t>0.830</w:t>
            </w:r>
          </w:p>
        </w:tc>
        <w:tc>
          <w:tcPr>
            <w:tcW w:w="960" w:type="dxa"/>
            <w:tcBorders>
              <w:top w:val="nil"/>
              <w:left w:val="nil"/>
              <w:bottom w:val="single" w:sz="4" w:space="0" w:color="auto"/>
              <w:right w:val="single" w:sz="4" w:space="0" w:color="auto"/>
            </w:tcBorders>
            <w:shd w:val="clear" w:color="auto" w:fill="auto"/>
            <w:noWrap/>
            <w:vAlign w:val="bottom"/>
            <w:hideMark/>
          </w:tcPr>
          <w:p w14:paraId="114679AF"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B6DF20"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9AC371" w14:textId="77777777" w:rsidR="00A1660A" w:rsidRDefault="00A1660A">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55488058" w14:textId="77777777" w:rsidR="00A1660A" w:rsidRDefault="00A1660A">
            <w:pPr>
              <w:jc w:val="center"/>
              <w:rPr>
                <w:rFonts w:ascii="Arial" w:hAnsi="Arial" w:cs="Arial"/>
                <w:sz w:val="20"/>
                <w:szCs w:val="20"/>
              </w:rPr>
            </w:pPr>
            <w:r>
              <w:rPr>
                <w:rFonts w:ascii="Arial" w:hAnsi="Arial" w:cs="Arial"/>
                <w:sz w:val="20"/>
                <w:szCs w:val="20"/>
              </w:rPr>
              <w:t>0.778</w:t>
            </w:r>
          </w:p>
        </w:tc>
      </w:tr>
      <w:tr w:rsidR="00A1660A" w14:paraId="06D882DC"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F3546EB" w14:textId="77777777" w:rsidR="00A1660A" w:rsidRDefault="00A1660A">
            <w:pPr>
              <w:jc w:val="center"/>
              <w:rPr>
                <w:rFonts w:ascii="Arial" w:hAnsi="Arial" w:cs="Arial"/>
                <w:sz w:val="20"/>
                <w:szCs w:val="20"/>
              </w:rPr>
            </w:pPr>
            <w:r>
              <w:rPr>
                <w:rFonts w:ascii="Arial"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14:paraId="49EE95B0"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F1657D" w14:textId="77777777" w:rsidR="00A1660A" w:rsidRDefault="00A1660A">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27CF6379"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27E47C"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75467B" w14:textId="77777777" w:rsidR="00A1660A" w:rsidRDefault="00A1660A">
            <w:pPr>
              <w:jc w:val="center"/>
              <w:rPr>
                <w:rFonts w:ascii="Arial" w:hAnsi="Arial" w:cs="Arial"/>
                <w:sz w:val="20"/>
                <w:szCs w:val="20"/>
              </w:rPr>
            </w:pPr>
            <w:r>
              <w:rPr>
                <w:rFonts w:ascii="Arial" w:hAnsi="Arial" w:cs="Arial"/>
                <w:sz w:val="20"/>
                <w:szCs w:val="20"/>
              </w:rPr>
              <w:t>0.833</w:t>
            </w:r>
          </w:p>
        </w:tc>
        <w:tc>
          <w:tcPr>
            <w:tcW w:w="960" w:type="dxa"/>
            <w:tcBorders>
              <w:top w:val="nil"/>
              <w:left w:val="nil"/>
              <w:bottom w:val="single" w:sz="4" w:space="0" w:color="auto"/>
              <w:right w:val="single" w:sz="8" w:space="0" w:color="auto"/>
            </w:tcBorders>
            <w:shd w:val="clear" w:color="auto" w:fill="auto"/>
            <w:noWrap/>
            <w:vAlign w:val="bottom"/>
            <w:hideMark/>
          </w:tcPr>
          <w:p w14:paraId="791DC9ED" w14:textId="77777777" w:rsidR="00A1660A" w:rsidRDefault="00A1660A">
            <w:pPr>
              <w:jc w:val="center"/>
              <w:rPr>
                <w:rFonts w:ascii="Arial" w:hAnsi="Arial" w:cs="Arial"/>
                <w:sz w:val="20"/>
                <w:szCs w:val="20"/>
              </w:rPr>
            </w:pPr>
            <w:r>
              <w:rPr>
                <w:rFonts w:ascii="Arial" w:hAnsi="Arial" w:cs="Arial"/>
                <w:sz w:val="20"/>
                <w:szCs w:val="20"/>
              </w:rPr>
              <w:t>0.814</w:t>
            </w:r>
          </w:p>
        </w:tc>
      </w:tr>
      <w:tr w:rsidR="00A1660A" w14:paraId="21526788"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B20EBD8" w14:textId="77777777" w:rsidR="00A1660A" w:rsidRDefault="00A1660A">
            <w:pPr>
              <w:jc w:val="center"/>
              <w:rPr>
                <w:rFonts w:ascii="Arial" w:hAnsi="Arial" w:cs="Arial"/>
                <w:sz w:val="20"/>
                <w:szCs w:val="20"/>
              </w:rPr>
            </w:pPr>
            <w:r>
              <w:rPr>
                <w:rFonts w:ascii="Arial" w:hAnsi="Arial" w:cs="Arial"/>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14:paraId="7904809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C68A8F" w14:textId="77777777" w:rsidR="00A1660A" w:rsidRDefault="00A1660A">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4" w:space="0" w:color="auto"/>
            </w:tcBorders>
            <w:shd w:val="clear" w:color="auto" w:fill="auto"/>
            <w:noWrap/>
            <w:vAlign w:val="bottom"/>
            <w:hideMark/>
          </w:tcPr>
          <w:p w14:paraId="27BE581B"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46DA93"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53C2047" w14:textId="77777777" w:rsidR="00A1660A" w:rsidRDefault="00A1660A">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7EAF2CB0" w14:textId="77777777" w:rsidR="00A1660A" w:rsidRDefault="00A1660A">
            <w:pPr>
              <w:jc w:val="center"/>
              <w:rPr>
                <w:rFonts w:ascii="Arial" w:hAnsi="Arial" w:cs="Arial"/>
                <w:sz w:val="20"/>
                <w:szCs w:val="20"/>
              </w:rPr>
            </w:pPr>
            <w:r>
              <w:rPr>
                <w:rFonts w:ascii="Arial" w:hAnsi="Arial" w:cs="Arial"/>
                <w:sz w:val="20"/>
                <w:szCs w:val="20"/>
              </w:rPr>
              <w:t>0.791</w:t>
            </w:r>
          </w:p>
        </w:tc>
      </w:tr>
      <w:tr w:rsidR="00A1660A" w14:paraId="181DBB13"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15A8F2A" w14:textId="77777777" w:rsidR="00A1660A" w:rsidRDefault="00A1660A">
            <w:pPr>
              <w:jc w:val="center"/>
              <w:rPr>
                <w:rFonts w:ascii="Arial" w:hAnsi="Arial" w:cs="Arial"/>
                <w:sz w:val="20"/>
                <w:szCs w:val="20"/>
              </w:rPr>
            </w:pPr>
            <w:r>
              <w:rPr>
                <w:rFonts w:ascii="Arial" w:hAnsi="Arial" w:cs="Arial"/>
                <w:sz w:val="20"/>
                <w:szCs w:val="20"/>
              </w:rPr>
              <w:t>18</w:t>
            </w:r>
          </w:p>
        </w:tc>
        <w:tc>
          <w:tcPr>
            <w:tcW w:w="960" w:type="dxa"/>
            <w:tcBorders>
              <w:top w:val="nil"/>
              <w:left w:val="nil"/>
              <w:bottom w:val="single" w:sz="4" w:space="0" w:color="auto"/>
              <w:right w:val="single" w:sz="4" w:space="0" w:color="auto"/>
            </w:tcBorders>
            <w:shd w:val="clear" w:color="auto" w:fill="auto"/>
            <w:noWrap/>
            <w:vAlign w:val="bottom"/>
            <w:hideMark/>
          </w:tcPr>
          <w:p w14:paraId="3A33386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07312A" w14:textId="77777777" w:rsidR="00A1660A" w:rsidRDefault="00A1660A">
            <w:pPr>
              <w:jc w:val="center"/>
              <w:rPr>
                <w:rFonts w:ascii="Arial" w:hAnsi="Arial" w:cs="Arial"/>
                <w:sz w:val="20"/>
                <w:szCs w:val="20"/>
              </w:rPr>
            </w:pPr>
            <w:r>
              <w:rPr>
                <w:rFonts w:ascii="Arial" w:hAnsi="Arial" w:cs="Arial"/>
                <w:sz w:val="20"/>
                <w:szCs w:val="20"/>
              </w:rPr>
              <w:t>0.778</w:t>
            </w:r>
          </w:p>
        </w:tc>
        <w:tc>
          <w:tcPr>
            <w:tcW w:w="960" w:type="dxa"/>
            <w:tcBorders>
              <w:top w:val="nil"/>
              <w:left w:val="nil"/>
              <w:bottom w:val="single" w:sz="4" w:space="0" w:color="auto"/>
              <w:right w:val="single" w:sz="4" w:space="0" w:color="auto"/>
            </w:tcBorders>
            <w:shd w:val="clear" w:color="auto" w:fill="auto"/>
            <w:noWrap/>
            <w:vAlign w:val="bottom"/>
            <w:hideMark/>
          </w:tcPr>
          <w:p w14:paraId="60F5F41E"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A31743"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0428D" w14:textId="77777777" w:rsidR="00A1660A" w:rsidRDefault="00A1660A">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6FC5F38F" w14:textId="77777777" w:rsidR="00A1660A" w:rsidRDefault="00A1660A">
            <w:pPr>
              <w:jc w:val="center"/>
              <w:rPr>
                <w:rFonts w:ascii="Arial" w:hAnsi="Arial" w:cs="Arial"/>
                <w:sz w:val="20"/>
                <w:szCs w:val="20"/>
              </w:rPr>
            </w:pPr>
            <w:r>
              <w:rPr>
                <w:rFonts w:ascii="Arial" w:hAnsi="Arial" w:cs="Arial"/>
                <w:sz w:val="20"/>
                <w:szCs w:val="20"/>
              </w:rPr>
              <w:t>0.810</w:t>
            </w:r>
          </w:p>
        </w:tc>
      </w:tr>
      <w:tr w:rsidR="00A1660A" w14:paraId="77F19D91"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79E80C6" w14:textId="77777777" w:rsidR="00A1660A" w:rsidRDefault="00A1660A">
            <w:pPr>
              <w:jc w:val="center"/>
              <w:rPr>
                <w:rFonts w:ascii="Arial" w:hAnsi="Arial" w:cs="Arial"/>
                <w:sz w:val="20"/>
                <w:szCs w:val="20"/>
              </w:rPr>
            </w:pPr>
            <w:r>
              <w:rPr>
                <w:rFonts w:ascii="Arial" w:hAnsi="Arial" w:cs="Arial"/>
                <w:sz w:val="20"/>
                <w:szCs w:val="20"/>
              </w:rPr>
              <w:t>19</w:t>
            </w:r>
          </w:p>
        </w:tc>
        <w:tc>
          <w:tcPr>
            <w:tcW w:w="960" w:type="dxa"/>
            <w:tcBorders>
              <w:top w:val="nil"/>
              <w:left w:val="nil"/>
              <w:bottom w:val="single" w:sz="4" w:space="0" w:color="auto"/>
              <w:right w:val="single" w:sz="4" w:space="0" w:color="auto"/>
            </w:tcBorders>
            <w:shd w:val="clear" w:color="auto" w:fill="auto"/>
            <w:noWrap/>
            <w:vAlign w:val="bottom"/>
            <w:hideMark/>
          </w:tcPr>
          <w:p w14:paraId="26BF009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86D12A" w14:textId="77777777" w:rsidR="00A1660A" w:rsidRDefault="00A1660A">
            <w:pPr>
              <w:jc w:val="center"/>
              <w:rPr>
                <w:rFonts w:ascii="Arial" w:hAnsi="Arial" w:cs="Arial"/>
                <w:sz w:val="20"/>
                <w:szCs w:val="20"/>
              </w:rPr>
            </w:pPr>
            <w:r>
              <w:rPr>
                <w:rFonts w:ascii="Arial" w:hAnsi="Arial" w:cs="Arial"/>
                <w:sz w:val="20"/>
                <w:szCs w:val="20"/>
              </w:rPr>
              <w:t>0.786</w:t>
            </w:r>
          </w:p>
        </w:tc>
        <w:tc>
          <w:tcPr>
            <w:tcW w:w="960" w:type="dxa"/>
            <w:tcBorders>
              <w:top w:val="nil"/>
              <w:left w:val="nil"/>
              <w:bottom w:val="single" w:sz="4" w:space="0" w:color="auto"/>
              <w:right w:val="single" w:sz="4" w:space="0" w:color="auto"/>
            </w:tcBorders>
            <w:shd w:val="clear" w:color="auto" w:fill="auto"/>
            <w:noWrap/>
            <w:vAlign w:val="bottom"/>
            <w:hideMark/>
          </w:tcPr>
          <w:p w14:paraId="3712FB18"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7A27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603B11" w14:textId="77777777" w:rsidR="00A1660A" w:rsidRDefault="00A1660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8" w:space="0" w:color="auto"/>
            </w:tcBorders>
            <w:shd w:val="clear" w:color="auto" w:fill="auto"/>
            <w:noWrap/>
            <w:vAlign w:val="bottom"/>
            <w:hideMark/>
          </w:tcPr>
          <w:p w14:paraId="71C6EFFC" w14:textId="77777777" w:rsidR="00A1660A" w:rsidRDefault="00A1660A">
            <w:pPr>
              <w:jc w:val="center"/>
              <w:rPr>
                <w:rFonts w:ascii="Arial" w:hAnsi="Arial" w:cs="Arial"/>
                <w:sz w:val="20"/>
                <w:szCs w:val="20"/>
              </w:rPr>
            </w:pPr>
            <w:r>
              <w:rPr>
                <w:rFonts w:ascii="Arial" w:hAnsi="Arial" w:cs="Arial"/>
                <w:sz w:val="20"/>
                <w:szCs w:val="20"/>
              </w:rPr>
              <w:t>0.881</w:t>
            </w:r>
          </w:p>
        </w:tc>
      </w:tr>
      <w:tr w:rsidR="00A1660A" w14:paraId="17265CC8"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B36A9CE" w14:textId="77777777" w:rsidR="00A1660A" w:rsidRDefault="00A1660A">
            <w:pPr>
              <w:jc w:val="center"/>
              <w:rPr>
                <w:rFonts w:ascii="Arial" w:hAnsi="Arial" w:cs="Arial"/>
                <w:sz w:val="20"/>
                <w:szCs w:val="20"/>
              </w:rPr>
            </w:pPr>
            <w:r>
              <w:rPr>
                <w:rFonts w:ascii="Arial" w:hAnsi="Arial" w:cs="Arial"/>
                <w:sz w:val="20"/>
                <w:szCs w:val="2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B1D0D7D"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9B6374" w14:textId="77777777" w:rsidR="00A1660A" w:rsidRDefault="00A1660A">
            <w:pPr>
              <w:jc w:val="center"/>
              <w:rPr>
                <w:rFonts w:ascii="Arial" w:hAnsi="Arial" w:cs="Arial"/>
                <w:sz w:val="20"/>
                <w:szCs w:val="20"/>
              </w:rPr>
            </w:pPr>
            <w:r>
              <w:rPr>
                <w:rFonts w:ascii="Arial" w:hAnsi="Arial" w:cs="Arial"/>
                <w:sz w:val="20"/>
                <w:szCs w:val="2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48433A53"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214C2E"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46C3B" w14:textId="77777777" w:rsidR="00A1660A" w:rsidRDefault="00A1660A">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4B690660"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06EC5210"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5C21835" w14:textId="77777777" w:rsidR="00A1660A" w:rsidRDefault="00A1660A">
            <w:pPr>
              <w:jc w:val="center"/>
              <w:rPr>
                <w:rFonts w:ascii="Arial" w:hAnsi="Arial" w:cs="Arial"/>
                <w:sz w:val="20"/>
                <w:szCs w:val="20"/>
              </w:rPr>
            </w:pPr>
            <w:r>
              <w:rPr>
                <w:rFonts w:ascii="Arial" w:hAnsi="Arial" w:cs="Arial"/>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14:paraId="722781E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AF0375" w14:textId="77777777" w:rsidR="00A1660A" w:rsidRDefault="00A1660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0524949F"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6647A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D73B0A" w14:textId="77777777" w:rsidR="00A1660A" w:rsidRDefault="00A1660A">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8" w:space="0" w:color="auto"/>
            </w:tcBorders>
            <w:shd w:val="clear" w:color="auto" w:fill="auto"/>
            <w:noWrap/>
            <w:vAlign w:val="bottom"/>
            <w:hideMark/>
          </w:tcPr>
          <w:p w14:paraId="3100CE05"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4119745C"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314E4CA" w14:textId="77777777" w:rsidR="00A1660A" w:rsidRDefault="00A1660A">
            <w:pPr>
              <w:jc w:val="center"/>
              <w:rPr>
                <w:rFonts w:ascii="Arial" w:hAnsi="Arial" w:cs="Arial"/>
                <w:sz w:val="20"/>
                <w:szCs w:val="20"/>
              </w:rPr>
            </w:pPr>
            <w:r>
              <w:rPr>
                <w:rFonts w:ascii="Arial" w:hAnsi="Arial" w:cs="Arial"/>
                <w:sz w:val="20"/>
                <w:szCs w:val="20"/>
              </w:rPr>
              <w:t>22</w:t>
            </w:r>
          </w:p>
        </w:tc>
        <w:tc>
          <w:tcPr>
            <w:tcW w:w="960" w:type="dxa"/>
            <w:tcBorders>
              <w:top w:val="nil"/>
              <w:left w:val="nil"/>
              <w:bottom w:val="single" w:sz="4" w:space="0" w:color="auto"/>
              <w:right w:val="single" w:sz="4" w:space="0" w:color="auto"/>
            </w:tcBorders>
            <w:shd w:val="clear" w:color="auto" w:fill="auto"/>
            <w:noWrap/>
            <w:vAlign w:val="bottom"/>
            <w:hideMark/>
          </w:tcPr>
          <w:p w14:paraId="4399DCF8"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BEE9CB" w14:textId="77777777" w:rsidR="00A1660A" w:rsidRDefault="00A1660A">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371BC01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A5777E"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CE5FE1A" w14:textId="77777777" w:rsidR="00A1660A" w:rsidRDefault="00A1660A">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8" w:space="0" w:color="auto"/>
            </w:tcBorders>
            <w:shd w:val="clear" w:color="auto" w:fill="auto"/>
            <w:noWrap/>
            <w:vAlign w:val="bottom"/>
            <w:hideMark/>
          </w:tcPr>
          <w:p w14:paraId="4E5229C6"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790D0870"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891C8B0" w14:textId="77777777" w:rsidR="00A1660A" w:rsidRDefault="00A1660A">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4" w:space="0" w:color="auto"/>
              <w:right w:val="single" w:sz="4" w:space="0" w:color="auto"/>
            </w:tcBorders>
            <w:shd w:val="clear" w:color="auto" w:fill="auto"/>
            <w:noWrap/>
            <w:vAlign w:val="bottom"/>
            <w:hideMark/>
          </w:tcPr>
          <w:p w14:paraId="5BCCC48E"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9D5367" w14:textId="77777777" w:rsidR="00A1660A" w:rsidRDefault="00A1660A">
            <w:pPr>
              <w:jc w:val="center"/>
              <w:rPr>
                <w:rFonts w:ascii="Arial" w:hAnsi="Arial" w:cs="Arial"/>
                <w:sz w:val="20"/>
                <w:szCs w:val="20"/>
              </w:rPr>
            </w:pPr>
            <w:r>
              <w:rPr>
                <w:rFonts w:ascii="Arial" w:hAnsi="Arial" w:cs="Arial"/>
                <w:sz w:val="20"/>
                <w:szCs w:val="20"/>
              </w:rPr>
              <w:t>0.880</w:t>
            </w:r>
          </w:p>
        </w:tc>
        <w:tc>
          <w:tcPr>
            <w:tcW w:w="960" w:type="dxa"/>
            <w:tcBorders>
              <w:top w:val="nil"/>
              <w:left w:val="nil"/>
              <w:bottom w:val="single" w:sz="4" w:space="0" w:color="auto"/>
              <w:right w:val="single" w:sz="4" w:space="0" w:color="auto"/>
            </w:tcBorders>
            <w:shd w:val="clear" w:color="auto" w:fill="auto"/>
            <w:noWrap/>
            <w:vAlign w:val="bottom"/>
            <w:hideMark/>
          </w:tcPr>
          <w:p w14:paraId="03956BC4"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653ED69"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C79941" w14:textId="77777777" w:rsidR="00A1660A" w:rsidRDefault="00A1660A">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004F30BA"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2B2CBC52"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409ABBA" w14:textId="77777777" w:rsidR="00A1660A" w:rsidRDefault="00A1660A">
            <w:pPr>
              <w:jc w:val="center"/>
              <w:rPr>
                <w:rFonts w:ascii="Arial" w:hAnsi="Arial" w:cs="Arial"/>
                <w:sz w:val="20"/>
                <w:szCs w:val="20"/>
              </w:rPr>
            </w:pPr>
            <w:r>
              <w:rPr>
                <w:rFonts w:ascii="Arial" w:hAnsi="Arial" w:cs="Arial"/>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14:paraId="020DA3D0"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52209A" w14:textId="77777777" w:rsidR="00A1660A" w:rsidRDefault="00A1660A">
            <w:pPr>
              <w:jc w:val="center"/>
              <w:rPr>
                <w:rFonts w:ascii="Arial" w:hAnsi="Arial" w:cs="Arial"/>
                <w:sz w:val="20"/>
                <w:szCs w:val="20"/>
              </w:rPr>
            </w:pPr>
            <w:r>
              <w:rPr>
                <w:rFonts w:ascii="Arial" w:hAnsi="Arial" w:cs="Arial"/>
                <w:sz w:val="20"/>
                <w:szCs w:val="20"/>
              </w:rPr>
              <w:t>0.882</w:t>
            </w:r>
          </w:p>
        </w:tc>
        <w:tc>
          <w:tcPr>
            <w:tcW w:w="960" w:type="dxa"/>
            <w:tcBorders>
              <w:top w:val="nil"/>
              <w:left w:val="nil"/>
              <w:bottom w:val="single" w:sz="4" w:space="0" w:color="auto"/>
              <w:right w:val="single" w:sz="4" w:space="0" w:color="auto"/>
            </w:tcBorders>
            <w:shd w:val="clear" w:color="auto" w:fill="auto"/>
            <w:noWrap/>
            <w:vAlign w:val="bottom"/>
            <w:hideMark/>
          </w:tcPr>
          <w:p w14:paraId="49B99D12"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CBA64F"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FB81EAF" w14:textId="77777777" w:rsidR="00A1660A" w:rsidRDefault="00A1660A">
            <w:pPr>
              <w:jc w:val="center"/>
              <w:rPr>
                <w:rFonts w:ascii="Arial" w:hAnsi="Arial" w:cs="Arial"/>
                <w:sz w:val="20"/>
                <w:szCs w:val="20"/>
              </w:rPr>
            </w:pPr>
            <w:r>
              <w:rPr>
                <w:rFonts w:ascii="Arial" w:hAnsi="Arial" w:cs="Arial"/>
                <w:sz w:val="20"/>
                <w:szCs w:val="20"/>
              </w:rPr>
              <w:t>0.869</w:t>
            </w:r>
          </w:p>
        </w:tc>
        <w:tc>
          <w:tcPr>
            <w:tcW w:w="960" w:type="dxa"/>
            <w:tcBorders>
              <w:top w:val="nil"/>
              <w:left w:val="nil"/>
              <w:bottom w:val="single" w:sz="4" w:space="0" w:color="auto"/>
              <w:right w:val="single" w:sz="8" w:space="0" w:color="auto"/>
            </w:tcBorders>
            <w:shd w:val="clear" w:color="auto" w:fill="auto"/>
            <w:noWrap/>
            <w:vAlign w:val="bottom"/>
            <w:hideMark/>
          </w:tcPr>
          <w:p w14:paraId="657DEE52"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1CFA40F7"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E416B48" w14:textId="77777777" w:rsidR="00A1660A" w:rsidRDefault="00A1660A">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14:paraId="5EBD8CA9"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CA11A1" w14:textId="77777777" w:rsidR="00A1660A" w:rsidRDefault="00A1660A">
            <w:pPr>
              <w:jc w:val="center"/>
              <w:rPr>
                <w:rFonts w:ascii="Arial" w:hAnsi="Arial" w:cs="Arial"/>
                <w:sz w:val="20"/>
                <w:szCs w:val="20"/>
              </w:rPr>
            </w:pPr>
            <w:r>
              <w:rPr>
                <w:rFonts w:ascii="Arial" w:hAnsi="Arial" w:cs="Arial"/>
                <w:sz w:val="20"/>
                <w:szCs w:val="20"/>
              </w:rPr>
              <w:t>0.931</w:t>
            </w:r>
          </w:p>
        </w:tc>
        <w:tc>
          <w:tcPr>
            <w:tcW w:w="960" w:type="dxa"/>
            <w:tcBorders>
              <w:top w:val="nil"/>
              <w:left w:val="nil"/>
              <w:bottom w:val="single" w:sz="4" w:space="0" w:color="auto"/>
              <w:right w:val="single" w:sz="4" w:space="0" w:color="auto"/>
            </w:tcBorders>
            <w:shd w:val="clear" w:color="auto" w:fill="auto"/>
            <w:noWrap/>
            <w:vAlign w:val="bottom"/>
            <w:hideMark/>
          </w:tcPr>
          <w:p w14:paraId="6B1305FB"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96CBD"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2D608E" w14:textId="77777777" w:rsidR="00A1660A" w:rsidRDefault="00A1660A">
            <w:pPr>
              <w:jc w:val="center"/>
              <w:rPr>
                <w:rFonts w:ascii="Arial" w:hAnsi="Arial" w:cs="Arial"/>
                <w:sz w:val="20"/>
                <w:szCs w:val="20"/>
              </w:rPr>
            </w:pPr>
            <w:r>
              <w:rPr>
                <w:rFonts w:ascii="Arial" w:hAnsi="Arial" w:cs="Arial"/>
                <w:sz w:val="20"/>
                <w:szCs w:val="20"/>
              </w:rPr>
              <w:t>0.912</w:t>
            </w:r>
          </w:p>
        </w:tc>
        <w:tc>
          <w:tcPr>
            <w:tcW w:w="960" w:type="dxa"/>
            <w:tcBorders>
              <w:top w:val="nil"/>
              <w:left w:val="nil"/>
              <w:bottom w:val="single" w:sz="4" w:space="0" w:color="auto"/>
              <w:right w:val="single" w:sz="8" w:space="0" w:color="auto"/>
            </w:tcBorders>
            <w:shd w:val="clear" w:color="auto" w:fill="auto"/>
            <w:noWrap/>
            <w:vAlign w:val="bottom"/>
            <w:hideMark/>
          </w:tcPr>
          <w:p w14:paraId="02DE15E2"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29ACDC83" w14:textId="77777777" w:rsidTr="00A1660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79B109C" w14:textId="77777777" w:rsidR="00A1660A" w:rsidRDefault="00A1660A">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4" w:space="0" w:color="auto"/>
            </w:tcBorders>
            <w:shd w:val="clear" w:color="auto" w:fill="auto"/>
            <w:noWrap/>
            <w:vAlign w:val="bottom"/>
            <w:hideMark/>
          </w:tcPr>
          <w:p w14:paraId="22D90917"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3E77B7"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83A8CF"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EFD475"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B65C61" w14:textId="77777777" w:rsidR="00A1660A" w:rsidRDefault="00A1660A">
            <w:pPr>
              <w:jc w:val="center"/>
              <w:rPr>
                <w:rFonts w:ascii="Arial" w:hAnsi="Arial" w:cs="Arial"/>
                <w:sz w:val="20"/>
                <w:szCs w:val="20"/>
              </w:rPr>
            </w:pPr>
            <w:r>
              <w:rPr>
                <w:rFonts w:ascii="Arial" w:hAnsi="Arial" w:cs="Arial"/>
                <w:sz w:val="20"/>
                <w:szCs w:val="20"/>
              </w:rPr>
              <w:t>0.887</w:t>
            </w:r>
          </w:p>
        </w:tc>
        <w:tc>
          <w:tcPr>
            <w:tcW w:w="960" w:type="dxa"/>
            <w:tcBorders>
              <w:top w:val="nil"/>
              <w:left w:val="nil"/>
              <w:bottom w:val="single" w:sz="4" w:space="0" w:color="auto"/>
              <w:right w:val="single" w:sz="8" w:space="0" w:color="auto"/>
            </w:tcBorders>
            <w:shd w:val="clear" w:color="auto" w:fill="auto"/>
            <w:noWrap/>
            <w:vAlign w:val="bottom"/>
            <w:hideMark/>
          </w:tcPr>
          <w:p w14:paraId="6902C0D7" w14:textId="77777777" w:rsidR="00A1660A" w:rsidRDefault="00A1660A">
            <w:pPr>
              <w:jc w:val="center"/>
              <w:rPr>
                <w:rFonts w:ascii="Arial" w:hAnsi="Arial" w:cs="Arial"/>
                <w:sz w:val="20"/>
                <w:szCs w:val="20"/>
              </w:rPr>
            </w:pPr>
            <w:r>
              <w:rPr>
                <w:rFonts w:ascii="Arial" w:hAnsi="Arial" w:cs="Arial"/>
                <w:sz w:val="20"/>
                <w:szCs w:val="20"/>
              </w:rPr>
              <w:t> </w:t>
            </w:r>
          </w:p>
        </w:tc>
      </w:tr>
      <w:tr w:rsidR="00A1660A" w14:paraId="2B2B8F1D" w14:textId="77777777" w:rsidTr="00A1660A">
        <w:trPr>
          <w:trHeight w:val="276"/>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945059" w14:textId="77777777" w:rsidR="00A1660A" w:rsidRDefault="00A1660A">
            <w:pPr>
              <w:jc w:val="center"/>
              <w:rPr>
                <w:rFonts w:ascii="Arial" w:hAnsi="Arial" w:cs="Arial"/>
                <w:sz w:val="20"/>
                <w:szCs w:val="20"/>
              </w:rPr>
            </w:pPr>
            <w:r>
              <w:rPr>
                <w:rFonts w:ascii="Arial" w:hAnsi="Arial" w:cs="Arial"/>
                <w:sz w:val="20"/>
                <w:szCs w:val="20"/>
              </w:rPr>
              <w:t>27</w:t>
            </w:r>
          </w:p>
        </w:tc>
        <w:tc>
          <w:tcPr>
            <w:tcW w:w="960" w:type="dxa"/>
            <w:tcBorders>
              <w:top w:val="nil"/>
              <w:left w:val="nil"/>
              <w:bottom w:val="single" w:sz="8" w:space="0" w:color="auto"/>
              <w:right w:val="single" w:sz="4" w:space="0" w:color="auto"/>
            </w:tcBorders>
            <w:shd w:val="clear" w:color="auto" w:fill="auto"/>
            <w:noWrap/>
            <w:vAlign w:val="bottom"/>
            <w:hideMark/>
          </w:tcPr>
          <w:p w14:paraId="3FDB6077"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5E1091E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3CBAB24C"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6156E3DA" w14:textId="77777777" w:rsidR="00A1660A" w:rsidRDefault="00A1660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5D6FFEA8" w14:textId="77777777" w:rsidR="00A1660A" w:rsidRDefault="00A1660A">
            <w:pPr>
              <w:jc w:val="center"/>
              <w:rPr>
                <w:rFonts w:ascii="Arial" w:hAnsi="Arial" w:cs="Arial"/>
                <w:sz w:val="20"/>
                <w:szCs w:val="20"/>
              </w:rPr>
            </w:pPr>
            <w:r>
              <w:rPr>
                <w:rFonts w:ascii="Arial" w:hAnsi="Arial" w:cs="Arial"/>
                <w:sz w:val="20"/>
                <w:szCs w:val="20"/>
              </w:rPr>
              <w:t>0.886</w:t>
            </w:r>
          </w:p>
        </w:tc>
        <w:tc>
          <w:tcPr>
            <w:tcW w:w="960" w:type="dxa"/>
            <w:tcBorders>
              <w:top w:val="nil"/>
              <w:left w:val="nil"/>
              <w:bottom w:val="single" w:sz="8" w:space="0" w:color="auto"/>
              <w:right w:val="single" w:sz="8" w:space="0" w:color="auto"/>
            </w:tcBorders>
            <w:shd w:val="clear" w:color="auto" w:fill="auto"/>
            <w:noWrap/>
            <w:vAlign w:val="bottom"/>
            <w:hideMark/>
          </w:tcPr>
          <w:p w14:paraId="2C89526B" w14:textId="77777777" w:rsidR="00A1660A" w:rsidRDefault="00A1660A">
            <w:pPr>
              <w:jc w:val="center"/>
              <w:rPr>
                <w:rFonts w:ascii="Arial" w:hAnsi="Arial" w:cs="Arial"/>
                <w:sz w:val="20"/>
                <w:szCs w:val="20"/>
              </w:rPr>
            </w:pPr>
            <w:r>
              <w:rPr>
                <w:rFonts w:ascii="Arial" w:hAnsi="Arial" w:cs="Arial"/>
                <w:sz w:val="20"/>
                <w:szCs w:val="20"/>
              </w:rPr>
              <w:t> </w:t>
            </w:r>
          </w:p>
        </w:tc>
      </w:tr>
    </w:tbl>
    <w:p w14:paraId="00DCE568" w14:textId="6AA672E7" w:rsidR="00A1660A" w:rsidRDefault="00A1660A" w:rsidP="005D4DA1">
      <w:pPr>
        <w:ind w:left="360"/>
        <w:contextualSpacing/>
        <w:rPr>
          <w:lang w:eastAsia="es-ES"/>
        </w:rPr>
      </w:pPr>
    </w:p>
    <w:p w14:paraId="54DAD29C" w14:textId="77777777" w:rsidR="00D15460" w:rsidRPr="0068266C" w:rsidRDefault="00D15460" w:rsidP="005D4DA1">
      <w:pPr>
        <w:ind w:left="360"/>
        <w:contextualSpacing/>
        <w:rPr>
          <w:lang w:eastAsia="es-ES"/>
        </w:rPr>
      </w:pPr>
    </w:p>
    <w:p w14:paraId="2BCDF534" w14:textId="27816540"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A1660A">
        <w:rPr>
          <w:lang w:eastAsia="es-ES"/>
        </w:rPr>
        <w:t>If every package of M&amp;M contains exactly 465 candies (they are counted by a machine before being placed in the bag)</w:t>
      </w:r>
      <w:r w:rsidR="00623CE8">
        <w:rPr>
          <w:lang w:eastAsia="es-ES"/>
        </w:rPr>
        <w:t xml:space="preserve"> and the net weight is touted to be 400 g</w:t>
      </w:r>
      <w:r w:rsidR="00A1660A">
        <w:rPr>
          <w:lang w:eastAsia="es-ES"/>
        </w:rPr>
        <w:t>, what is the expected weight of each M&amp;M candy?</w:t>
      </w:r>
      <w:r>
        <w:rPr>
          <w:lang w:eastAsia="es-ES"/>
        </w:rPr>
        <w:t xml:space="preserve">  </w:t>
      </w:r>
    </w:p>
    <w:p w14:paraId="590C7001" w14:textId="77777777" w:rsidR="005D4DA1" w:rsidRDefault="005D4DA1" w:rsidP="00842C16">
      <w:pPr>
        <w:rPr>
          <w:color w:val="0070C0"/>
          <w:lang w:eastAsia="es-ES"/>
        </w:rPr>
      </w:pPr>
    </w:p>
    <w:p w14:paraId="58E3B078" w14:textId="0483EFDD"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2</w:t>
      </w:r>
      <w:r w:rsidRPr="00E235F8">
        <w:rPr>
          <w:color w:val="C45911" w:themeColor="accent2" w:themeShade="BF"/>
          <w:lang w:eastAsia="es-ES"/>
        </w:rPr>
        <w:t xml:space="preserve"> points</w:t>
      </w:r>
      <w:r>
        <w:rPr>
          <w:lang w:eastAsia="es-ES"/>
        </w:rPr>
        <w:t xml:space="preserve">) </w:t>
      </w:r>
      <w:r w:rsidR="006D397E">
        <w:rPr>
          <w:lang w:eastAsia="es-ES"/>
        </w:rPr>
        <w:t>If one M&amp;M plain candy is randomly selected, find the probability that it weighs more than 0.8</w:t>
      </w:r>
      <w:r w:rsidR="00783B22">
        <w:rPr>
          <w:lang w:eastAsia="es-ES"/>
        </w:rPr>
        <w:t>602</w:t>
      </w:r>
      <w:r w:rsidR="006D397E">
        <w:rPr>
          <w:lang w:eastAsia="es-ES"/>
        </w:rPr>
        <w:t xml:space="preserve"> g</w:t>
      </w:r>
      <w:r>
        <w:rPr>
          <w:lang w:eastAsia="es-ES"/>
        </w:rPr>
        <w:t xml:space="preserve">.  </w:t>
      </w:r>
    </w:p>
    <w:p w14:paraId="2C372031" w14:textId="77777777" w:rsidR="007F2CD3" w:rsidRPr="009D2430" w:rsidRDefault="007F2CD3" w:rsidP="00842C16">
      <w:pPr>
        <w:rPr>
          <w:color w:val="00B050"/>
          <w:lang w:eastAsia="es-ES"/>
        </w:rPr>
      </w:pPr>
    </w:p>
    <w:p w14:paraId="4D31A9AF" w14:textId="60F199B1"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2</w:t>
      </w:r>
      <w:r w:rsidRPr="00E235F8">
        <w:rPr>
          <w:color w:val="C45911" w:themeColor="accent2" w:themeShade="BF"/>
          <w:lang w:eastAsia="es-ES"/>
        </w:rPr>
        <w:t xml:space="preserve"> points</w:t>
      </w:r>
      <w:r>
        <w:rPr>
          <w:lang w:eastAsia="es-ES"/>
        </w:rPr>
        <w:t xml:space="preserve">) </w:t>
      </w:r>
      <w:r w:rsidR="006D397E">
        <w:rPr>
          <w:lang w:eastAsia="es-ES"/>
        </w:rPr>
        <w:t>If 465 M&amp;M plain candies are randomly selected, find the probability that their mean weight is at least 0.</w:t>
      </w:r>
      <w:r w:rsidR="00692EC1">
        <w:rPr>
          <w:lang w:eastAsia="es-ES"/>
        </w:rPr>
        <w:t>8602</w:t>
      </w:r>
      <w:r w:rsidR="006D397E">
        <w:rPr>
          <w:lang w:eastAsia="es-ES"/>
        </w:rPr>
        <w:t xml:space="preserve"> g.</w:t>
      </w:r>
      <w:r>
        <w:rPr>
          <w:lang w:eastAsia="es-ES"/>
        </w:rPr>
        <w:t xml:space="preserve">  </w:t>
      </w:r>
    </w:p>
    <w:p w14:paraId="48C630C9" w14:textId="77777777" w:rsidR="00F27834" w:rsidRPr="00F27834" w:rsidRDefault="00F27834" w:rsidP="005D4DA1">
      <w:pPr>
        <w:ind w:left="360"/>
        <w:rPr>
          <w:color w:val="0070C0"/>
          <w:lang w:eastAsia="es-ES"/>
        </w:rPr>
      </w:pPr>
    </w:p>
    <w:p w14:paraId="63A0E40C" w14:textId="2C2F94A9" w:rsidR="005D4DA1" w:rsidRDefault="005D4DA1" w:rsidP="005D4DA1">
      <w:pPr>
        <w:pStyle w:val="ListParagraph"/>
        <w:numPr>
          <w:ilvl w:val="1"/>
          <w:numId w:val="9"/>
        </w:numPr>
        <w:tabs>
          <w:tab w:val="clear" w:pos="1440"/>
          <w:tab w:val="num" w:pos="720"/>
        </w:tabs>
        <w:ind w:left="720"/>
        <w:rPr>
          <w:lang w:eastAsia="es-ES"/>
        </w:rPr>
      </w:pPr>
      <w:r>
        <w:rPr>
          <w:lang w:eastAsia="es-ES"/>
        </w:rPr>
        <w:lastRenderedPageBreak/>
        <w:t>(</w:t>
      </w:r>
      <w:r w:rsidR="008F106A">
        <w:rPr>
          <w:color w:val="C45911" w:themeColor="accent2" w:themeShade="BF"/>
          <w:lang w:eastAsia="es-ES"/>
        </w:rPr>
        <w:t>1 point</w:t>
      </w:r>
      <w:r>
        <w:rPr>
          <w:lang w:eastAsia="es-ES"/>
        </w:rPr>
        <w:t xml:space="preserve">) </w:t>
      </w:r>
      <w:r w:rsidR="006D397E">
        <w:rPr>
          <w:lang w:eastAsia="es-ES"/>
        </w:rPr>
        <w:t>Given these results, do you think the Mars Company puts exactly 465 M&amp;M plain candies in a 400 g bag of plain M&amp;Ms</w:t>
      </w:r>
      <w:r w:rsidR="0033648F">
        <w:rPr>
          <w:lang w:eastAsia="es-ES"/>
        </w:rPr>
        <w:t>?</w:t>
      </w:r>
      <w:r>
        <w:rPr>
          <w:lang w:eastAsia="es-ES"/>
        </w:rPr>
        <w:t xml:space="preserve">  </w:t>
      </w:r>
    </w:p>
    <w:p w14:paraId="700FE95C" w14:textId="77777777" w:rsidR="005D4DA1" w:rsidRDefault="005D4DA1" w:rsidP="005D4DA1">
      <w:pPr>
        <w:ind w:left="360"/>
        <w:rPr>
          <w:color w:val="00B050"/>
          <w:lang w:eastAsia="es-ES"/>
        </w:rPr>
      </w:pPr>
    </w:p>
    <w:p w14:paraId="5A22020E" w14:textId="77777777" w:rsidR="005D4DA1" w:rsidRPr="009D2430" w:rsidRDefault="005D4DA1" w:rsidP="005D4DA1">
      <w:pPr>
        <w:ind w:left="360"/>
        <w:rPr>
          <w:color w:val="00B050"/>
          <w:lang w:eastAsia="es-ES"/>
        </w:rPr>
      </w:pPr>
    </w:p>
    <w:p w14:paraId="1C751EF7" w14:textId="3E923A7B" w:rsidR="007C4619" w:rsidRDefault="005D4DA1" w:rsidP="00C03931">
      <w:pPr>
        <w:numPr>
          <w:ilvl w:val="0"/>
          <w:numId w:val="9"/>
        </w:numPr>
        <w:contextualSpacing/>
        <w:rPr>
          <w:lang w:eastAsia="es-ES"/>
        </w:rPr>
      </w:pPr>
      <w:r>
        <w:rPr>
          <w:lang w:eastAsia="es-ES"/>
        </w:rPr>
        <w:t>(</w:t>
      </w:r>
      <w:r w:rsidR="008F106A">
        <w:rPr>
          <w:color w:val="C45911" w:themeColor="accent2" w:themeShade="BF"/>
          <w:lang w:eastAsia="es-ES"/>
        </w:rPr>
        <w:t>6</w:t>
      </w:r>
      <w:r w:rsidRPr="00C03931">
        <w:rPr>
          <w:color w:val="C45911" w:themeColor="accent2" w:themeShade="BF"/>
          <w:lang w:eastAsia="es-ES"/>
        </w:rPr>
        <w:t xml:space="preserve"> points</w:t>
      </w:r>
      <w:r>
        <w:rPr>
          <w:lang w:eastAsia="es-ES"/>
        </w:rPr>
        <w:t xml:space="preserve">) </w:t>
      </w:r>
      <w:r w:rsidR="007C4619">
        <w:rPr>
          <w:lang w:eastAsia="es-ES"/>
        </w:rPr>
        <w:t>The known heights (in cm) of US presidents are shown in the table below:</w:t>
      </w:r>
      <w:r w:rsidR="00EB41BA">
        <w:rPr>
          <w:lang w:eastAsia="es-ES"/>
        </w:rPr>
        <w:t xml:space="preserve">  </w:t>
      </w:r>
    </w:p>
    <w:p w14:paraId="05527AD0" w14:textId="77777777" w:rsidR="00C03931" w:rsidRDefault="00C03931" w:rsidP="00C03931">
      <w:pPr>
        <w:ind w:left="360"/>
        <w:contextualSpacing/>
        <w:rPr>
          <w:lang w:eastAsia="es-ES"/>
        </w:rPr>
      </w:pPr>
    </w:p>
    <w:tbl>
      <w:tblPr>
        <w:tblW w:w="7370" w:type="dxa"/>
        <w:jc w:val="center"/>
        <w:tblLook w:val="04A0" w:firstRow="1" w:lastRow="0" w:firstColumn="1" w:lastColumn="0" w:noHBand="0" w:noVBand="1"/>
      </w:tblPr>
      <w:tblGrid>
        <w:gridCol w:w="1790"/>
        <w:gridCol w:w="1710"/>
        <w:gridCol w:w="720"/>
        <w:gridCol w:w="1620"/>
        <w:gridCol w:w="1530"/>
      </w:tblGrid>
      <w:tr w:rsidR="007C4619" w14:paraId="4A78E6DC" w14:textId="77777777" w:rsidTr="007C4619">
        <w:trPr>
          <w:trHeight w:val="276"/>
          <w:jc w:val="center"/>
        </w:trPr>
        <w:tc>
          <w:tcPr>
            <w:tcW w:w="179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A0AEC75" w14:textId="77777777" w:rsidR="007C4619" w:rsidRDefault="007C4619" w:rsidP="00952AD6">
            <w:pPr>
              <w:jc w:val="center"/>
              <w:rPr>
                <w:rFonts w:ascii="Arial" w:hAnsi="Arial" w:cs="Arial"/>
                <w:b/>
                <w:bCs/>
                <w:sz w:val="20"/>
                <w:szCs w:val="20"/>
              </w:rPr>
            </w:pPr>
            <w:r>
              <w:rPr>
                <w:rFonts w:ascii="Arial" w:hAnsi="Arial" w:cs="Arial"/>
                <w:b/>
                <w:bCs/>
                <w:sz w:val="20"/>
                <w:szCs w:val="20"/>
              </w:rPr>
              <w:t>President</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001DFAD5" w14:textId="43C012CC" w:rsidR="007C4619" w:rsidRDefault="007C4619" w:rsidP="00952AD6">
            <w:pPr>
              <w:jc w:val="center"/>
              <w:rPr>
                <w:rFonts w:ascii="Arial" w:hAnsi="Arial" w:cs="Arial"/>
                <w:b/>
                <w:bCs/>
                <w:sz w:val="20"/>
                <w:szCs w:val="20"/>
              </w:rPr>
            </w:pPr>
            <w:r>
              <w:rPr>
                <w:rFonts w:ascii="Arial" w:hAnsi="Arial" w:cs="Arial"/>
                <w:b/>
                <w:bCs/>
                <w:sz w:val="20"/>
                <w:szCs w:val="20"/>
              </w:rPr>
              <w:t>Height (cm)</w:t>
            </w:r>
          </w:p>
        </w:tc>
        <w:tc>
          <w:tcPr>
            <w:tcW w:w="720" w:type="dxa"/>
            <w:tcBorders>
              <w:top w:val="nil"/>
              <w:left w:val="nil"/>
              <w:bottom w:val="nil"/>
              <w:right w:val="nil"/>
            </w:tcBorders>
            <w:shd w:val="clear" w:color="auto" w:fill="auto"/>
            <w:noWrap/>
            <w:vAlign w:val="bottom"/>
            <w:hideMark/>
          </w:tcPr>
          <w:p w14:paraId="192C64F2" w14:textId="77777777" w:rsidR="007C4619" w:rsidRDefault="007C4619" w:rsidP="00952AD6">
            <w:pPr>
              <w:jc w:val="center"/>
              <w:rPr>
                <w:rFonts w:ascii="Arial" w:hAnsi="Arial" w:cs="Arial"/>
                <w:b/>
                <w:bCs/>
                <w:sz w:val="20"/>
                <w:szCs w:val="20"/>
              </w:rPr>
            </w:pPr>
          </w:p>
        </w:tc>
        <w:tc>
          <w:tcPr>
            <w:tcW w:w="16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2947CB" w14:textId="77777777" w:rsidR="007C4619" w:rsidRDefault="007C4619" w:rsidP="00952AD6">
            <w:pPr>
              <w:jc w:val="center"/>
              <w:rPr>
                <w:rFonts w:ascii="Arial" w:hAnsi="Arial" w:cs="Arial"/>
                <w:b/>
                <w:bCs/>
                <w:sz w:val="20"/>
                <w:szCs w:val="20"/>
              </w:rPr>
            </w:pPr>
            <w:r>
              <w:rPr>
                <w:rFonts w:ascii="Arial" w:hAnsi="Arial" w:cs="Arial"/>
                <w:b/>
                <w:bCs/>
                <w:sz w:val="20"/>
                <w:szCs w:val="20"/>
              </w:rPr>
              <w:t>President</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65B42193" w14:textId="477D232D" w:rsidR="007C4619" w:rsidRDefault="007C4619" w:rsidP="00952AD6">
            <w:pPr>
              <w:jc w:val="center"/>
              <w:rPr>
                <w:rFonts w:ascii="Arial" w:hAnsi="Arial" w:cs="Arial"/>
                <w:b/>
                <w:bCs/>
                <w:sz w:val="20"/>
                <w:szCs w:val="20"/>
              </w:rPr>
            </w:pPr>
            <w:r>
              <w:rPr>
                <w:rFonts w:ascii="Arial" w:hAnsi="Arial" w:cs="Arial"/>
                <w:b/>
                <w:bCs/>
                <w:sz w:val="20"/>
                <w:szCs w:val="20"/>
              </w:rPr>
              <w:t>Height (cm)</w:t>
            </w:r>
          </w:p>
        </w:tc>
      </w:tr>
      <w:tr w:rsidR="007C4619" w14:paraId="4EBB6E10"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B3D5353" w14:textId="77777777" w:rsidR="007C4619" w:rsidRDefault="007C4619" w:rsidP="00952AD6">
            <w:pPr>
              <w:jc w:val="center"/>
              <w:rPr>
                <w:rFonts w:ascii="Arial" w:hAnsi="Arial" w:cs="Arial"/>
                <w:sz w:val="20"/>
                <w:szCs w:val="20"/>
              </w:rPr>
            </w:pPr>
            <w:r>
              <w:rPr>
                <w:rFonts w:ascii="Arial" w:hAnsi="Arial" w:cs="Arial"/>
                <w:sz w:val="20"/>
                <w:szCs w:val="20"/>
              </w:rPr>
              <w:t>Washington</w:t>
            </w:r>
          </w:p>
        </w:tc>
        <w:tc>
          <w:tcPr>
            <w:tcW w:w="1710" w:type="dxa"/>
            <w:tcBorders>
              <w:top w:val="nil"/>
              <w:left w:val="nil"/>
              <w:bottom w:val="single" w:sz="4" w:space="0" w:color="auto"/>
              <w:right w:val="single" w:sz="8" w:space="0" w:color="auto"/>
            </w:tcBorders>
            <w:shd w:val="clear" w:color="auto" w:fill="auto"/>
            <w:noWrap/>
            <w:vAlign w:val="bottom"/>
            <w:hideMark/>
          </w:tcPr>
          <w:p w14:paraId="1AB262FB" w14:textId="77777777" w:rsidR="007C4619" w:rsidRDefault="007C4619" w:rsidP="00952AD6">
            <w:pPr>
              <w:jc w:val="center"/>
              <w:rPr>
                <w:rFonts w:ascii="Arial" w:hAnsi="Arial" w:cs="Arial"/>
                <w:sz w:val="20"/>
                <w:szCs w:val="20"/>
              </w:rPr>
            </w:pPr>
            <w:r>
              <w:rPr>
                <w:rFonts w:ascii="Arial" w:hAnsi="Arial" w:cs="Arial"/>
                <w:sz w:val="20"/>
                <w:szCs w:val="20"/>
              </w:rPr>
              <w:t>188</w:t>
            </w:r>
          </w:p>
        </w:tc>
        <w:tc>
          <w:tcPr>
            <w:tcW w:w="720" w:type="dxa"/>
            <w:tcBorders>
              <w:top w:val="nil"/>
              <w:left w:val="nil"/>
              <w:bottom w:val="nil"/>
              <w:right w:val="nil"/>
            </w:tcBorders>
            <w:shd w:val="clear" w:color="auto" w:fill="auto"/>
            <w:noWrap/>
            <w:vAlign w:val="bottom"/>
            <w:hideMark/>
          </w:tcPr>
          <w:p w14:paraId="488C0A21"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3F6D70C0" w14:textId="77777777" w:rsidR="007C4619" w:rsidRDefault="007C4619" w:rsidP="00952AD6">
            <w:pPr>
              <w:jc w:val="center"/>
              <w:rPr>
                <w:rFonts w:ascii="Arial" w:hAnsi="Arial" w:cs="Arial"/>
                <w:sz w:val="20"/>
                <w:szCs w:val="20"/>
              </w:rPr>
            </w:pPr>
            <w:r>
              <w:rPr>
                <w:rFonts w:ascii="Arial" w:hAnsi="Arial" w:cs="Arial"/>
                <w:sz w:val="20"/>
                <w:szCs w:val="20"/>
              </w:rPr>
              <w:t>McKinley</w:t>
            </w:r>
          </w:p>
        </w:tc>
        <w:tc>
          <w:tcPr>
            <w:tcW w:w="1530" w:type="dxa"/>
            <w:tcBorders>
              <w:top w:val="nil"/>
              <w:left w:val="nil"/>
              <w:bottom w:val="single" w:sz="4" w:space="0" w:color="auto"/>
              <w:right w:val="single" w:sz="8" w:space="0" w:color="auto"/>
            </w:tcBorders>
            <w:shd w:val="clear" w:color="auto" w:fill="auto"/>
            <w:noWrap/>
            <w:vAlign w:val="bottom"/>
            <w:hideMark/>
          </w:tcPr>
          <w:p w14:paraId="648B4AA4" w14:textId="77777777" w:rsidR="007C4619" w:rsidRDefault="007C4619" w:rsidP="00952AD6">
            <w:pPr>
              <w:jc w:val="center"/>
              <w:rPr>
                <w:rFonts w:ascii="Arial" w:hAnsi="Arial" w:cs="Arial"/>
                <w:sz w:val="20"/>
                <w:szCs w:val="20"/>
              </w:rPr>
            </w:pPr>
            <w:r>
              <w:rPr>
                <w:rFonts w:ascii="Arial" w:hAnsi="Arial" w:cs="Arial"/>
                <w:sz w:val="20"/>
                <w:szCs w:val="20"/>
              </w:rPr>
              <w:t>170</w:t>
            </w:r>
          </w:p>
        </w:tc>
      </w:tr>
      <w:tr w:rsidR="007C4619" w14:paraId="25AC02A2"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77A38A7" w14:textId="77777777" w:rsidR="007C4619" w:rsidRDefault="007C4619" w:rsidP="00952AD6">
            <w:pPr>
              <w:jc w:val="center"/>
              <w:rPr>
                <w:rFonts w:ascii="Arial" w:hAnsi="Arial" w:cs="Arial"/>
                <w:sz w:val="20"/>
                <w:szCs w:val="20"/>
              </w:rPr>
            </w:pPr>
            <w:r>
              <w:rPr>
                <w:rFonts w:ascii="Arial" w:hAnsi="Arial" w:cs="Arial"/>
                <w:sz w:val="20"/>
                <w:szCs w:val="20"/>
              </w:rPr>
              <w:t>J. Adams</w:t>
            </w:r>
          </w:p>
        </w:tc>
        <w:tc>
          <w:tcPr>
            <w:tcW w:w="1710" w:type="dxa"/>
            <w:tcBorders>
              <w:top w:val="nil"/>
              <w:left w:val="nil"/>
              <w:bottom w:val="single" w:sz="4" w:space="0" w:color="auto"/>
              <w:right w:val="single" w:sz="8" w:space="0" w:color="auto"/>
            </w:tcBorders>
            <w:shd w:val="clear" w:color="auto" w:fill="auto"/>
            <w:noWrap/>
            <w:vAlign w:val="bottom"/>
            <w:hideMark/>
          </w:tcPr>
          <w:p w14:paraId="76DC142A" w14:textId="77777777" w:rsidR="007C4619" w:rsidRDefault="007C4619" w:rsidP="00952AD6">
            <w:pPr>
              <w:jc w:val="center"/>
              <w:rPr>
                <w:rFonts w:ascii="Arial" w:hAnsi="Arial" w:cs="Arial"/>
                <w:sz w:val="20"/>
                <w:szCs w:val="20"/>
              </w:rPr>
            </w:pPr>
            <w:r>
              <w:rPr>
                <w:rFonts w:ascii="Arial" w:hAnsi="Arial" w:cs="Arial"/>
                <w:sz w:val="20"/>
                <w:szCs w:val="20"/>
              </w:rPr>
              <w:t>170</w:t>
            </w:r>
          </w:p>
        </w:tc>
        <w:tc>
          <w:tcPr>
            <w:tcW w:w="720" w:type="dxa"/>
            <w:tcBorders>
              <w:top w:val="nil"/>
              <w:left w:val="nil"/>
              <w:bottom w:val="nil"/>
              <w:right w:val="nil"/>
            </w:tcBorders>
            <w:shd w:val="clear" w:color="auto" w:fill="auto"/>
            <w:noWrap/>
            <w:vAlign w:val="bottom"/>
            <w:hideMark/>
          </w:tcPr>
          <w:p w14:paraId="73FE839E"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060C480D" w14:textId="77777777" w:rsidR="007C4619" w:rsidRDefault="007C4619" w:rsidP="00952AD6">
            <w:pPr>
              <w:jc w:val="center"/>
              <w:rPr>
                <w:rFonts w:ascii="Arial" w:hAnsi="Arial" w:cs="Arial"/>
                <w:sz w:val="20"/>
                <w:szCs w:val="20"/>
              </w:rPr>
            </w:pPr>
            <w:r>
              <w:rPr>
                <w:rFonts w:ascii="Arial" w:hAnsi="Arial" w:cs="Arial"/>
                <w:sz w:val="20"/>
                <w:szCs w:val="20"/>
              </w:rPr>
              <w:t>T. Roosevelt</w:t>
            </w:r>
          </w:p>
        </w:tc>
        <w:tc>
          <w:tcPr>
            <w:tcW w:w="1530" w:type="dxa"/>
            <w:tcBorders>
              <w:top w:val="nil"/>
              <w:left w:val="nil"/>
              <w:bottom w:val="single" w:sz="4" w:space="0" w:color="auto"/>
              <w:right w:val="single" w:sz="8" w:space="0" w:color="auto"/>
            </w:tcBorders>
            <w:shd w:val="clear" w:color="auto" w:fill="auto"/>
            <w:noWrap/>
            <w:vAlign w:val="bottom"/>
            <w:hideMark/>
          </w:tcPr>
          <w:p w14:paraId="2034D3BF" w14:textId="77777777" w:rsidR="007C4619" w:rsidRDefault="007C4619" w:rsidP="00952AD6">
            <w:pPr>
              <w:jc w:val="center"/>
              <w:rPr>
                <w:rFonts w:ascii="Arial" w:hAnsi="Arial" w:cs="Arial"/>
                <w:sz w:val="20"/>
                <w:szCs w:val="20"/>
              </w:rPr>
            </w:pPr>
            <w:r>
              <w:rPr>
                <w:rFonts w:ascii="Arial" w:hAnsi="Arial" w:cs="Arial"/>
                <w:sz w:val="20"/>
                <w:szCs w:val="20"/>
              </w:rPr>
              <w:t>178</w:t>
            </w:r>
          </w:p>
        </w:tc>
      </w:tr>
      <w:tr w:rsidR="007C4619" w14:paraId="40EED0F9"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2EDB5D3" w14:textId="77777777" w:rsidR="007C4619" w:rsidRDefault="007C4619" w:rsidP="00952AD6">
            <w:pPr>
              <w:jc w:val="center"/>
              <w:rPr>
                <w:rFonts w:ascii="Arial" w:hAnsi="Arial" w:cs="Arial"/>
                <w:sz w:val="20"/>
                <w:szCs w:val="20"/>
              </w:rPr>
            </w:pPr>
            <w:r>
              <w:rPr>
                <w:rFonts w:ascii="Arial" w:hAnsi="Arial" w:cs="Arial"/>
                <w:sz w:val="20"/>
                <w:szCs w:val="20"/>
              </w:rPr>
              <w:t>Jefferson</w:t>
            </w:r>
          </w:p>
        </w:tc>
        <w:tc>
          <w:tcPr>
            <w:tcW w:w="1710" w:type="dxa"/>
            <w:tcBorders>
              <w:top w:val="nil"/>
              <w:left w:val="nil"/>
              <w:bottom w:val="single" w:sz="4" w:space="0" w:color="auto"/>
              <w:right w:val="single" w:sz="8" w:space="0" w:color="auto"/>
            </w:tcBorders>
            <w:shd w:val="clear" w:color="auto" w:fill="auto"/>
            <w:noWrap/>
            <w:vAlign w:val="bottom"/>
            <w:hideMark/>
          </w:tcPr>
          <w:p w14:paraId="0465499B" w14:textId="77777777" w:rsidR="007C4619" w:rsidRDefault="007C4619" w:rsidP="00952AD6">
            <w:pPr>
              <w:jc w:val="center"/>
              <w:rPr>
                <w:rFonts w:ascii="Arial" w:hAnsi="Arial" w:cs="Arial"/>
                <w:sz w:val="20"/>
                <w:szCs w:val="20"/>
              </w:rPr>
            </w:pPr>
            <w:r>
              <w:rPr>
                <w:rFonts w:ascii="Arial" w:hAnsi="Arial" w:cs="Arial"/>
                <w:sz w:val="20"/>
                <w:szCs w:val="20"/>
              </w:rPr>
              <w:t>189</w:t>
            </w:r>
          </w:p>
        </w:tc>
        <w:tc>
          <w:tcPr>
            <w:tcW w:w="720" w:type="dxa"/>
            <w:tcBorders>
              <w:top w:val="nil"/>
              <w:left w:val="nil"/>
              <w:bottom w:val="nil"/>
              <w:right w:val="nil"/>
            </w:tcBorders>
            <w:shd w:val="clear" w:color="auto" w:fill="auto"/>
            <w:noWrap/>
            <w:vAlign w:val="bottom"/>
            <w:hideMark/>
          </w:tcPr>
          <w:p w14:paraId="3CC56CA4"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CE5A54B" w14:textId="77777777" w:rsidR="007C4619" w:rsidRDefault="007C4619" w:rsidP="00952AD6">
            <w:pPr>
              <w:jc w:val="center"/>
              <w:rPr>
                <w:rFonts w:ascii="Arial" w:hAnsi="Arial" w:cs="Arial"/>
                <w:sz w:val="20"/>
                <w:szCs w:val="20"/>
              </w:rPr>
            </w:pPr>
            <w:r>
              <w:rPr>
                <w:rFonts w:ascii="Arial" w:hAnsi="Arial" w:cs="Arial"/>
                <w:sz w:val="20"/>
                <w:szCs w:val="20"/>
              </w:rPr>
              <w:t>Taft</w:t>
            </w:r>
          </w:p>
        </w:tc>
        <w:tc>
          <w:tcPr>
            <w:tcW w:w="1530" w:type="dxa"/>
            <w:tcBorders>
              <w:top w:val="nil"/>
              <w:left w:val="nil"/>
              <w:bottom w:val="single" w:sz="4" w:space="0" w:color="auto"/>
              <w:right w:val="single" w:sz="8" w:space="0" w:color="auto"/>
            </w:tcBorders>
            <w:shd w:val="clear" w:color="auto" w:fill="auto"/>
            <w:noWrap/>
            <w:vAlign w:val="bottom"/>
            <w:hideMark/>
          </w:tcPr>
          <w:p w14:paraId="110326A9" w14:textId="77777777" w:rsidR="007C4619" w:rsidRDefault="007C4619" w:rsidP="00952AD6">
            <w:pPr>
              <w:jc w:val="center"/>
              <w:rPr>
                <w:rFonts w:ascii="Arial" w:hAnsi="Arial" w:cs="Arial"/>
                <w:sz w:val="20"/>
                <w:szCs w:val="20"/>
              </w:rPr>
            </w:pPr>
            <w:r>
              <w:rPr>
                <w:rFonts w:ascii="Arial" w:hAnsi="Arial" w:cs="Arial"/>
                <w:sz w:val="20"/>
                <w:szCs w:val="20"/>
              </w:rPr>
              <w:t>182</w:t>
            </w:r>
          </w:p>
        </w:tc>
      </w:tr>
      <w:tr w:rsidR="007C4619" w14:paraId="5BC1D9DC"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24D3C769" w14:textId="77777777" w:rsidR="007C4619" w:rsidRDefault="007C4619" w:rsidP="00952AD6">
            <w:pPr>
              <w:jc w:val="center"/>
              <w:rPr>
                <w:rFonts w:ascii="Arial" w:hAnsi="Arial" w:cs="Arial"/>
                <w:sz w:val="20"/>
                <w:szCs w:val="20"/>
              </w:rPr>
            </w:pPr>
            <w:r>
              <w:rPr>
                <w:rFonts w:ascii="Arial" w:hAnsi="Arial" w:cs="Arial"/>
                <w:sz w:val="20"/>
                <w:szCs w:val="20"/>
              </w:rPr>
              <w:t>Madison</w:t>
            </w:r>
          </w:p>
        </w:tc>
        <w:tc>
          <w:tcPr>
            <w:tcW w:w="1710" w:type="dxa"/>
            <w:tcBorders>
              <w:top w:val="nil"/>
              <w:left w:val="nil"/>
              <w:bottom w:val="single" w:sz="4" w:space="0" w:color="auto"/>
              <w:right w:val="single" w:sz="8" w:space="0" w:color="auto"/>
            </w:tcBorders>
            <w:shd w:val="clear" w:color="auto" w:fill="auto"/>
            <w:noWrap/>
            <w:vAlign w:val="bottom"/>
            <w:hideMark/>
          </w:tcPr>
          <w:p w14:paraId="6B95D0A6" w14:textId="77777777" w:rsidR="007C4619" w:rsidRDefault="007C4619" w:rsidP="00952AD6">
            <w:pPr>
              <w:jc w:val="center"/>
              <w:rPr>
                <w:rFonts w:ascii="Arial" w:hAnsi="Arial" w:cs="Arial"/>
                <w:sz w:val="20"/>
                <w:szCs w:val="20"/>
              </w:rPr>
            </w:pPr>
            <w:r>
              <w:rPr>
                <w:rFonts w:ascii="Arial" w:hAnsi="Arial" w:cs="Arial"/>
                <w:sz w:val="20"/>
                <w:szCs w:val="20"/>
              </w:rPr>
              <w:t>163</w:t>
            </w:r>
          </w:p>
        </w:tc>
        <w:tc>
          <w:tcPr>
            <w:tcW w:w="720" w:type="dxa"/>
            <w:tcBorders>
              <w:top w:val="nil"/>
              <w:left w:val="nil"/>
              <w:bottom w:val="nil"/>
              <w:right w:val="nil"/>
            </w:tcBorders>
            <w:shd w:val="clear" w:color="auto" w:fill="auto"/>
            <w:noWrap/>
            <w:vAlign w:val="bottom"/>
            <w:hideMark/>
          </w:tcPr>
          <w:p w14:paraId="6D725169"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5AA1291" w14:textId="77777777" w:rsidR="007C4619" w:rsidRDefault="007C4619" w:rsidP="00952AD6">
            <w:pPr>
              <w:jc w:val="center"/>
              <w:rPr>
                <w:rFonts w:ascii="Arial" w:hAnsi="Arial" w:cs="Arial"/>
                <w:sz w:val="20"/>
                <w:szCs w:val="20"/>
              </w:rPr>
            </w:pPr>
            <w:r>
              <w:rPr>
                <w:rFonts w:ascii="Arial" w:hAnsi="Arial" w:cs="Arial"/>
                <w:sz w:val="20"/>
                <w:szCs w:val="20"/>
              </w:rPr>
              <w:t>Wilson</w:t>
            </w:r>
          </w:p>
        </w:tc>
        <w:tc>
          <w:tcPr>
            <w:tcW w:w="1530" w:type="dxa"/>
            <w:tcBorders>
              <w:top w:val="nil"/>
              <w:left w:val="nil"/>
              <w:bottom w:val="single" w:sz="4" w:space="0" w:color="auto"/>
              <w:right w:val="single" w:sz="8" w:space="0" w:color="auto"/>
            </w:tcBorders>
            <w:shd w:val="clear" w:color="auto" w:fill="auto"/>
            <w:noWrap/>
            <w:vAlign w:val="bottom"/>
            <w:hideMark/>
          </w:tcPr>
          <w:p w14:paraId="78973464" w14:textId="77777777" w:rsidR="007C4619" w:rsidRDefault="007C4619" w:rsidP="00952AD6">
            <w:pPr>
              <w:jc w:val="center"/>
              <w:rPr>
                <w:rFonts w:ascii="Arial" w:hAnsi="Arial" w:cs="Arial"/>
                <w:sz w:val="20"/>
                <w:szCs w:val="20"/>
              </w:rPr>
            </w:pPr>
            <w:r>
              <w:rPr>
                <w:rFonts w:ascii="Arial" w:hAnsi="Arial" w:cs="Arial"/>
                <w:sz w:val="20"/>
                <w:szCs w:val="20"/>
              </w:rPr>
              <w:t>180</w:t>
            </w:r>
          </w:p>
        </w:tc>
      </w:tr>
      <w:tr w:rsidR="007C4619" w14:paraId="756E2D97"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6CFBEBD" w14:textId="77777777" w:rsidR="007C4619" w:rsidRDefault="007C4619" w:rsidP="00952AD6">
            <w:pPr>
              <w:jc w:val="center"/>
              <w:rPr>
                <w:rFonts w:ascii="Arial" w:hAnsi="Arial" w:cs="Arial"/>
                <w:sz w:val="20"/>
                <w:szCs w:val="20"/>
              </w:rPr>
            </w:pPr>
            <w:r>
              <w:rPr>
                <w:rFonts w:ascii="Arial" w:hAnsi="Arial" w:cs="Arial"/>
                <w:sz w:val="20"/>
                <w:szCs w:val="20"/>
              </w:rPr>
              <w:t>Monroe</w:t>
            </w:r>
          </w:p>
        </w:tc>
        <w:tc>
          <w:tcPr>
            <w:tcW w:w="1710" w:type="dxa"/>
            <w:tcBorders>
              <w:top w:val="nil"/>
              <w:left w:val="nil"/>
              <w:bottom w:val="single" w:sz="4" w:space="0" w:color="auto"/>
              <w:right w:val="single" w:sz="8" w:space="0" w:color="auto"/>
            </w:tcBorders>
            <w:shd w:val="clear" w:color="auto" w:fill="auto"/>
            <w:noWrap/>
            <w:vAlign w:val="bottom"/>
            <w:hideMark/>
          </w:tcPr>
          <w:p w14:paraId="5AD52F20" w14:textId="77777777" w:rsidR="007C4619" w:rsidRDefault="007C4619" w:rsidP="00952AD6">
            <w:pPr>
              <w:jc w:val="center"/>
              <w:rPr>
                <w:rFonts w:ascii="Arial" w:hAnsi="Arial" w:cs="Arial"/>
                <w:sz w:val="20"/>
                <w:szCs w:val="20"/>
              </w:rPr>
            </w:pPr>
            <w:r>
              <w:rPr>
                <w:rFonts w:ascii="Arial" w:hAnsi="Arial" w:cs="Arial"/>
                <w:sz w:val="20"/>
                <w:szCs w:val="20"/>
              </w:rPr>
              <w:t>183</w:t>
            </w:r>
          </w:p>
        </w:tc>
        <w:tc>
          <w:tcPr>
            <w:tcW w:w="720" w:type="dxa"/>
            <w:tcBorders>
              <w:top w:val="nil"/>
              <w:left w:val="nil"/>
              <w:bottom w:val="nil"/>
              <w:right w:val="nil"/>
            </w:tcBorders>
            <w:shd w:val="clear" w:color="auto" w:fill="auto"/>
            <w:noWrap/>
            <w:vAlign w:val="bottom"/>
            <w:hideMark/>
          </w:tcPr>
          <w:p w14:paraId="3F7DCFFE"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8A1164B" w14:textId="77777777" w:rsidR="007C4619" w:rsidRDefault="007C4619" w:rsidP="00952AD6">
            <w:pPr>
              <w:jc w:val="center"/>
              <w:rPr>
                <w:rFonts w:ascii="Arial" w:hAnsi="Arial" w:cs="Arial"/>
                <w:sz w:val="20"/>
                <w:szCs w:val="20"/>
              </w:rPr>
            </w:pPr>
            <w:r>
              <w:rPr>
                <w:rFonts w:ascii="Arial" w:hAnsi="Arial" w:cs="Arial"/>
                <w:sz w:val="20"/>
                <w:szCs w:val="20"/>
              </w:rPr>
              <w:t>Harding</w:t>
            </w:r>
          </w:p>
        </w:tc>
        <w:tc>
          <w:tcPr>
            <w:tcW w:w="1530" w:type="dxa"/>
            <w:tcBorders>
              <w:top w:val="nil"/>
              <w:left w:val="nil"/>
              <w:bottom w:val="single" w:sz="4" w:space="0" w:color="auto"/>
              <w:right w:val="single" w:sz="8" w:space="0" w:color="auto"/>
            </w:tcBorders>
            <w:shd w:val="clear" w:color="auto" w:fill="auto"/>
            <w:noWrap/>
            <w:vAlign w:val="bottom"/>
            <w:hideMark/>
          </w:tcPr>
          <w:p w14:paraId="36E11EFA" w14:textId="77777777" w:rsidR="007C4619" w:rsidRDefault="007C4619" w:rsidP="00952AD6">
            <w:pPr>
              <w:jc w:val="center"/>
              <w:rPr>
                <w:rFonts w:ascii="Arial" w:hAnsi="Arial" w:cs="Arial"/>
                <w:sz w:val="20"/>
                <w:szCs w:val="20"/>
              </w:rPr>
            </w:pPr>
            <w:r>
              <w:rPr>
                <w:rFonts w:ascii="Arial" w:hAnsi="Arial" w:cs="Arial"/>
                <w:sz w:val="20"/>
                <w:szCs w:val="20"/>
              </w:rPr>
              <w:t>183</w:t>
            </w:r>
          </w:p>
        </w:tc>
      </w:tr>
      <w:tr w:rsidR="007C4619" w14:paraId="1B9EB36F"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ED7F2B8" w14:textId="77777777" w:rsidR="007C4619" w:rsidRDefault="007C4619" w:rsidP="00952AD6">
            <w:pPr>
              <w:jc w:val="center"/>
              <w:rPr>
                <w:rFonts w:ascii="Arial" w:hAnsi="Arial" w:cs="Arial"/>
                <w:sz w:val="20"/>
                <w:szCs w:val="20"/>
              </w:rPr>
            </w:pPr>
            <w:r>
              <w:rPr>
                <w:rFonts w:ascii="Arial" w:hAnsi="Arial" w:cs="Arial"/>
                <w:sz w:val="20"/>
                <w:szCs w:val="20"/>
              </w:rPr>
              <w:t>J. Q. Adams</w:t>
            </w:r>
          </w:p>
        </w:tc>
        <w:tc>
          <w:tcPr>
            <w:tcW w:w="1710" w:type="dxa"/>
            <w:tcBorders>
              <w:top w:val="nil"/>
              <w:left w:val="nil"/>
              <w:bottom w:val="single" w:sz="4" w:space="0" w:color="auto"/>
              <w:right w:val="single" w:sz="8" w:space="0" w:color="auto"/>
            </w:tcBorders>
            <w:shd w:val="clear" w:color="auto" w:fill="auto"/>
            <w:noWrap/>
            <w:vAlign w:val="bottom"/>
            <w:hideMark/>
          </w:tcPr>
          <w:p w14:paraId="5D872FDE" w14:textId="77777777" w:rsidR="007C4619" w:rsidRDefault="007C4619" w:rsidP="00952AD6">
            <w:pPr>
              <w:jc w:val="center"/>
              <w:rPr>
                <w:rFonts w:ascii="Arial" w:hAnsi="Arial" w:cs="Arial"/>
                <w:sz w:val="20"/>
                <w:szCs w:val="20"/>
              </w:rPr>
            </w:pPr>
            <w:r>
              <w:rPr>
                <w:rFonts w:ascii="Arial" w:hAnsi="Arial" w:cs="Arial"/>
                <w:sz w:val="20"/>
                <w:szCs w:val="20"/>
              </w:rPr>
              <w:t>171</w:t>
            </w:r>
          </w:p>
        </w:tc>
        <w:tc>
          <w:tcPr>
            <w:tcW w:w="720" w:type="dxa"/>
            <w:tcBorders>
              <w:top w:val="nil"/>
              <w:left w:val="nil"/>
              <w:bottom w:val="nil"/>
              <w:right w:val="nil"/>
            </w:tcBorders>
            <w:shd w:val="clear" w:color="auto" w:fill="auto"/>
            <w:noWrap/>
            <w:vAlign w:val="bottom"/>
            <w:hideMark/>
          </w:tcPr>
          <w:p w14:paraId="26444C3D"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52D8BEA" w14:textId="77777777" w:rsidR="007C4619" w:rsidRDefault="007C4619" w:rsidP="00952AD6">
            <w:pPr>
              <w:jc w:val="center"/>
              <w:rPr>
                <w:rFonts w:ascii="Arial" w:hAnsi="Arial" w:cs="Arial"/>
                <w:sz w:val="20"/>
                <w:szCs w:val="20"/>
              </w:rPr>
            </w:pPr>
            <w:r>
              <w:rPr>
                <w:rFonts w:ascii="Arial" w:hAnsi="Arial" w:cs="Arial"/>
                <w:sz w:val="20"/>
                <w:szCs w:val="20"/>
              </w:rPr>
              <w:t>Coolidge</w:t>
            </w:r>
          </w:p>
        </w:tc>
        <w:tc>
          <w:tcPr>
            <w:tcW w:w="1530" w:type="dxa"/>
            <w:tcBorders>
              <w:top w:val="nil"/>
              <w:left w:val="nil"/>
              <w:bottom w:val="single" w:sz="4" w:space="0" w:color="auto"/>
              <w:right w:val="single" w:sz="8" w:space="0" w:color="auto"/>
            </w:tcBorders>
            <w:shd w:val="clear" w:color="auto" w:fill="auto"/>
            <w:noWrap/>
            <w:vAlign w:val="bottom"/>
            <w:hideMark/>
          </w:tcPr>
          <w:p w14:paraId="5F5D5BFC" w14:textId="77777777" w:rsidR="007C4619" w:rsidRDefault="007C4619" w:rsidP="00952AD6">
            <w:pPr>
              <w:jc w:val="center"/>
              <w:rPr>
                <w:rFonts w:ascii="Arial" w:hAnsi="Arial" w:cs="Arial"/>
                <w:sz w:val="20"/>
                <w:szCs w:val="20"/>
              </w:rPr>
            </w:pPr>
            <w:r>
              <w:rPr>
                <w:rFonts w:ascii="Arial" w:hAnsi="Arial" w:cs="Arial"/>
                <w:sz w:val="20"/>
                <w:szCs w:val="20"/>
              </w:rPr>
              <w:t>178</w:t>
            </w:r>
          </w:p>
        </w:tc>
      </w:tr>
      <w:tr w:rsidR="007C4619" w14:paraId="6F6FDC6E"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256577B" w14:textId="77777777" w:rsidR="007C4619" w:rsidRDefault="007C4619" w:rsidP="00952AD6">
            <w:pPr>
              <w:jc w:val="center"/>
              <w:rPr>
                <w:rFonts w:ascii="Arial" w:hAnsi="Arial" w:cs="Arial"/>
                <w:sz w:val="20"/>
                <w:szCs w:val="20"/>
              </w:rPr>
            </w:pPr>
            <w:r>
              <w:rPr>
                <w:rFonts w:ascii="Arial" w:hAnsi="Arial" w:cs="Arial"/>
                <w:sz w:val="20"/>
                <w:szCs w:val="20"/>
              </w:rPr>
              <w:t>Jackson</w:t>
            </w:r>
          </w:p>
        </w:tc>
        <w:tc>
          <w:tcPr>
            <w:tcW w:w="1710" w:type="dxa"/>
            <w:tcBorders>
              <w:top w:val="nil"/>
              <w:left w:val="nil"/>
              <w:bottom w:val="single" w:sz="4" w:space="0" w:color="auto"/>
              <w:right w:val="single" w:sz="8" w:space="0" w:color="auto"/>
            </w:tcBorders>
            <w:shd w:val="clear" w:color="auto" w:fill="auto"/>
            <w:noWrap/>
            <w:vAlign w:val="bottom"/>
            <w:hideMark/>
          </w:tcPr>
          <w:p w14:paraId="3566DF54" w14:textId="77777777" w:rsidR="007C4619" w:rsidRDefault="007C4619" w:rsidP="00952AD6">
            <w:pPr>
              <w:jc w:val="center"/>
              <w:rPr>
                <w:rFonts w:ascii="Arial" w:hAnsi="Arial" w:cs="Arial"/>
                <w:sz w:val="20"/>
                <w:szCs w:val="20"/>
              </w:rPr>
            </w:pPr>
            <w:r>
              <w:rPr>
                <w:rFonts w:ascii="Arial" w:hAnsi="Arial" w:cs="Arial"/>
                <w:sz w:val="20"/>
                <w:szCs w:val="20"/>
              </w:rPr>
              <w:t>185</w:t>
            </w:r>
          </w:p>
        </w:tc>
        <w:tc>
          <w:tcPr>
            <w:tcW w:w="720" w:type="dxa"/>
            <w:tcBorders>
              <w:top w:val="nil"/>
              <w:left w:val="nil"/>
              <w:bottom w:val="nil"/>
              <w:right w:val="nil"/>
            </w:tcBorders>
            <w:shd w:val="clear" w:color="auto" w:fill="auto"/>
            <w:noWrap/>
            <w:vAlign w:val="bottom"/>
            <w:hideMark/>
          </w:tcPr>
          <w:p w14:paraId="46926498"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929F534" w14:textId="77777777" w:rsidR="007C4619" w:rsidRDefault="007C4619" w:rsidP="00952AD6">
            <w:pPr>
              <w:jc w:val="center"/>
              <w:rPr>
                <w:rFonts w:ascii="Arial" w:hAnsi="Arial" w:cs="Arial"/>
                <w:sz w:val="20"/>
                <w:szCs w:val="20"/>
              </w:rPr>
            </w:pPr>
            <w:r>
              <w:rPr>
                <w:rFonts w:ascii="Arial" w:hAnsi="Arial" w:cs="Arial"/>
                <w:sz w:val="20"/>
                <w:szCs w:val="20"/>
              </w:rPr>
              <w:t>Hoover</w:t>
            </w:r>
          </w:p>
        </w:tc>
        <w:tc>
          <w:tcPr>
            <w:tcW w:w="1530" w:type="dxa"/>
            <w:tcBorders>
              <w:top w:val="nil"/>
              <w:left w:val="nil"/>
              <w:bottom w:val="single" w:sz="4" w:space="0" w:color="auto"/>
              <w:right w:val="single" w:sz="8" w:space="0" w:color="auto"/>
            </w:tcBorders>
            <w:shd w:val="clear" w:color="auto" w:fill="auto"/>
            <w:noWrap/>
            <w:vAlign w:val="bottom"/>
            <w:hideMark/>
          </w:tcPr>
          <w:p w14:paraId="59B0D1DC" w14:textId="77777777" w:rsidR="007C4619" w:rsidRDefault="007C4619" w:rsidP="00952AD6">
            <w:pPr>
              <w:jc w:val="center"/>
              <w:rPr>
                <w:rFonts w:ascii="Arial" w:hAnsi="Arial" w:cs="Arial"/>
                <w:sz w:val="20"/>
                <w:szCs w:val="20"/>
              </w:rPr>
            </w:pPr>
            <w:r>
              <w:rPr>
                <w:rFonts w:ascii="Arial" w:hAnsi="Arial" w:cs="Arial"/>
                <w:sz w:val="20"/>
                <w:szCs w:val="20"/>
              </w:rPr>
              <w:t>182</w:t>
            </w:r>
          </w:p>
        </w:tc>
      </w:tr>
      <w:tr w:rsidR="007C4619" w14:paraId="49650531"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1685D4D" w14:textId="77777777" w:rsidR="007C4619" w:rsidRDefault="007C4619" w:rsidP="00952AD6">
            <w:pPr>
              <w:jc w:val="center"/>
              <w:rPr>
                <w:rFonts w:ascii="Arial" w:hAnsi="Arial" w:cs="Arial"/>
                <w:sz w:val="20"/>
                <w:szCs w:val="20"/>
              </w:rPr>
            </w:pPr>
            <w:r>
              <w:rPr>
                <w:rFonts w:ascii="Arial" w:hAnsi="Arial" w:cs="Arial"/>
                <w:sz w:val="20"/>
                <w:szCs w:val="20"/>
              </w:rPr>
              <w:t>Van Buren</w:t>
            </w:r>
          </w:p>
        </w:tc>
        <w:tc>
          <w:tcPr>
            <w:tcW w:w="1710" w:type="dxa"/>
            <w:tcBorders>
              <w:top w:val="nil"/>
              <w:left w:val="nil"/>
              <w:bottom w:val="single" w:sz="4" w:space="0" w:color="auto"/>
              <w:right w:val="single" w:sz="8" w:space="0" w:color="auto"/>
            </w:tcBorders>
            <w:shd w:val="clear" w:color="auto" w:fill="auto"/>
            <w:noWrap/>
            <w:vAlign w:val="bottom"/>
            <w:hideMark/>
          </w:tcPr>
          <w:p w14:paraId="0BD017D6" w14:textId="77777777" w:rsidR="007C4619" w:rsidRDefault="007C4619" w:rsidP="00952AD6">
            <w:pPr>
              <w:jc w:val="center"/>
              <w:rPr>
                <w:rFonts w:ascii="Arial" w:hAnsi="Arial" w:cs="Arial"/>
                <w:sz w:val="20"/>
                <w:szCs w:val="20"/>
              </w:rPr>
            </w:pPr>
            <w:r>
              <w:rPr>
                <w:rFonts w:ascii="Arial" w:hAnsi="Arial" w:cs="Arial"/>
                <w:sz w:val="20"/>
                <w:szCs w:val="20"/>
              </w:rPr>
              <w:t>168</w:t>
            </w:r>
          </w:p>
        </w:tc>
        <w:tc>
          <w:tcPr>
            <w:tcW w:w="720" w:type="dxa"/>
            <w:tcBorders>
              <w:top w:val="nil"/>
              <w:left w:val="nil"/>
              <w:bottom w:val="nil"/>
              <w:right w:val="nil"/>
            </w:tcBorders>
            <w:shd w:val="clear" w:color="auto" w:fill="auto"/>
            <w:noWrap/>
            <w:vAlign w:val="bottom"/>
            <w:hideMark/>
          </w:tcPr>
          <w:p w14:paraId="492F1D72"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F897ACD" w14:textId="77777777" w:rsidR="007C4619" w:rsidRDefault="007C4619" w:rsidP="00952AD6">
            <w:pPr>
              <w:jc w:val="center"/>
              <w:rPr>
                <w:rFonts w:ascii="Arial" w:hAnsi="Arial" w:cs="Arial"/>
                <w:sz w:val="20"/>
                <w:szCs w:val="20"/>
              </w:rPr>
            </w:pPr>
            <w:r>
              <w:rPr>
                <w:rFonts w:ascii="Arial" w:hAnsi="Arial" w:cs="Arial"/>
                <w:sz w:val="20"/>
                <w:szCs w:val="20"/>
              </w:rPr>
              <w:t>F. Roosevelt</w:t>
            </w:r>
          </w:p>
        </w:tc>
        <w:tc>
          <w:tcPr>
            <w:tcW w:w="1530" w:type="dxa"/>
            <w:tcBorders>
              <w:top w:val="nil"/>
              <w:left w:val="nil"/>
              <w:bottom w:val="single" w:sz="4" w:space="0" w:color="auto"/>
              <w:right w:val="single" w:sz="8" w:space="0" w:color="auto"/>
            </w:tcBorders>
            <w:shd w:val="clear" w:color="auto" w:fill="auto"/>
            <w:noWrap/>
            <w:vAlign w:val="bottom"/>
            <w:hideMark/>
          </w:tcPr>
          <w:p w14:paraId="4838E2E3" w14:textId="77777777" w:rsidR="007C4619" w:rsidRDefault="007C4619" w:rsidP="00952AD6">
            <w:pPr>
              <w:jc w:val="center"/>
              <w:rPr>
                <w:rFonts w:ascii="Arial" w:hAnsi="Arial" w:cs="Arial"/>
                <w:sz w:val="20"/>
                <w:szCs w:val="20"/>
              </w:rPr>
            </w:pPr>
            <w:r>
              <w:rPr>
                <w:rFonts w:ascii="Arial" w:hAnsi="Arial" w:cs="Arial"/>
                <w:sz w:val="20"/>
                <w:szCs w:val="20"/>
              </w:rPr>
              <w:t>188</w:t>
            </w:r>
          </w:p>
        </w:tc>
      </w:tr>
      <w:tr w:rsidR="007C4619" w14:paraId="3AE5C26E"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38503C4" w14:textId="77777777" w:rsidR="007C4619" w:rsidRDefault="007C4619" w:rsidP="00952AD6">
            <w:pPr>
              <w:jc w:val="center"/>
              <w:rPr>
                <w:rFonts w:ascii="Arial" w:hAnsi="Arial" w:cs="Arial"/>
                <w:sz w:val="20"/>
                <w:szCs w:val="20"/>
              </w:rPr>
            </w:pPr>
            <w:r>
              <w:rPr>
                <w:rFonts w:ascii="Arial" w:hAnsi="Arial" w:cs="Arial"/>
                <w:sz w:val="20"/>
                <w:szCs w:val="20"/>
              </w:rPr>
              <w:t>Harrison</w:t>
            </w:r>
          </w:p>
        </w:tc>
        <w:tc>
          <w:tcPr>
            <w:tcW w:w="1710" w:type="dxa"/>
            <w:tcBorders>
              <w:top w:val="nil"/>
              <w:left w:val="nil"/>
              <w:bottom w:val="single" w:sz="4" w:space="0" w:color="auto"/>
              <w:right w:val="single" w:sz="8" w:space="0" w:color="auto"/>
            </w:tcBorders>
            <w:shd w:val="clear" w:color="auto" w:fill="auto"/>
            <w:noWrap/>
            <w:vAlign w:val="bottom"/>
            <w:hideMark/>
          </w:tcPr>
          <w:p w14:paraId="60EE3D4F" w14:textId="77777777" w:rsidR="007C4619" w:rsidRDefault="007C4619" w:rsidP="00952AD6">
            <w:pPr>
              <w:jc w:val="center"/>
              <w:rPr>
                <w:rFonts w:ascii="Arial" w:hAnsi="Arial" w:cs="Arial"/>
                <w:sz w:val="20"/>
                <w:szCs w:val="20"/>
              </w:rPr>
            </w:pPr>
            <w:r>
              <w:rPr>
                <w:rFonts w:ascii="Arial" w:hAnsi="Arial" w:cs="Arial"/>
                <w:sz w:val="20"/>
                <w:szCs w:val="20"/>
              </w:rPr>
              <w:t>173</w:t>
            </w:r>
          </w:p>
        </w:tc>
        <w:tc>
          <w:tcPr>
            <w:tcW w:w="720" w:type="dxa"/>
            <w:tcBorders>
              <w:top w:val="nil"/>
              <w:left w:val="nil"/>
              <w:bottom w:val="nil"/>
              <w:right w:val="nil"/>
            </w:tcBorders>
            <w:shd w:val="clear" w:color="auto" w:fill="auto"/>
            <w:noWrap/>
            <w:vAlign w:val="bottom"/>
            <w:hideMark/>
          </w:tcPr>
          <w:p w14:paraId="2EB2E800"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07B1BD9" w14:textId="77777777" w:rsidR="007C4619" w:rsidRDefault="007C4619" w:rsidP="00952AD6">
            <w:pPr>
              <w:jc w:val="center"/>
              <w:rPr>
                <w:rFonts w:ascii="Arial" w:hAnsi="Arial" w:cs="Arial"/>
                <w:sz w:val="20"/>
                <w:szCs w:val="20"/>
              </w:rPr>
            </w:pPr>
            <w:r>
              <w:rPr>
                <w:rFonts w:ascii="Arial" w:hAnsi="Arial" w:cs="Arial"/>
                <w:sz w:val="20"/>
                <w:szCs w:val="20"/>
              </w:rPr>
              <w:t>Truman</w:t>
            </w:r>
          </w:p>
        </w:tc>
        <w:tc>
          <w:tcPr>
            <w:tcW w:w="1530" w:type="dxa"/>
            <w:tcBorders>
              <w:top w:val="nil"/>
              <w:left w:val="nil"/>
              <w:bottom w:val="single" w:sz="4" w:space="0" w:color="auto"/>
              <w:right w:val="single" w:sz="8" w:space="0" w:color="auto"/>
            </w:tcBorders>
            <w:shd w:val="clear" w:color="auto" w:fill="auto"/>
            <w:noWrap/>
            <w:vAlign w:val="bottom"/>
            <w:hideMark/>
          </w:tcPr>
          <w:p w14:paraId="2DE81120" w14:textId="77777777" w:rsidR="007C4619" w:rsidRDefault="007C4619" w:rsidP="00952AD6">
            <w:pPr>
              <w:jc w:val="center"/>
              <w:rPr>
                <w:rFonts w:ascii="Arial" w:hAnsi="Arial" w:cs="Arial"/>
                <w:sz w:val="20"/>
                <w:szCs w:val="20"/>
              </w:rPr>
            </w:pPr>
            <w:r>
              <w:rPr>
                <w:rFonts w:ascii="Arial" w:hAnsi="Arial" w:cs="Arial"/>
                <w:sz w:val="20"/>
                <w:szCs w:val="20"/>
              </w:rPr>
              <w:t>175</w:t>
            </w:r>
          </w:p>
        </w:tc>
      </w:tr>
      <w:tr w:rsidR="007C4619" w14:paraId="4C4C7898"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B60CC95" w14:textId="77777777" w:rsidR="007C4619" w:rsidRDefault="007C4619" w:rsidP="00952AD6">
            <w:pPr>
              <w:jc w:val="center"/>
              <w:rPr>
                <w:rFonts w:ascii="Arial" w:hAnsi="Arial" w:cs="Arial"/>
                <w:sz w:val="20"/>
                <w:szCs w:val="20"/>
              </w:rPr>
            </w:pPr>
            <w:r>
              <w:rPr>
                <w:rFonts w:ascii="Arial" w:hAnsi="Arial" w:cs="Arial"/>
                <w:sz w:val="20"/>
                <w:szCs w:val="20"/>
              </w:rPr>
              <w:t>Polk</w:t>
            </w:r>
          </w:p>
        </w:tc>
        <w:tc>
          <w:tcPr>
            <w:tcW w:w="1710" w:type="dxa"/>
            <w:tcBorders>
              <w:top w:val="nil"/>
              <w:left w:val="nil"/>
              <w:bottom w:val="single" w:sz="4" w:space="0" w:color="auto"/>
              <w:right w:val="single" w:sz="8" w:space="0" w:color="auto"/>
            </w:tcBorders>
            <w:shd w:val="clear" w:color="auto" w:fill="auto"/>
            <w:noWrap/>
            <w:vAlign w:val="bottom"/>
            <w:hideMark/>
          </w:tcPr>
          <w:p w14:paraId="6B9522B4" w14:textId="77777777" w:rsidR="007C4619" w:rsidRDefault="007C4619" w:rsidP="00952AD6">
            <w:pPr>
              <w:jc w:val="center"/>
              <w:rPr>
                <w:rFonts w:ascii="Arial" w:hAnsi="Arial" w:cs="Arial"/>
                <w:sz w:val="20"/>
                <w:szCs w:val="20"/>
              </w:rPr>
            </w:pPr>
            <w:r>
              <w:rPr>
                <w:rFonts w:ascii="Arial" w:hAnsi="Arial" w:cs="Arial"/>
                <w:sz w:val="20"/>
                <w:szCs w:val="20"/>
              </w:rPr>
              <w:t>173</w:t>
            </w:r>
          </w:p>
        </w:tc>
        <w:tc>
          <w:tcPr>
            <w:tcW w:w="720" w:type="dxa"/>
            <w:tcBorders>
              <w:top w:val="nil"/>
              <w:left w:val="nil"/>
              <w:bottom w:val="nil"/>
              <w:right w:val="nil"/>
            </w:tcBorders>
            <w:shd w:val="clear" w:color="auto" w:fill="auto"/>
            <w:noWrap/>
            <w:vAlign w:val="bottom"/>
            <w:hideMark/>
          </w:tcPr>
          <w:p w14:paraId="53614488"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58EFA09" w14:textId="77777777" w:rsidR="007C4619" w:rsidRDefault="007C4619" w:rsidP="00952AD6">
            <w:pPr>
              <w:jc w:val="center"/>
              <w:rPr>
                <w:rFonts w:ascii="Arial" w:hAnsi="Arial" w:cs="Arial"/>
                <w:sz w:val="20"/>
                <w:szCs w:val="20"/>
              </w:rPr>
            </w:pPr>
            <w:r>
              <w:rPr>
                <w:rFonts w:ascii="Arial" w:hAnsi="Arial" w:cs="Arial"/>
                <w:sz w:val="20"/>
                <w:szCs w:val="20"/>
              </w:rPr>
              <w:t>Eisenhower</w:t>
            </w:r>
          </w:p>
        </w:tc>
        <w:tc>
          <w:tcPr>
            <w:tcW w:w="1530" w:type="dxa"/>
            <w:tcBorders>
              <w:top w:val="nil"/>
              <w:left w:val="nil"/>
              <w:bottom w:val="single" w:sz="4" w:space="0" w:color="auto"/>
              <w:right w:val="single" w:sz="8" w:space="0" w:color="auto"/>
            </w:tcBorders>
            <w:shd w:val="clear" w:color="auto" w:fill="auto"/>
            <w:noWrap/>
            <w:vAlign w:val="bottom"/>
            <w:hideMark/>
          </w:tcPr>
          <w:p w14:paraId="691B02EF" w14:textId="77777777" w:rsidR="007C4619" w:rsidRDefault="007C4619" w:rsidP="00952AD6">
            <w:pPr>
              <w:jc w:val="center"/>
              <w:rPr>
                <w:rFonts w:ascii="Arial" w:hAnsi="Arial" w:cs="Arial"/>
                <w:sz w:val="20"/>
                <w:szCs w:val="20"/>
              </w:rPr>
            </w:pPr>
            <w:r>
              <w:rPr>
                <w:rFonts w:ascii="Arial" w:hAnsi="Arial" w:cs="Arial"/>
                <w:sz w:val="20"/>
                <w:szCs w:val="20"/>
              </w:rPr>
              <w:t>179</w:t>
            </w:r>
          </w:p>
        </w:tc>
      </w:tr>
      <w:tr w:rsidR="007C4619" w14:paraId="58F4A5EE"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2CBB3D08" w14:textId="77777777" w:rsidR="007C4619" w:rsidRDefault="007C4619" w:rsidP="00952AD6">
            <w:pPr>
              <w:jc w:val="center"/>
              <w:rPr>
                <w:rFonts w:ascii="Arial" w:hAnsi="Arial" w:cs="Arial"/>
                <w:sz w:val="20"/>
                <w:szCs w:val="20"/>
              </w:rPr>
            </w:pPr>
            <w:r>
              <w:rPr>
                <w:rFonts w:ascii="Arial" w:hAnsi="Arial" w:cs="Arial"/>
                <w:sz w:val="20"/>
                <w:szCs w:val="20"/>
              </w:rPr>
              <w:t>Taylor</w:t>
            </w:r>
          </w:p>
        </w:tc>
        <w:tc>
          <w:tcPr>
            <w:tcW w:w="1710" w:type="dxa"/>
            <w:tcBorders>
              <w:top w:val="nil"/>
              <w:left w:val="nil"/>
              <w:bottom w:val="single" w:sz="4" w:space="0" w:color="auto"/>
              <w:right w:val="single" w:sz="8" w:space="0" w:color="auto"/>
            </w:tcBorders>
            <w:shd w:val="clear" w:color="auto" w:fill="auto"/>
            <w:noWrap/>
            <w:vAlign w:val="bottom"/>
            <w:hideMark/>
          </w:tcPr>
          <w:p w14:paraId="26211F45" w14:textId="77777777" w:rsidR="007C4619" w:rsidRDefault="007C4619" w:rsidP="00952AD6">
            <w:pPr>
              <w:jc w:val="center"/>
              <w:rPr>
                <w:rFonts w:ascii="Arial" w:hAnsi="Arial" w:cs="Arial"/>
                <w:sz w:val="20"/>
                <w:szCs w:val="20"/>
              </w:rPr>
            </w:pPr>
            <w:r>
              <w:rPr>
                <w:rFonts w:ascii="Arial" w:hAnsi="Arial" w:cs="Arial"/>
                <w:sz w:val="20"/>
                <w:szCs w:val="20"/>
              </w:rPr>
              <w:t>173</w:t>
            </w:r>
          </w:p>
        </w:tc>
        <w:tc>
          <w:tcPr>
            <w:tcW w:w="720" w:type="dxa"/>
            <w:tcBorders>
              <w:top w:val="nil"/>
              <w:left w:val="nil"/>
              <w:bottom w:val="nil"/>
              <w:right w:val="nil"/>
            </w:tcBorders>
            <w:shd w:val="clear" w:color="auto" w:fill="auto"/>
            <w:noWrap/>
            <w:vAlign w:val="bottom"/>
            <w:hideMark/>
          </w:tcPr>
          <w:p w14:paraId="5FB958DB"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492ABA3" w14:textId="77777777" w:rsidR="007C4619" w:rsidRDefault="007C4619" w:rsidP="00952AD6">
            <w:pPr>
              <w:jc w:val="center"/>
              <w:rPr>
                <w:rFonts w:ascii="Arial" w:hAnsi="Arial" w:cs="Arial"/>
                <w:sz w:val="20"/>
                <w:szCs w:val="20"/>
              </w:rPr>
            </w:pPr>
            <w:r>
              <w:rPr>
                <w:rFonts w:ascii="Arial" w:hAnsi="Arial" w:cs="Arial"/>
                <w:sz w:val="20"/>
                <w:szCs w:val="20"/>
              </w:rPr>
              <w:t>J. Kennedy</w:t>
            </w:r>
          </w:p>
        </w:tc>
        <w:tc>
          <w:tcPr>
            <w:tcW w:w="1530" w:type="dxa"/>
            <w:tcBorders>
              <w:top w:val="nil"/>
              <w:left w:val="nil"/>
              <w:bottom w:val="single" w:sz="4" w:space="0" w:color="auto"/>
              <w:right w:val="single" w:sz="8" w:space="0" w:color="auto"/>
            </w:tcBorders>
            <w:shd w:val="clear" w:color="auto" w:fill="auto"/>
            <w:noWrap/>
            <w:vAlign w:val="bottom"/>
            <w:hideMark/>
          </w:tcPr>
          <w:p w14:paraId="69CF8380" w14:textId="77777777" w:rsidR="007C4619" w:rsidRDefault="007C4619" w:rsidP="00952AD6">
            <w:pPr>
              <w:jc w:val="center"/>
              <w:rPr>
                <w:rFonts w:ascii="Arial" w:hAnsi="Arial" w:cs="Arial"/>
                <w:sz w:val="20"/>
                <w:szCs w:val="20"/>
              </w:rPr>
            </w:pPr>
            <w:r>
              <w:rPr>
                <w:rFonts w:ascii="Arial" w:hAnsi="Arial" w:cs="Arial"/>
                <w:sz w:val="20"/>
                <w:szCs w:val="20"/>
              </w:rPr>
              <w:t>183</w:t>
            </w:r>
          </w:p>
        </w:tc>
      </w:tr>
      <w:tr w:rsidR="007C4619" w14:paraId="08825556"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C8E92E6" w14:textId="77777777" w:rsidR="007C4619" w:rsidRDefault="007C4619" w:rsidP="00952AD6">
            <w:pPr>
              <w:jc w:val="center"/>
              <w:rPr>
                <w:rFonts w:ascii="Arial" w:hAnsi="Arial" w:cs="Arial"/>
                <w:sz w:val="20"/>
                <w:szCs w:val="20"/>
              </w:rPr>
            </w:pPr>
            <w:r>
              <w:rPr>
                <w:rFonts w:ascii="Arial" w:hAnsi="Arial" w:cs="Arial"/>
                <w:sz w:val="20"/>
                <w:szCs w:val="20"/>
              </w:rPr>
              <w:t>Pierce</w:t>
            </w:r>
          </w:p>
        </w:tc>
        <w:tc>
          <w:tcPr>
            <w:tcW w:w="1710" w:type="dxa"/>
            <w:tcBorders>
              <w:top w:val="nil"/>
              <w:left w:val="nil"/>
              <w:bottom w:val="single" w:sz="4" w:space="0" w:color="auto"/>
              <w:right w:val="single" w:sz="8" w:space="0" w:color="auto"/>
            </w:tcBorders>
            <w:shd w:val="clear" w:color="auto" w:fill="auto"/>
            <w:noWrap/>
            <w:vAlign w:val="bottom"/>
            <w:hideMark/>
          </w:tcPr>
          <w:p w14:paraId="44A64990" w14:textId="77777777" w:rsidR="007C4619" w:rsidRDefault="007C4619" w:rsidP="00952AD6">
            <w:pPr>
              <w:jc w:val="center"/>
              <w:rPr>
                <w:rFonts w:ascii="Arial" w:hAnsi="Arial" w:cs="Arial"/>
                <w:sz w:val="20"/>
                <w:szCs w:val="20"/>
              </w:rPr>
            </w:pPr>
            <w:r>
              <w:rPr>
                <w:rFonts w:ascii="Arial" w:hAnsi="Arial" w:cs="Arial"/>
                <w:sz w:val="20"/>
                <w:szCs w:val="20"/>
              </w:rPr>
              <w:t>178</w:t>
            </w:r>
          </w:p>
        </w:tc>
        <w:tc>
          <w:tcPr>
            <w:tcW w:w="720" w:type="dxa"/>
            <w:tcBorders>
              <w:top w:val="nil"/>
              <w:left w:val="nil"/>
              <w:bottom w:val="nil"/>
              <w:right w:val="nil"/>
            </w:tcBorders>
            <w:shd w:val="clear" w:color="auto" w:fill="auto"/>
            <w:noWrap/>
            <w:vAlign w:val="bottom"/>
            <w:hideMark/>
          </w:tcPr>
          <w:p w14:paraId="3A60E225"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31D06E33" w14:textId="77777777" w:rsidR="007C4619" w:rsidRDefault="007C4619" w:rsidP="00952AD6">
            <w:pPr>
              <w:jc w:val="center"/>
              <w:rPr>
                <w:rFonts w:ascii="Arial" w:hAnsi="Arial" w:cs="Arial"/>
                <w:sz w:val="20"/>
                <w:szCs w:val="20"/>
              </w:rPr>
            </w:pPr>
            <w:r>
              <w:rPr>
                <w:rFonts w:ascii="Arial" w:hAnsi="Arial" w:cs="Arial"/>
                <w:sz w:val="20"/>
                <w:szCs w:val="20"/>
              </w:rPr>
              <w:t>Johnson</w:t>
            </w:r>
          </w:p>
        </w:tc>
        <w:tc>
          <w:tcPr>
            <w:tcW w:w="1530" w:type="dxa"/>
            <w:tcBorders>
              <w:top w:val="nil"/>
              <w:left w:val="nil"/>
              <w:bottom w:val="single" w:sz="4" w:space="0" w:color="auto"/>
              <w:right w:val="single" w:sz="8" w:space="0" w:color="auto"/>
            </w:tcBorders>
            <w:shd w:val="clear" w:color="auto" w:fill="auto"/>
            <w:noWrap/>
            <w:vAlign w:val="bottom"/>
            <w:hideMark/>
          </w:tcPr>
          <w:p w14:paraId="24205C51" w14:textId="77777777" w:rsidR="007C4619" w:rsidRDefault="007C4619" w:rsidP="00952AD6">
            <w:pPr>
              <w:jc w:val="center"/>
              <w:rPr>
                <w:rFonts w:ascii="Arial" w:hAnsi="Arial" w:cs="Arial"/>
                <w:sz w:val="20"/>
                <w:szCs w:val="20"/>
              </w:rPr>
            </w:pPr>
            <w:r>
              <w:rPr>
                <w:rFonts w:ascii="Arial" w:hAnsi="Arial" w:cs="Arial"/>
                <w:sz w:val="20"/>
                <w:szCs w:val="20"/>
              </w:rPr>
              <w:t>192</w:t>
            </w:r>
          </w:p>
        </w:tc>
      </w:tr>
      <w:tr w:rsidR="007C4619" w14:paraId="72DAE6CC"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B1089C7" w14:textId="77777777" w:rsidR="007C4619" w:rsidRDefault="007C4619" w:rsidP="00952AD6">
            <w:pPr>
              <w:jc w:val="center"/>
              <w:rPr>
                <w:rFonts w:ascii="Arial" w:hAnsi="Arial" w:cs="Arial"/>
                <w:sz w:val="20"/>
                <w:szCs w:val="20"/>
              </w:rPr>
            </w:pPr>
            <w:r>
              <w:rPr>
                <w:rFonts w:ascii="Arial" w:hAnsi="Arial" w:cs="Arial"/>
                <w:sz w:val="20"/>
                <w:szCs w:val="20"/>
              </w:rPr>
              <w:t>Buchanan</w:t>
            </w:r>
          </w:p>
        </w:tc>
        <w:tc>
          <w:tcPr>
            <w:tcW w:w="1710" w:type="dxa"/>
            <w:tcBorders>
              <w:top w:val="nil"/>
              <w:left w:val="nil"/>
              <w:bottom w:val="single" w:sz="4" w:space="0" w:color="auto"/>
              <w:right w:val="single" w:sz="8" w:space="0" w:color="auto"/>
            </w:tcBorders>
            <w:shd w:val="clear" w:color="auto" w:fill="auto"/>
            <w:noWrap/>
            <w:vAlign w:val="bottom"/>
            <w:hideMark/>
          </w:tcPr>
          <w:p w14:paraId="1482605A" w14:textId="77777777" w:rsidR="007C4619" w:rsidRDefault="007C4619" w:rsidP="00952AD6">
            <w:pPr>
              <w:jc w:val="center"/>
              <w:rPr>
                <w:rFonts w:ascii="Arial" w:hAnsi="Arial" w:cs="Arial"/>
                <w:sz w:val="20"/>
                <w:szCs w:val="20"/>
              </w:rPr>
            </w:pPr>
            <w:r>
              <w:rPr>
                <w:rFonts w:ascii="Arial" w:hAnsi="Arial" w:cs="Arial"/>
                <w:sz w:val="20"/>
                <w:szCs w:val="20"/>
              </w:rPr>
              <w:t>183</w:t>
            </w:r>
          </w:p>
        </w:tc>
        <w:tc>
          <w:tcPr>
            <w:tcW w:w="720" w:type="dxa"/>
            <w:tcBorders>
              <w:top w:val="nil"/>
              <w:left w:val="nil"/>
              <w:bottom w:val="nil"/>
              <w:right w:val="nil"/>
            </w:tcBorders>
            <w:shd w:val="clear" w:color="auto" w:fill="auto"/>
            <w:noWrap/>
            <w:vAlign w:val="bottom"/>
            <w:hideMark/>
          </w:tcPr>
          <w:p w14:paraId="68B713FE"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286D30F" w14:textId="77777777" w:rsidR="007C4619" w:rsidRDefault="007C4619" w:rsidP="00952AD6">
            <w:pPr>
              <w:jc w:val="center"/>
              <w:rPr>
                <w:rFonts w:ascii="Arial" w:hAnsi="Arial" w:cs="Arial"/>
                <w:sz w:val="20"/>
                <w:szCs w:val="20"/>
              </w:rPr>
            </w:pPr>
            <w:r>
              <w:rPr>
                <w:rFonts w:ascii="Arial" w:hAnsi="Arial" w:cs="Arial"/>
                <w:sz w:val="20"/>
                <w:szCs w:val="20"/>
              </w:rPr>
              <w:t>Nixon</w:t>
            </w:r>
          </w:p>
        </w:tc>
        <w:tc>
          <w:tcPr>
            <w:tcW w:w="1530" w:type="dxa"/>
            <w:tcBorders>
              <w:top w:val="nil"/>
              <w:left w:val="nil"/>
              <w:bottom w:val="single" w:sz="4" w:space="0" w:color="auto"/>
              <w:right w:val="single" w:sz="8" w:space="0" w:color="auto"/>
            </w:tcBorders>
            <w:shd w:val="clear" w:color="auto" w:fill="auto"/>
            <w:noWrap/>
            <w:vAlign w:val="bottom"/>
            <w:hideMark/>
          </w:tcPr>
          <w:p w14:paraId="195BD3D9" w14:textId="77777777" w:rsidR="007C4619" w:rsidRDefault="007C4619" w:rsidP="00952AD6">
            <w:pPr>
              <w:jc w:val="center"/>
              <w:rPr>
                <w:rFonts w:ascii="Arial" w:hAnsi="Arial" w:cs="Arial"/>
                <w:sz w:val="20"/>
                <w:szCs w:val="20"/>
              </w:rPr>
            </w:pPr>
            <w:r>
              <w:rPr>
                <w:rFonts w:ascii="Arial" w:hAnsi="Arial" w:cs="Arial"/>
                <w:sz w:val="20"/>
                <w:szCs w:val="20"/>
              </w:rPr>
              <w:t>182</w:t>
            </w:r>
          </w:p>
        </w:tc>
      </w:tr>
      <w:tr w:rsidR="007C4619" w14:paraId="520AC525"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2D51E70" w14:textId="77777777" w:rsidR="007C4619" w:rsidRDefault="007C4619" w:rsidP="00952AD6">
            <w:pPr>
              <w:jc w:val="center"/>
              <w:rPr>
                <w:rFonts w:ascii="Arial" w:hAnsi="Arial" w:cs="Arial"/>
                <w:sz w:val="20"/>
                <w:szCs w:val="20"/>
              </w:rPr>
            </w:pPr>
            <w:r>
              <w:rPr>
                <w:rFonts w:ascii="Arial" w:hAnsi="Arial" w:cs="Arial"/>
                <w:sz w:val="20"/>
                <w:szCs w:val="20"/>
              </w:rPr>
              <w:t>Lincoln</w:t>
            </w:r>
          </w:p>
        </w:tc>
        <w:tc>
          <w:tcPr>
            <w:tcW w:w="1710" w:type="dxa"/>
            <w:tcBorders>
              <w:top w:val="nil"/>
              <w:left w:val="nil"/>
              <w:bottom w:val="single" w:sz="4" w:space="0" w:color="auto"/>
              <w:right w:val="single" w:sz="8" w:space="0" w:color="auto"/>
            </w:tcBorders>
            <w:shd w:val="clear" w:color="auto" w:fill="auto"/>
            <w:noWrap/>
            <w:vAlign w:val="bottom"/>
            <w:hideMark/>
          </w:tcPr>
          <w:p w14:paraId="54FD921E" w14:textId="77777777" w:rsidR="007C4619" w:rsidRDefault="007C4619" w:rsidP="00952AD6">
            <w:pPr>
              <w:jc w:val="center"/>
              <w:rPr>
                <w:rFonts w:ascii="Arial" w:hAnsi="Arial" w:cs="Arial"/>
                <w:sz w:val="20"/>
                <w:szCs w:val="20"/>
              </w:rPr>
            </w:pPr>
            <w:r>
              <w:rPr>
                <w:rFonts w:ascii="Arial" w:hAnsi="Arial" w:cs="Arial"/>
                <w:sz w:val="20"/>
                <w:szCs w:val="20"/>
              </w:rPr>
              <w:t>193</w:t>
            </w:r>
          </w:p>
        </w:tc>
        <w:tc>
          <w:tcPr>
            <w:tcW w:w="720" w:type="dxa"/>
            <w:tcBorders>
              <w:top w:val="nil"/>
              <w:left w:val="nil"/>
              <w:bottom w:val="nil"/>
              <w:right w:val="nil"/>
            </w:tcBorders>
            <w:shd w:val="clear" w:color="auto" w:fill="auto"/>
            <w:noWrap/>
            <w:vAlign w:val="bottom"/>
            <w:hideMark/>
          </w:tcPr>
          <w:p w14:paraId="1EDB642A"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19E5BE0" w14:textId="77777777" w:rsidR="007C4619" w:rsidRDefault="007C4619" w:rsidP="00952AD6">
            <w:pPr>
              <w:jc w:val="center"/>
              <w:rPr>
                <w:rFonts w:ascii="Arial" w:hAnsi="Arial" w:cs="Arial"/>
                <w:sz w:val="20"/>
                <w:szCs w:val="20"/>
              </w:rPr>
            </w:pPr>
            <w:r>
              <w:rPr>
                <w:rFonts w:ascii="Arial" w:hAnsi="Arial" w:cs="Arial"/>
                <w:sz w:val="20"/>
                <w:szCs w:val="20"/>
              </w:rPr>
              <w:t>Carter</w:t>
            </w:r>
          </w:p>
        </w:tc>
        <w:tc>
          <w:tcPr>
            <w:tcW w:w="1530" w:type="dxa"/>
            <w:tcBorders>
              <w:top w:val="nil"/>
              <w:left w:val="nil"/>
              <w:bottom w:val="single" w:sz="4" w:space="0" w:color="auto"/>
              <w:right w:val="single" w:sz="8" w:space="0" w:color="auto"/>
            </w:tcBorders>
            <w:shd w:val="clear" w:color="auto" w:fill="auto"/>
            <w:noWrap/>
            <w:vAlign w:val="bottom"/>
            <w:hideMark/>
          </w:tcPr>
          <w:p w14:paraId="13377832" w14:textId="77777777" w:rsidR="007C4619" w:rsidRDefault="007C4619" w:rsidP="00952AD6">
            <w:pPr>
              <w:jc w:val="center"/>
              <w:rPr>
                <w:rFonts w:ascii="Arial" w:hAnsi="Arial" w:cs="Arial"/>
                <w:sz w:val="20"/>
                <w:szCs w:val="20"/>
              </w:rPr>
            </w:pPr>
            <w:r>
              <w:rPr>
                <w:rFonts w:ascii="Arial" w:hAnsi="Arial" w:cs="Arial"/>
                <w:sz w:val="20"/>
                <w:szCs w:val="20"/>
              </w:rPr>
              <w:t>177</w:t>
            </w:r>
          </w:p>
        </w:tc>
      </w:tr>
      <w:tr w:rsidR="007C4619" w14:paraId="3CB9CAFB"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239F203" w14:textId="77777777" w:rsidR="007C4619" w:rsidRDefault="007C4619" w:rsidP="00952AD6">
            <w:pPr>
              <w:jc w:val="center"/>
              <w:rPr>
                <w:rFonts w:ascii="Arial" w:hAnsi="Arial" w:cs="Arial"/>
                <w:sz w:val="20"/>
                <w:szCs w:val="20"/>
              </w:rPr>
            </w:pPr>
            <w:r>
              <w:rPr>
                <w:rFonts w:ascii="Arial" w:hAnsi="Arial" w:cs="Arial"/>
                <w:sz w:val="20"/>
                <w:szCs w:val="20"/>
              </w:rPr>
              <w:t>Grant</w:t>
            </w:r>
          </w:p>
        </w:tc>
        <w:tc>
          <w:tcPr>
            <w:tcW w:w="1710" w:type="dxa"/>
            <w:tcBorders>
              <w:top w:val="nil"/>
              <w:left w:val="nil"/>
              <w:bottom w:val="single" w:sz="4" w:space="0" w:color="auto"/>
              <w:right w:val="single" w:sz="8" w:space="0" w:color="auto"/>
            </w:tcBorders>
            <w:shd w:val="clear" w:color="auto" w:fill="auto"/>
            <w:noWrap/>
            <w:vAlign w:val="bottom"/>
            <w:hideMark/>
          </w:tcPr>
          <w:p w14:paraId="04062134" w14:textId="77777777" w:rsidR="007C4619" w:rsidRDefault="007C4619" w:rsidP="00952AD6">
            <w:pPr>
              <w:jc w:val="center"/>
              <w:rPr>
                <w:rFonts w:ascii="Arial" w:hAnsi="Arial" w:cs="Arial"/>
                <w:sz w:val="20"/>
                <w:szCs w:val="20"/>
              </w:rPr>
            </w:pPr>
            <w:r>
              <w:rPr>
                <w:rFonts w:ascii="Arial" w:hAnsi="Arial" w:cs="Arial"/>
                <w:sz w:val="20"/>
                <w:szCs w:val="20"/>
              </w:rPr>
              <w:t>173</w:t>
            </w:r>
          </w:p>
        </w:tc>
        <w:tc>
          <w:tcPr>
            <w:tcW w:w="720" w:type="dxa"/>
            <w:tcBorders>
              <w:top w:val="nil"/>
              <w:left w:val="nil"/>
              <w:bottom w:val="nil"/>
              <w:right w:val="nil"/>
            </w:tcBorders>
            <w:shd w:val="clear" w:color="auto" w:fill="auto"/>
            <w:noWrap/>
            <w:vAlign w:val="bottom"/>
            <w:hideMark/>
          </w:tcPr>
          <w:p w14:paraId="7A347FA3"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B118671" w14:textId="77777777" w:rsidR="007C4619" w:rsidRDefault="007C4619" w:rsidP="00952AD6">
            <w:pPr>
              <w:jc w:val="center"/>
              <w:rPr>
                <w:rFonts w:ascii="Arial" w:hAnsi="Arial" w:cs="Arial"/>
                <w:sz w:val="20"/>
                <w:szCs w:val="20"/>
              </w:rPr>
            </w:pPr>
            <w:r>
              <w:rPr>
                <w:rFonts w:ascii="Arial" w:hAnsi="Arial" w:cs="Arial"/>
                <w:sz w:val="20"/>
                <w:szCs w:val="20"/>
              </w:rPr>
              <w:t>Reagan</w:t>
            </w:r>
          </w:p>
        </w:tc>
        <w:tc>
          <w:tcPr>
            <w:tcW w:w="1530" w:type="dxa"/>
            <w:tcBorders>
              <w:top w:val="nil"/>
              <w:left w:val="nil"/>
              <w:bottom w:val="single" w:sz="4" w:space="0" w:color="auto"/>
              <w:right w:val="single" w:sz="8" w:space="0" w:color="auto"/>
            </w:tcBorders>
            <w:shd w:val="clear" w:color="auto" w:fill="auto"/>
            <w:noWrap/>
            <w:vAlign w:val="bottom"/>
            <w:hideMark/>
          </w:tcPr>
          <w:p w14:paraId="7A5F7FE1" w14:textId="77777777" w:rsidR="007C4619" w:rsidRDefault="007C4619" w:rsidP="00952AD6">
            <w:pPr>
              <w:jc w:val="center"/>
              <w:rPr>
                <w:rFonts w:ascii="Arial" w:hAnsi="Arial" w:cs="Arial"/>
                <w:sz w:val="20"/>
                <w:szCs w:val="20"/>
              </w:rPr>
            </w:pPr>
            <w:r>
              <w:rPr>
                <w:rFonts w:ascii="Arial" w:hAnsi="Arial" w:cs="Arial"/>
                <w:sz w:val="20"/>
                <w:szCs w:val="20"/>
              </w:rPr>
              <w:t>185</w:t>
            </w:r>
          </w:p>
        </w:tc>
      </w:tr>
      <w:tr w:rsidR="007C4619" w14:paraId="0F9ADEC6"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EACDCEB" w14:textId="77777777" w:rsidR="007C4619" w:rsidRDefault="007C4619" w:rsidP="00952AD6">
            <w:pPr>
              <w:jc w:val="center"/>
              <w:rPr>
                <w:rFonts w:ascii="Arial" w:hAnsi="Arial" w:cs="Arial"/>
                <w:sz w:val="20"/>
                <w:szCs w:val="20"/>
              </w:rPr>
            </w:pPr>
            <w:r>
              <w:rPr>
                <w:rFonts w:ascii="Arial" w:hAnsi="Arial" w:cs="Arial"/>
                <w:sz w:val="20"/>
                <w:szCs w:val="20"/>
              </w:rPr>
              <w:t>Hayes</w:t>
            </w:r>
          </w:p>
        </w:tc>
        <w:tc>
          <w:tcPr>
            <w:tcW w:w="1710" w:type="dxa"/>
            <w:tcBorders>
              <w:top w:val="nil"/>
              <w:left w:val="nil"/>
              <w:bottom w:val="single" w:sz="4" w:space="0" w:color="auto"/>
              <w:right w:val="single" w:sz="8" w:space="0" w:color="auto"/>
            </w:tcBorders>
            <w:shd w:val="clear" w:color="auto" w:fill="auto"/>
            <w:noWrap/>
            <w:vAlign w:val="bottom"/>
            <w:hideMark/>
          </w:tcPr>
          <w:p w14:paraId="08A40621" w14:textId="77777777" w:rsidR="007C4619" w:rsidRDefault="007C4619" w:rsidP="00952AD6">
            <w:pPr>
              <w:jc w:val="center"/>
              <w:rPr>
                <w:rFonts w:ascii="Arial" w:hAnsi="Arial" w:cs="Arial"/>
                <w:sz w:val="20"/>
                <w:szCs w:val="20"/>
              </w:rPr>
            </w:pPr>
            <w:r>
              <w:rPr>
                <w:rFonts w:ascii="Arial" w:hAnsi="Arial" w:cs="Arial"/>
                <w:sz w:val="20"/>
                <w:szCs w:val="20"/>
              </w:rPr>
              <w:t>173</w:t>
            </w:r>
          </w:p>
        </w:tc>
        <w:tc>
          <w:tcPr>
            <w:tcW w:w="720" w:type="dxa"/>
            <w:tcBorders>
              <w:top w:val="nil"/>
              <w:left w:val="nil"/>
              <w:bottom w:val="nil"/>
              <w:right w:val="nil"/>
            </w:tcBorders>
            <w:shd w:val="clear" w:color="auto" w:fill="auto"/>
            <w:noWrap/>
            <w:vAlign w:val="bottom"/>
            <w:hideMark/>
          </w:tcPr>
          <w:p w14:paraId="178BE2E7"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C8C7342" w14:textId="77777777" w:rsidR="007C4619" w:rsidRDefault="007C4619" w:rsidP="00952AD6">
            <w:pPr>
              <w:jc w:val="center"/>
              <w:rPr>
                <w:rFonts w:ascii="Arial" w:hAnsi="Arial" w:cs="Arial"/>
                <w:sz w:val="20"/>
                <w:szCs w:val="20"/>
              </w:rPr>
            </w:pPr>
            <w:r>
              <w:rPr>
                <w:rFonts w:ascii="Arial" w:hAnsi="Arial" w:cs="Arial"/>
                <w:sz w:val="20"/>
                <w:szCs w:val="20"/>
              </w:rPr>
              <w:t>G. H. W. Bush</w:t>
            </w:r>
          </w:p>
        </w:tc>
        <w:tc>
          <w:tcPr>
            <w:tcW w:w="1530" w:type="dxa"/>
            <w:tcBorders>
              <w:top w:val="nil"/>
              <w:left w:val="nil"/>
              <w:bottom w:val="single" w:sz="4" w:space="0" w:color="auto"/>
              <w:right w:val="single" w:sz="8" w:space="0" w:color="auto"/>
            </w:tcBorders>
            <w:shd w:val="clear" w:color="auto" w:fill="auto"/>
            <w:noWrap/>
            <w:vAlign w:val="bottom"/>
            <w:hideMark/>
          </w:tcPr>
          <w:p w14:paraId="632EA5C8" w14:textId="77777777" w:rsidR="007C4619" w:rsidRDefault="007C4619" w:rsidP="00952AD6">
            <w:pPr>
              <w:jc w:val="center"/>
              <w:rPr>
                <w:rFonts w:ascii="Arial" w:hAnsi="Arial" w:cs="Arial"/>
                <w:sz w:val="20"/>
                <w:szCs w:val="20"/>
              </w:rPr>
            </w:pPr>
            <w:r>
              <w:rPr>
                <w:rFonts w:ascii="Arial" w:hAnsi="Arial" w:cs="Arial"/>
                <w:sz w:val="20"/>
                <w:szCs w:val="20"/>
              </w:rPr>
              <w:t>188</w:t>
            </w:r>
          </w:p>
        </w:tc>
      </w:tr>
      <w:tr w:rsidR="007C4619" w14:paraId="374387DF"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36101BC" w14:textId="77777777" w:rsidR="007C4619" w:rsidRDefault="007C4619" w:rsidP="00952AD6">
            <w:pPr>
              <w:jc w:val="center"/>
              <w:rPr>
                <w:rFonts w:ascii="Arial" w:hAnsi="Arial" w:cs="Arial"/>
                <w:sz w:val="20"/>
                <w:szCs w:val="20"/>
              </w:rPr>
            </w:pPr>
            <w:r>
              <w:rPr>
                <w:rFonts w:ascii="Arial" w:hAnsi="Arial" w:cs="Arial"/>
                <w:sz w:val="20"/>
                <w:szCs w:val="20"/>
              </w:rPr>
              <w:t>Garfield</w:t>
            </w:r>
          </w:p>
        </w:tc>
        <w:tc>
          <w:tcPr>
            <w:tcW w:w="1710" w:type="dxa"/>
            <w:tcBorders>
              <w:top w:val="nil"/>
              <w:left w:val="nil"/>
              <w:bottom w:val="single" w:sz="4" w:space="0" w:color="auto"/>
              <w:right w:val="single" w:sz="8" w:space="0" w:color="auto"/>
            </w:tcBorders>
            <w:shd w:val="clear" w:color="auto" w:fill="auto"/>
            <w:noWrap/>
            <w:vAlign w:val="bottom"/>
            <w:hideMark/>
          </w:tcPr>
          <w:p w14:paraId="7B8C5EC9" w14:textId="77777777" w:rsidR="007C4619" w:rsidRDefault="007C4619" w:rsidP="00952AD6">
            <w:pPr>
              <w:jc w:val="center"/>
              <w:rPr>
                <w:rFonts w:ascii="Arial" w:hAnsi="Arial" w:cs="Arial"/>
                <w:sz w:val="20"/>
                <w:szCs w:val="20"/>
              </w:rPr>
            </w:pPr>
            <w:r>
              <w:rPr>
                <w:rFonts w:ascii="Arial" w:hAnsi="Arial" w:cs="Arial"/>
                <w:sz w:val="20"/>
                <w:szCs w:val="20"/>
              </w:rPr>
              <w:t>183</w:t>
            </w:r>
          </w:p>
        </w:tc>
        <w:tc>
          <w:tcPr>
            <w:tcW w:w="720" w:type="dxa"/>
            <w:tcBorders>
              <w:top w:val="nil"/>
              <w:left w:val="nil"/>
              <w:bottom w:val="nil"/>
              <w:right w:val="nil"/>
            </w:tcBorders>
            <w:shd w:val="clear" w:color="auto" w:fill="auto"/>
            <w:noWrap/>
            <w:vAlign w:val="bottom"/>
            <w:hideMark/>
          </w:tcPr>
          <w:p w14:paraId="531D4EE3"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6683CB3" w14:textId="77777777" w:rsidR="007C4619" w:rsidRDefault="007C4619" w:rsidP="00952AD6">
            <w:pPr>
              <w:jc w:val="center"/>
              <w:rPr>
                <w:rFonts w:ascii="Arial" w:hAnsi="Arial" w:cs="Arial"/>
                <w:sz w:val="20"/>
                <w:szCs w:val="20"/>
              </w:rPr>
            </w:pPr>
            <w:r>
              <w:rPr>
                <w:rFonts w:ascii="Arial" w:hAnsi="Arial" w:cs="Arial"/>
                <w:sz w:val="20"/>
                <w:szCs w:val="20"/>
              </w:rPr>
              <w:t>Clinton</w:t>
            </w:r>
          </w:p>
        </w:tc>
        <w:tc>
          <w:tcPr>
            <w:tcW w:w="1530" w:type="dxa"/>
            <w:tcBorders>
              <w:top w:val="nil"/>
              <w:left w:val="nil"/>
              <w:bottom w:val="single" w:sz="4" w:space="0" w:color="auto"/>
              <w:right w:val="single" w:sz="8" w:space="0" w:color="auto"/>
            </w:tcBorders>
            <w:shd w:val="clear" w:color="auto" w:fill="auto"/>
            <w:noWrap/>
            <w:vAlign w:val="bottom"/>
            <w:hideMark/>
          </w:tcPr>
          <w:p w14:paraId="07ED5787" w14:textId="77777777" w:rsidR="007C4619" w:rsidRDefault="007C4619" w:rsidP="00952AD6">
            <w:pPr>
              <w:jc w:val="center"/>
              <w:rPr>
                <w:rFonts w:ascii="Arial" w:hAnsi="Arial" w:cs="Arial"/>
                <w:sz w:val="20"/>
                <w:szCs w:val="20"/>
              </w:rPr>
            </w:pPr>
            <w:r>
              <w:rPr>
                <w:rFonts w:ascii="Arial" w:hAnsi="Arial" w:cs="Arial"/>
                <w:sz w:val="20"/>
                <w:szCs w:val="20"/>
              </w:rPr>
              <w:t>188</w:t>
            </w:r>
          </w:p>
        </w:tc>
      </w:tr>
      <w:tr w:rsidR="007C4619" w14:paraId="4B7AE2B5" w14:textId="77777777" w:rsidTr="007C4619">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4C047D6" w14:textId="77777777" w:rsidR="007C4619" w:rsidRDefault="007C4619" w:rsidP="00952AD6">
            <w:pPr>
              <w:jc w:val="center"/>
              <w:rPr>
                <w:rFonts w:ascii="Arial" w:hAnsi="Arial" w:cs="Arial"/>
                <w:sz w:val="20"/>
                <w:szCs w:val="20"/>
              </w:rPr>
            </w:pPr>
            <w:r>
              <w:rPr>
                <w:rFonts w:ascii="Arial" w:hAnsi="Arial" w:cs="Arial"/>
                <w:sz w:val="20"/>
                <w:szCs w:val="20"/>
              </w:rPr>
              <w:t>Cleveland</w:t>
            </w:r>
          </w:p>
        </w:tc>
        <w:tc>
          <w:tcPr>
            <w:tcW w:w="1710" w:type="dxa"/>
            <w:tcBorders>
              <w:top w:val="nil"/>
              <w:left w:val="nil"/>
              <w:bottom w:val="single" w:sz="4" w:space="0" w:color="auto"/>
              <w:right w:val="single" w:sz="8" w:space="0" w:color="auto"/>
            </w:tcBorders>
            <w:shd w:val="clear" w:color="auto" w:fill="auto"/>
            <w:noWrap/>
            <w:vAlign w:val="bottom"/>
            <w:hideMark/>
          </w:tcPr>
          <w:p w14:paraId="4F909DB4" w14:textId="77777777" w:rsidR="007C4619" w:rsidRDefault="007C4619" w:rsidP="00952AD6">
            <w:pPr>
              <w:jc w:val="center"/>
              <w:rPr>
                <w:rFonts w:ascii="Arial" w:hAnsi="Arial" w:cs="Arial"/>
                <w:sz w:val="20"/>
                <w:szCs w:val="20"/>
              </w:rPr>
            </w:pPr>
            <w:r>
              <w:rPr>
                <w:rFonts w:ascii="Arial" w:hAnsi="Arial" w:cs="Arial"/>
                <w:sz w:val="20"/>
                <w:szCs w:val="20"/>
              </w:rPr>
              <w:t>180</w:t>
            </w:r>
          </w:p>
        </w:tc>
        <w:tc>
          <w:tcPr>
            <w:tcW w:w="720" w:type="dxa"/>
            <w:tcBorders>
              <w:top w:val="nil"/>
              <w:left w:val="nil"/>
              <w:bottom w:val="nil"/>
              <w:right w:val="nil"/>
            </w:tcBorders>
            <w:shd w:val="clear" w:color="auto" w:fill="auto"/>
            <w:noWrap/>
            <w:vAlign w:val="bottom"/>
            <w:hideMark/>
          </w:tcPr>
          <w:p w14:paraId="79FEEEBC"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4199529" w14:textId="77777777" w:rsidR="007C4619" w:rsidRDefault="007C4619" w:rsidP="00952AD6">
            <w:pPr>
              <w:jc w:val="center"/>
              <w:rPr>
                <w:rFonts w:ascii="Arial" w:hAnsi="Arial" w:cs="Arial"/>
                <w:sz w:val="20"/>
                <w:szCs w:val="20"/>
              </w:rPr>
            </w:pPr>
            <w:r>
              <w:rPr>
                <w:rFonts w:ascii="Arial" w:hAnsi="Arial" w:cs="Arial"/>
                <w:sz w:val="20"/>
                <w:szCs w:val="20"/>
              </w:rPr>
              <w:t>G. W. Bush</w:t>
            </w:r>
          </w:p>
        </w:tc>
        <w:tc>
          <w:tcPr>
            <w:tcW w:w="1530" w:type="dxa"/>
            <w:tcBorders>
              <w:top w:val="nil"/>
              <w:left w:val="nil"/>
              <w:bottom w:val="single" w:sz="4" w:space="0" w:color="auto"/>
              <w:right w:val="single" w:sz="8" w:space="0" w:color="auto"/>
            </w:tcBorders>
            <w:shd w:val="clear" w:color="auto" w:fill="auto"/>
            <w:noWrap/>
            <w:vAlign w:val="bottom"/>
            <w:hideMark/>
          </w:tcPr>
          <w:p w14:paraId="247C3145" w14:textId="77777777" w:rsidR="007C4619" w:rsidRDefault="007C4619" w:rsidP="00952AD6">
            <w:pPr>
              <w:jc w:val="center"/>
              <w:rPr>
                <w:rFonts w:ascii="Arial" w:hAnsi="Arial" w:cs="Arial"/>
                <w:sz w:val="20"/>
                <w:szCs w:val="20"/>
              </w:rPr>
            </w:pPr>
            <w:r>
              <w:rPr>
                <w:rFonts w:ascii="Arial" w:hAnsi="Arial" w:cs="Arial"/>
                <w:sz w:val="20"/>
                <w:szCs w:val="20"/>
              </w:rPr>
              <w:t>183</w:t>
            </w:r>
          </w:p>
        </w:tc>
      </w:tr>
      <w:tr w:rsidR="007C4619" w14:paraId="3DF5A80C" w14:textId="77777777" w:rsidTr="007C4619">
        <w:trPr>
          <w:trHeight w:val="276"/>
          <w:jc w:val="center"/>
        </w:trPr>
        <w:tc>
          <w:tcPr>
            <w:tcW w:w="1790" w:type="dxa"/>
            <w:tcBorders>
              <w:top w:val="nil"/>
              <w:left w:val="single" w:sz="8" w:space="0" w:color="auto"/>
              <w:bottom w:val="single" w:sz="8" w:space="0" w:color="auto"/>
              <w:right w:val="single" w:sz="4" w:space="0" w:color="auto"/>
            </w:tcBorders>
            <w:shd w:val="clear" w:color="auto" w:fill="auto"/>
            <w:noWrap/>
            <w:vAlign w:val="bottom"/>
            <w:hideMark/>
          </w:tcPr>
          <w:p w14:paraId="44580DE6" w14:textId="77777777" w:rsidR="007C4619" w:rsidRDefault="007C4619" w:rsidP="00952AD6">
            <w:pPr>
              <w:jc w:val="center"/>
              <w:rPr>
                <w:rFonts w:ascii="Arial" w:hAnsi="Arial" w:cs="Arial"/>
                <w:sz w:val="20"/>
                <w:szCs w:val="20"/>
              </w:rPr>
            </w:pPr>
            <w:r>
              <w:rPr>
                <w:rFonts w:ascii="Arial" w:hAnsi="Arial" w:cs="Arial"/>
                <w:sz w:val="20"/>
                <w:szCs w:val="20"/>
              </w:rPr>
              <w:t>Harrison</w:t>
            </w:r>
          </w:p>
        </w:tc>
        <w:tc>
          <w:tcPr>
            <w:tcW w:w="1710" w:type="dxa"/>
            <w:tcBorders>
              <w:top w:val="nil"/>
              <w:left w:val="nil"/>
              <w:bottom w:val="single" w:sz="8" w:space="0" w:color="auto"/>
              <w:right w:val="single" w:sz="8" w:space="0" w:color="auto"/>
            </w:tcBorders>
            <w:shd w:val="clear" w:color="auto" w:fill="auto"/>
            <w:noWrap/>
            <w:vAlign w:val="bottom"/>
            <w:hideMark/>
          </w:tcPr>
          <w:p w14:paraId="011A09B9" w14:textId="77777777" w:rsidR="007C4619" w:rsidRDefault="007C4619" w:rsidP="00952AD6">
            <w:pPr>
              <w:jc w:val="center"/>
              <w:rPr>
                <w:rFonts w:ascii="Arial" w:hAnsi="Arial" w:cs="Arial"/>
                <w:sz w:val="20"/>
                <w:szCs w:val="20"/>
              </w:rPr>
            </w:pPr>
            <w:r>
              <w:rPr>
                <w:rFonts w:ascii="Arial" w:hAnsi="Arial" w:cs="Arial"/>
                <w:sz w:val="20"/>
                <w:szCs w:val="20"/>
              </w:rPr>
              <w:t>168</w:t>
            </w:r>
          </w:p>
        </w:tc>
        <w:tc>
          <w:tcPr>
            <w:tcW w:w="720" w:type="dxa"/>
            <w:tcBorders>
              <w:top w:val="nil"/>
              <w:left w:val="nil"/>
              <w:bottom w:val="nil"/>
              <w:right w:val="nil"/>
            </w:tcBorders>
            <w:shd w:val="clear" w:color="auto" w:fill="auto"/>
            <w:noWrap/>
            <w:vAlign w:val="bottom"/>
            <w:hideMark/>
          </w:tcPr>
          <w:p w14:paraId="5EF3B787" w14:textId="77777777" w:rsidR="007C4619" w:rsidRDefault="007C4619" w:rsidP="00952AD6">
            <w:pPr>
              <w:jc w:val="center"/>
              <w:rPr>
                <w:rFonts w:ascii="Arial" w:hAnsi="Arial" w:cs="Arial"/>
                <w:sz w:val="20"/>
                <w:szCs w:val="20"/>
              </w:rPr>
            </w:pPr>
          </w:p>
        </w:tc>
        <w:tc>
          <w:tcPr>
            <w:tcW w:w="1620" w:type="dxa"/>
            <w:tcBorders>
              <w:top w:val="nil"/>
              <w:left w:val="single" w:sz="8" w:space="0" w:color="auto"/>
              <w:bottom w:val="single" w:sz="8" w:space="0" w:color="auto"/>
              <w:right w:val="single" w:sz="4" w:space="0" w:color="auto"/>
            </w:tcBorders>
            <w:shd w:val="clear" w:color="auto" w:fill="auto"/>
            <w:noWrap/>
            <w:vAlign w:val="bottom"/>
            <w:hideMark/>
          </w:tcPr>
          <w:p w14:paraId="46D48E29" w14:textId="77777777" w:rsidR="007C4619" w:rsidRDefault="007C4619" w:rsidP="00952AD6">
            <w:pPr>
              <w:jc w:val="center"/>
              <w:rPr>
                <w:rFonts w:ascii="Arial" w:hAnsi="Arial" w:cs="Arial"/>
                <w:sz w:val="20"/>
                <w:szCs w:val="20"/>
              </w:rPr>
            </w:pPr>
            <w:r>
              <w:rPr>
                <w:rFonts w:ascii="Arial" w:hAnsi="Arial" w:cs="Arial"/>
                <w:sz w:val="20"/>
                <w:szCs w:val="20"/>
              </w:rPr>
              <w:t>Obama</w:t>
            </w:r>
          </w:p>
        </w:tc>
        <w:tc>
          <w:tcPr>
            <w:tcW w:w="1530" w:type="dxa"/>
            <w:tcBorders>
              <w:top w:val="nil"/>
              <w:left w:val="nil"/>
              <w:bottom w:val="single" w:sz="8" w:space="0" w:color="auto"/>
              <w:right w:val="single" w:sz="8" w:space="0" w:color="auto"/>
            </w:tcBorders>
            <w:shd w:val="clear" w:color="auto" w:fill="auto"/>
            <w:noWrap/>
            <w:vAlign w:val="bottom"/>
            <w:hideMark/>
          </w:tcPr>
          <w:p w14:paraId="635E9136" w14:textId="77777777" w:rsidR="007C4619" w:rsidRDefault="007C4619" w:rsidP="00952AD6">
            <w:pPr>
              <w:jc w:val="center"/>
              <w:rPr>
                <w:rFonts w:ascii="Arial" w:hAnsi="Arial" w:cs="Arial"/>
                <w:sz w:val="20"/>
                <w:szCs w:val="20"/>
              </w:rPr>
            </w:pPr>
            <w:r>
              <w:rPr>
                <w:rFonts w:ascii="Arial" w:hAnsi="Arial" w:cs="Arial"/>
                <w:sz w:val="20"/>
                <w:szCs w:val="20"/>
              </w:rPr>
              <w:t>188</w:t>
            </w:r>
          </w:p>
        </w:tc>
      </w:tr>
    </w:tbl>
    <w:p w14:paraId="2D54FCB6" w14:textId="7DE14064" w:rsidR="005D4DA1" w:rsidRDefault="005D4DA1" w:rsidP="007C4619">
      <w:pPr>
        <w:ind w:left="360"/>
        <w:contextualSpacing/>
        <w:rPr>
          <w:lang w:eastAsia="es-ES"/>
        </w:rPr>
      </w:pPr>
      <w:r>
        <w:rPr>
          <w:lang w:eastAsia="es-ES"/>
        </w:rPr>
        <w:t xml:space="preserve"> </w:t>
      </w:r>
    </w:p>
    <w:p w14:paraId="306FADE8" w14:textId="77777777" w:rsidR="005D4DA1" w:rsidRPr="0068266C" w:rsidRDefault="005D4DA1" w:rsidP="005D4DA1">
      <w:pPr>
        <w:ind w:left="360"/>
        <w:contextualSpacing/>
        <w:rPr>
          <w:lang w:eastAsia="es-ES"/>
        </w:rPr>
      </w:pPr>
    </w:p>
    <w:p w14:paraId="476F6450" w14:textId="0E202F17"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3</w:t>
      </w:r>
      <w:r w:rsidRPr="00E235F8">
        <w:rPr>
          <w:color w:val="C45911" w:themeColor="accent2" w:themeShade="BF"/>
          <w:lang w:eastAsia="es-ES"/>
        </w:rPr>
        <w:t xml:space="preserve"> points</w:t>
      </w:r>
      <w:r>
        <w:rPr>
          <w:lang w:eastAsia="es-ES"/>
        </w:rPr>
        <w:t xml:space="preserve">) </w:t>
      </w:r>
      <w:r w:rsidR="00977ADE">
        <w:rPr>
          <w:lang w:eastAsia="es-ES"/>
        </w:rPr>
        <w:t xml:space="preserve">Construct a histogram of the data and determine if </w:t>
      </w:r>
      <w:r w:rsidR="007C4619">
        <w:rPr>
          <w:lang w:eastAsia="es-ES"/>
        </w:rPr>
        <w:t>the heights of US presidents appear to be normally distributed?  Assume that this requirement is “loose” in the sense that the population distribution does not have to be exactly normal, but it must be a distribution that is roughly “bell-shaped</w:t>
      </w:r>
      <w:r>
        <w:rPr>
          <w:lang w:eastAsia="es-ES"/>
        </w:rPr>
        <w:t>.</w:t>
      </w:r>
      <w:r w:rsidR="007C4619">
        <w:rPr>
          <w:lang w:eastAsia="es-ES"/>
        </w:rPr>
        <w:t>”</w:t>
      </w:r>
      <w:r>
        <w:rPr>
          <w:lang w:eastAsia="es-ES"/>
        </w:rPr>
        <w:t xml:space="preserve">  </w:t>
      </w:r>
      <w:r w:rsidR="00977ADE">
        <w:rPr>
          <w:lang w:eastAsia="es-ES"/>
        </w:rPr>
        <w:t>NOTE: You might need to review lectures 3 &amp; 4 to remember how to construct a histogram.</w:t>
      </w:r>
    </w:p>
    <w:p w14:paraId="03BB30E5" w14:textId="77777777" w:rsidR="008F106A" w:rsidRDefault="008F106A" w:rsidP="008F106A">
      <w:pPr>
        <w:pStyle w:val="ListParagraph"/>
        <w:rPr>
          <w:lang w:eastAsia="es-ES"/>
        </w:rPr>
      </w:pPr>
    </w:p>
    <w:p w14:paraId="26EEDE64" w14:textId="638C94B3"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3</w:t>
      </w:r>
      <w:r w:rsidR="007C4619">
        <w:rPr>
          <w:color w:val="C45911" w:themeColor="accent2" w:themeShade="BF"/>
          <w:lang w:eastAsia="es-ES"/>
        </w:rPr>
        <w:t xml:space="preserve"> </w:t>
      </w:r>
      <w:r w:rsidRPr="00E235F8">
        <w:rPr>
          <w:color w:val="C45911" w:themeColor="accent2" w:themeShade="BF"/>
          <w:lang w:eastAsia="es-ES"/>
        </w:rPr>
        <w:t>points</w:t>
      </w:r>
      <w:r>
        <w:rPr>
          <w:lang w:eastAsia="es-ES"/>
        </w:rPr>
        <w:t xml:space="preserve">) </w:t>
      </w:r>
      <w:r w:rsidR="00952AD6">
        <w:rPr>
          <w:lang w:eastAsia="es-ES"/>
        </w:rPr>
        <w:t xml:space="preserve">Generate a normal quantile plot for this data.  </w:t>
      </w:r>
      <w:r w:rsidR="00941D8A">
        <w:rPr>
          <w:lang w:eastAsia="es-ES"/>
        </w:rPr>
        <w:t xml:space="preserve">What does this tell us about the data? </w:t>
      </w:r>
      <w:r w:rsidR="00952AD6">
        <w:rPr>
          <w:lang w:eastAsia="es-ES"/>
        </w:rPr>
        <w:t>NOTE: Excel will be extremely helpful for this problem, and the accompanying Excel Data File will keep you from having to type the data into Excel</w:t>
      </w:r>
      <w:r>
        <w:rPr>
          <w:lang w:eastAsia="es-ES"/>
        </w:rPr>
        <w:t xml:space="preserve">.  </w:t>
      </w:r>
    </w:p>
    <w:p w14:paraId="34D66730" w14:textId="77777777" w:rsidR="005D4DA1" w:rsidRDefault="005D4DA1" w:rsidP="005D4DA1">
      <w:pPr>
        <w:ind w:left="360"/>
        <w:rPr>
          <w:sz w:val="20"/>
          <w:lang w:eastAsia="es-ES"/>
        </w:rPr>
      </w:pPr>
    </w:p>
    <w:p w14:paraId="6984D65A" w14:textId="77777777" w:rsidR="00941D8A" w:rsidRPr="009D2430" w:rsidRDefault="00941D8A" w:rsidP="005D4DA1">
      <w:pPr>
        <w:ind w:left="360"/>
        <w:rPr>
          <w:color w:val="00B050"/>
          <w:lang w:eastAsia="es-ES"/>
        </w:rPr>
      </w:pPr>
    </w:p>
    <w:p w14:paraId="473B8317" w14:textId="355313F6" w:rsidR="005D4DA1" w:rsidRDefault="005D4DA1" w:rsidP="00AC7696">
      <w:pPr>
        <w:numPr>
          <w:ilvl w:val="0"/>
          <w:numId w:val="9"/>
        </w:numPr>
        <w:contextualSpacing/>
        <w:rPr>
          <w:lang w:eastAsia="es-ES"/>
        </w:rPr>
      </w:pPr>
      <w:r>
        <w:rPr>
          <w:lang w:eastAsia="es-ES"/>
        </w:rPr>
        <w:t>(</w:t>
      </w:r>
      <w:r w:rsidR="008F106A">
        <w:rPr>
          <w:color w:val="C45911" w:themeColor="accent2" w:themeShade="BF"/>
          <w:lang w:eastAsia="es-ES"/>
        </w:rPr>
        <w:t>6</w:t>
      </w:r>
      <w:r w:rsidRPr="00977ADE">
        <w:rPr>
          <w:color w:val="C45911" w:themeColor="accent2" w:themeShade="BF"/>
          <w:lang w:eastAsia="es-ES"/>
        </w:rPr>
        <w:t xml:space="preserve"> points</w:t>
      </w:r>
      <w:r>
        <w:rPr>
          <w:lang w:eastAsia="es-ES"/>
        </w:rPr>
        <w:t xml:space="preserve">) </w:t>
      </w:r>
      <w:r w:rsidR="00952AD6">
        <w:rPr>
          <w:lang w:eastAsia="es-ES"/>
        </w:rPr>
        <w:t>The cotinine level (in ng/mL) for nonsmokers who were environmentally exposed to tobacco smoke at home or work is listed in the table below.  Note: cotinine is a metabolite of nicotine – when nicotine is absorbed into the body, cotinine is produced.</w:t>
      </w:r>
      <w:r w:rsidR="00EB41BA">
        <w:rPr>
          <w:lang w:eastAsia="es-ES"/>
        </w:rPr>
        <w:t xml:space="preserve">  </w:t>
      </w:r>
    </w:p>
    <w:p w14:paraId="3C3BFC40" w14:textId="77777777" w:rsidR="00977ADE" w:rsidRDefault="00977ADE" w:rsidP="00977ADE">
      <w:pPr>
        <w:ind w:left="360"/>
        <w:contextualSpacing/>
        <w:rPr>
          <w:lang w:eastAsia="es-ES"/>
        </w:rPr>
      </w:pPr>
    </w:p>
    <w:tbl>
      <w:tblPr>
        <w:tblW w:w="7280" w:type="dxa"/>
        <w:jc w:val="center"/>
        <w:tblLook w:val="04A0" w:firstRow="1" w:lastRow="0" w:firstColumn="1" w:lastColumn="0" w:noHBand="0" w:noVBand="1"/>
      </w:tblPr>
      <w:tblGrid>
        <w:gridCol w:w="1790"/>
        <w:gridCol w:w="1710"/>
        <w:gridCol w:w="630"/>
        <w:gridCol w:w="1260"/>
        <w:gridCol w:w="1890"/>
      </w:tblGrid>
      <w:tr w:rsidR="00952AD6" w14:paraId="7B93EBD0" w14:textId="77777777" w:rsidTr="00952AD6">
        <w:trPr>
          <w:trHeight w:val="276"/>
          <w:jc w:val="center"/>
        </w:trPr>
        <w:tc>
          <w:tcPr>
            <w:tcW w:w="179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5DB3664" w14:textId="77777777" w:rsidR="00952AD6" w:rsidRDefault="00952AD6" w:rsidP="00952AD6">
            <w:pPr>
              <w:jc w:val="center"/>
              <w:rPr>
                <w:rFonts w:ascii="Arial" w:hAnsi="Arial" w:cs="Arial"/>
                <w:b/>
                <w:bCs/>
                <w:sz w:val="20"/>
                <w:szCs w:val="20"/>
              </w:rPr>
            </w:pPr>
            <w:r>
              <w:rPr>
                <w:rFonts w:ascii="Arial" w:hAnsi="Arial" w:cs="Arial"/>
                <w:b/>
                <w:bCs/>
                <w:sz w:val="20"/>
                <w:szCs w:val="20"/>
              </w:rPr>
              <w:t>Subject #</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35C25A65" w14:textId="77777777" w:rsidR="00952AD6" w:rsidRDefault="00952AD6" w:rsidP="00952AD6">
            <w:pPr>
              <w:jc w:val="center"/>
              <w:rPr>
                <w:rFonts w:ascii="Arial" w:hAnsi="Arial" w:cs="Arial"/>
                <w:b/>
                <w:bCs/>
                <w:sz w:val="20"/>
                <w:szCs w:val="20"/>
              </w:rPr>
            </w:pPr>
            <w:r>
              <w:rPr>
                <w:rFonts w:ascii="Arial" w:hAnsi="Arial" w:cs="Arial"/>
                <w:b/>
                <w:bCs/>
                <w:sz w:val="20"/>
                <w:szCs w:val="20"/>
              </w:rPr>
              <w:t>Cotinine Level</w:t>
            </w:r>
          </w:p>
        </w:tc>
        <w:tc>
          <w:tcPr>
            <w:tcW w:w="630" w:type="dxa"/>
            <w:tcBorders>
              <w:top w:val="nil"/>
              <w:left w:val="nil"/>
              <w:bottom w:val="nil"/>
              <w:right w:val="nil"/>
            </w:tcBorders>
            <w:shd w:val="clear" w:color="auto" w:fill="auto"/>
            <w:noWrap/>
            <w:vAlign w:val="bottom"/>
            <w:hideMark/>
          </w:tcPr>
          <w:p w14:paraId="7C1293C7" w14:textId="77777777" w:rsidR="00952AD6" w:rsidRDefault="00952AD6" w:rsidP="00952AD6">
            <w:pPr>
              <w:jc w:val="center"/>
              <w:rPr>
                <w:rFonts w:ascii="Arial" w:hAnsi="Arial" w:cs="Arial"/>
                <w:b/>
                <w:bCs/>
                <w:sz w:val="20"/>
                <w:szCs w:val="20"/>
              </w:rPr>
            </w:pP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BC373F" w14:textId="77777777" w:rsidR="00952AD6" w:rsidRDefault="00952AD6" w:rsidP="00952AD6">
            <w:pPr>
              <w:jc w:val="center"/>
              <w:rPr>
                <w:rFonts w:ascii="Arial" w:hAnsi="Arial" w:cs="Arial"/>
                <w:b/>
                <w:bCs/>
                <w:sz w:val="20"/>
                <w:szCs w:val="20"/>
              </w:rPr>
            </w:pPr>
            <w:r>
              <w:rPr>
                <w:rFonts w:ascii="Arial" w:hAnsi="Arial" w:cs="Arial"/>
                <w:b/>
                <w:bCs/>
                <w:sz w:val="20"/>
                <w:szCs w:val="20"/>
              </w:rPr>
              <w:t>Subject #</w:t>
            </w:r>
          </w:p>
        </w:tc>
        <w:tc>
          <w:tcPr>
            <w:tcW w:w="1890" w:type="dxa"/>
            <w:tcBorders>
              <w:top w:val="single" w:sz="8" w:space="0" w:color="auto"/>
              <w:left w:val="nil"/>
              <w:bottom w:val="single" w:sz="8" w:space="0" w:color="auto"/>
              <w:right w:val="single" w:sz="8" w:space="0" w:color="auto"/>
            </w:tcBorders>
            <w:shd w:val="clear" w:color="auto" w:fill="auto"/>
            <w:noWrap/>
            <w:vAlign w:val="bottom"/>
            <w:hideMark/>
          </w:tcPr>
          <w:p w14:paraId="22A052C4" w14:textId="77777777" w:rsidR="00952AD6" w:rsidRDefault="00952AD6" w:rsidP="00952AD6">
            <w:pPr>
              <w:jc w:val="center"/>
              <w:rPr>
                <w:rFonts w:ascii="Arial" w:hAnsi="Arial" w:cs="Arial"/>
                <w:b/>
                <w:bCs/>
                <w:sz w:val="20"/>
                <w:szCs w:val="20"/>
              </w:rPr>
            </w:pPr>
            <w:r>
              <w:rPr>
                <w:rFonts w:ascii="Arial" w:hAnsi="Arial" w:cs="Arial"/>
                <w:b/>
                <w:bCs/>
                <w:sz w:val="20"/>
                <w:szCs w:val="20"/>
              </w:rPr>
              <w:t>Cotinine Level</w:t>
            </w:r>
          </w:p>
        </w:tc>
      </w:tr>
      <w:tr w:rsidR="00952AD6" w14:paraId="50A2E4B7"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4CA76C2" w14:textId="77777777" w:rsidR="00952AD6" w:rsidRDefault="00952AD6" w:rsidP="00952AD6">
            <w:pPr>
              <w:jc w:val="center"/>
              <w:rPr>
                <w:rFonts w:ascii="Arial" w:hAnsi="Arial" w:cs="Arial"/>
                <w:sz w:val="20"/>
                <w:szCs w:val="20"/>
              </w:rPr>
            </w:pPr>
            <w:r>
              <w:rPr>
                <w:rFonts w:ascii="Arial" w:hAnsi="Arial" w:cs="Arial"/>
                <w:sz w:val="20"/>
                <w:szCs w:val="20"/>
              </w:rPr>
              <w:t>1</w:t>
            </w:r>
          </w:p>
        </w:tc>
        <w:tc>
          <w:tcPr>
            <w:tcW w:w="1710" w:type="dxa"/>
            <w:tcBorders>
              <w:top w:val="nil"/>
              <w:left w:val="nil"/>
              <w:bottom w:val="single" w:sz="4" w:space="0" w:color="auto"/>
              <w:right w:val="single" w:sz="8" w:space="0" w:color="auto"/>
            </w:tcBorders>
            <w:shd w:val="clear" w:color="auto" w:fill="auto"/>
            <w:noWrap/>
            <w:vAlign w:val="bottom"/>
            <w:hideMark/>
          </w:tcPr>
          <w:p w14:paraId="163AD568" w14:textId="77777777" w:rsidR="00952AD6" w:rsidRDefault="00952AD6" w:rsidP="00952AD6">
            <w:pPr>
              <w:jc w:val="center"/>
              <w:rPr>
                <w:rFonts w:ascii="Arial" w:hAnsi="Arial" w:cs="Arial"/>
                <w:sz w:val="20"/>
                <w:szCs w:val="20"/>
              </w:rPr>
            </w:pPr>
            <w:r>
              <w:rPr>
                <w:rFonts w:ascii="Arial" w:hAnsi="Arial" w:cs="Arial"/>
                <w:sz w:val="20"/>
                <w:szCs w:val="20"/>
              </w:rPr>
              <w:t>384</w:t>
            </w:r>
          </w:p>
        </w:tc>
        <w:tc>
          <w:tcPr>
            <w:tcW w:w="630" w:type="dxa"/>
            <w:tcBorders>
              <w:top w:val="nil"/>
              <w:left w:val="nil"/>
              <w:bottom w:val="nil"/>
              <w:right w:val="nil"/>
            </w:tcBorders>
            <w:shd w:val="clear" w:color="auto" w:fill="auto"/>
            <w:noWrap/>
            <w:vAlign w:val="bottom"/>
            <w:hideMark/>
          </w:tcPr>
          <w:p w14:paraId="6A19C408"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9824B28" w14:textId="77777777" w:rsidR="00952AD6" w:rsidRDefault="00952AD6" w:rsidP="00952AD6">
            <w:pPr>
              <w:jc w:val="center"/>
              <w:rPr>
                <w:rFonts w:ascii="Arial" w:hAnsi="Arial" w:cs="Arial"/>
                <w:sz w:val="20"/>
                <w:szCs w:val="20"/>
              </w:rPr>
            </w:pPr>
            <w:r>
              <w:rPr>
                <w:rFonts w:ascii="Arial" w:hAnsi="Arial" w:cs="Arial"/>
                <w:sz w:val="20"/>
                <w:szCs w:val="20"/>
              </w:rPr>
              <w:t>21</w:t>
            </w:r>
          </w:p>
        </w:tc>
        <w:tc>
          <w:tcPr>
            <w:tcW w:w="1890" w:type="dxa"/>
            <w:tcBorders>
              <w:top w:val="nil"/>
              <w:left w:val="nil"/>
              <w:bottom w:val="single" w:sz="4" w:space="0" w:color="auto"/>
              <w:right w:val="single" w:sz="8" w:space="0" w:color="auto"/>
            </w:tcBorders>
            <w:shd w:val="clear" w:color="auto" w:fill="auto"/>
            <w:noWrap/>
            <w:vAlign w:val="bottom"/>
            <w:hideMark/>
          </w:tcPr>
          <w:p w14:paraId="168A3F16" w14:textId="77777777" w:rsidR="00952AD6" w:rsidRDefault="00952AD6" w:rsidP="00952AD6">
            <w:pPr>
              <w:jc w:val="center"/>
              <w:rPr>
                <w:rFonts w:ascii="Arial" w:hAnsi="Arial" w:cs="Arial"/>
                <w:sz w:val="20"/>
                <w:szCs w:val="20"/>
              </w:rPr>
            </w:pPr>
            <w:r>
              <w:rPr>
                <w:rFonts w:ascii="Arial" w:hAnsi="Arial" w:cs="Arial"/>
                <w:sz w:val="20"/>
                <w:szCs w:val="20"/>
              </w:rPr>
              <w:t>0</w:t>
            </w:r>
          </w:p>
        </w:tc>
      </w:tr>
      <w:tr w:rsidR="00952AD6" w14:paraId="18832A9A"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42D2364" w14:textId="77777777" w:rsidR="00952AD6" w:rsidRDefault="00952AD6" w:rsidP="00952AD6">
            <w:pPr>
              <w:jc w:val="center"/>
              <w:rPr>
                <w:rFonts w:ascii="Arial" w:hAnsi="Arial" w:cs="Arial"/>
                <w:sz w:val="20"/>
                <w:szCs w:val="20"/>
              </w:rPr>
            </w:pPr>
            <w:r>
              <w:rPr>
                <w:rFonts w:ascii="Arial" w:hAnsi="Arial" w:cs="Arial"/>
                <w:sz w:val="20"/>
                <w:szCs w:val="20"/>
              </w:rPr>
              <w:t>2</w:t>
            </w:r>
          </w:p>
        </w:tc>
        <w:tc>
          <w:tcPr>
            <w:tcW w:w="1710" w:type="dxa"/>
            <w:tcBorders>
              <w:top w:val="nil"/>
              <w:left w:val="nil"/>
              <w:bottom w:val="single" w:sz="4" w:space="0" w:color="auto"/>
              <w:right w:val="single" w:sz="8" w:space="0" w:color="auto"/>
            </w:tcBorders>
            <w:shd w:val="clear" w:color="auto" w:fill="auto"/>
            <w:noWrap/>
            <w:vAlign w:val="bottom"/>
            <w:hideMark/>
          </w:tcPr>
          <w:p w14:paraId="22B35DD1" w14:textId="77777777" w:rsidR="00952AD6" w:rsidRDefault="00952AD6" w:rsidP="00952AD6">
            <w:pPr>
              <w:jc w:val="center"/>
              <w:rPr>
                <w:rFonts w:ascii="Arial" w:hAnsi="Arial" w:cs="Arial"/>
                <w:sz w:val="20"/>
                <w:szCs w:val="20"/>
              </w:rPr>
            </w:pPr>
            <w:r>
              <w:rPr>
                <w:rFonts w:ascii="Arial" w:hAnsi="Arial" w:cs="Arial"/>
                <w:sz w:val="20"/>
                <w:szCs w:val="20"/>
              </w:rPr>
              <w:t>0</w:t>
            </w:r>
          </w:p>
        </w:tc>
        <w:tc>
          <w:tcPr>
            <w:tcW w:w="630" w:type="dxa"/>
            <w:tcBorders>
              <w:top w:val="nil"/>
              <w:left w:val="nil"/>
              <w:bottom w:val="nil"/>
              <w:right w:val="nil"/>
            </w:tcBorders>
            <w:shd w:val="clear" w:color="auto" w:fill="auto"/>
            <w:noWrap/>
            <w:vAlign w:val="bottom"/>
            <w:hideMark/>
          </w:tcPr>
          <w:p w14:paraId="5622CE07"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046B7BD" w14:textId="77777777" w:rsidR="00952AD6" w:rsidRDefault="00952AD6" w:rsidP="00952AD6">
            <w:pPr>
              <w:jc w:val="center"/>
              <w:rPr>
                <w:rFonts w:ascii="Arial" w:hAnsi="Arial" w:cs="Arial"/>
                <w:sz w:val="20"/>
                <w:szCs w:val="20"/>
              </w:rPr>
            </w:pPr>
            <w:r>
              <w:rPr>
                <w:rFonts w:ascii="Arial" w:hAnsi="Arial" w:cs="Arial"/>
                <w:sz w:val="20"/>
                <w:szCs w:val="20"/>
              </w:rPr>
              <w:t>22</w:t>
            </w:r>
          </w:p>
        </w:tc>
        <w:tc>
          <w:tcPr>
            <w:tcW w:w="1890" w:type="dxa"/>
            <w:tcBorders>
              <w:top w:val="nil"/>
              <w:left w:val="nil"/>
              <w:bottom w:val="single" w:sz="4" w:space="0" w:color="auto"/>
              <w:right w:val="single" w:sz="8" w:space="0" w:color="auto"/>
            </w:tcBorders>
            <w:shd w:val="clear" w:color="auto" w:fill="auto"/>
            <w:noWrap/>
            <w:vAlign w:val="bottom"/>
            <w:hideMark/>
          </w:tcPr>
          <w:p w14:paraId="0403954C" w14:textId="77777777" w:rsidR="00952AD6" w:rsidRDefault="00952AD6" w:rsidP="00952AD6">
            <w:pPr>
              <w:jc w:val="center"/>
              <w:rPr>
                <w:rFonts w:ascii="Arial" w:hAnsi="Arial" w:cs="Arial"/>
                <w:sz w:val="20"/>
                <w:szCs w:val="20"/>
              </w:rPr>
            </w:pPr>
            <w:r>
              <w:rPr>
                <w:rFonts w:ascii="Arial" w:hAnsi="Arial" w:cs="Arial"/>
                <w:sz w:val="20"/>
                <w:szCs w:val="20"/>
              </w:rPr>
              <w:t>3</w:t>
            </w:r>
          </w:p>
        </w:tc>
      </w:tr>
      <w:tr w:rsidR="00952AD6" w14:paraId="525896CB"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B060CF0" w14:textId="77777777" w:rsidR="00952AD6" w:rsidRDefault="00952AD6" w:rsidP="00952AD6">
            <w:pPr>
              <w:jc w:val="center"/>
              <w:rPr>
                <w:rFonts w:ascii="Arial" w:hAnsi="Arial" w:cs="Arial"/>
                <w:sz w:val="20"/>
                <w:szCs w:val="20"/>
              </w:rPr>
            </w:pPr>
            <w:r>
              <w:rPr>
                <w:rFonts w:ascii="Arial" w:hAnsi="Arial" w:cs="Arial"/>
                <w:sz w:val="20"/>
                <w:szCs w:val="20"/>
              </w:rPr>
              <w:t>3</w:t>
            </w:r>
          </w:p>
        </w:tc>
        <w:tc>
          <w:tcPr>
            <w:tcW w:w="1710" w:type="dxa"/>
            <w:tcBorders>
              <w:top w:val="nil"/>
              <w:left w:val="nil"/>
              <w:bottom w:val="single" w:sz="4" w:space="0" w:color="auto"/>
              <w:right w:val="single" w:sz="8" w:space="0" w:color="auto"/>
            </w:tcBorders>
            <w:shd w:val="clear" w:color="auto" w:fill="auto"/>
            <w:noWrap/>
            <w:vAlign w:val="bottom"/>
            <w:hideMark/>
          </w:tcPr>
          <w:p w14:paraId="322B5FD4" w14:textId="77777777" w:rsidR="00952AD6" w:rsidRDefault="00952AD6" w:rsidP="00952AD6">
            <w:pPr>
              <w:jc w:val="center"/>
              <w:rPr>
                <w:rFonts w:ascii="Arial" w:hAnsi="Arial" w:cs="Arial"/>
                <w:sz w:val="20"/>
                <w:szCs w:val="20"/>
              </w:rPr>
            </w:pPr>
            <w:r>
              <w:rPr>
                <w:rFonts w:ascii="Arial" w:hAnsi="Arial" w:cs="Arial"/>
                <w:sz w:val="20"/>
                <w:szCs w:val="20"/>
              </w:rPr>
              <w:t>69</w:t>
            </w:r>
          </w:p>
        </w:tc>
        <w:tc>
          <w:tcPr>
            <w:tcW w:w="630" w:type="dxa"/>
            <w:tcBorders>
              <w:top w:val="nil"/>
              <w:left w:val="nil"/>
              <w:bottom w:val="nil"/>
              <w:right w:val="nil"/>
            </w:tcBorders>
            <w:shd w:val="clear" w:color="auto" w:fill="auto"/>
            <w:noWrap/>
            <w:vAlign w:val="bottom"/>
            <w:hideMark/>
          </w:tcPr>
          <w:p w14:paraId="45081F9B"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3B1641C" w14:textId="77777777" w:rsidR="00952AD6" w:rsidRDefault="00952AD6" w:rsidP="00952AD6">
            <w:pPr>
              <w:jc w:val="center"/>
              <w:rPr>
                <w:rFonts w:ascii="Arial" w:hAnsi="Arial" w:cs="Arial"/>
                <w:sz w:val="20"/>
                <w:szCs w:val="20"/>
              </w:rPr>
            </w:pPr>
            <w:r>
              <w:rPr>
                <w:rFonts w:ascii="Arial" w:hAnsi="Arial" w:cs="Arial"/>
                <w:sz w:val="20"/>
                <w:szCs w:val="20"/>
              </w:rPr>
              <w:t>23</w:t>
            </w:r>
          </w:p>
        </w:tc>
        <w:tc>
          <w:tcPr>
            <w:tcW w:w="1890" w:type="dxa"/>
            <w:tcBorders>
              <w:top w:val="nil"/>
              <w:left w:val="nil"/>
              <w:bottom w:val="single" w:sz="4" w:space="0" w:color="auto"/>
              <w:right w:val="single" w:sz="8" w:space="0" w:color="auto"/>
            </w:tcBorders>
            <w:shd w:val="clear" w:color="auto" w:fill="auto"/>
            <w:noWrap/>
            <w:vAlign w:val="bottom"/>
            <w:hideMark/>
          </w:tcPr>
          <w:p w14:paraId="275A681B"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1F17EE59"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2B9DD26C" w14:textId="77777777" w:rsidR="00952AD6" w:rsidRDefault="00952AD6" w:rsidP="00952AD6">
            <w:pPr>
              <w:jc w:val="center"/>
              <w:rPr>
                <w:rFonts w:ascii="Arial" w:hAnsi="Arial" w:cs="Arial"/>
                <w:sz w:val="20"/>
                <w:szCs w:val="20"/>
              </w:rPr>
            </w:pPr>
            <w:r>
              <w:rPr>
                <w:rFonts w:ascii="Arial" w:hAnsi="Arial" w:cs="Arial"/>
                <w:sz w:val="20"/>
                <w:szCs w:val="20"/>
              </w:rPr>
              <w:t>4</w:t>
            </w:r>
          </w:p>
        </w:tc>
        <w:tc>
          <w:tcPr>
            <w:tcW w:w="1710" w:type="dxa"/>
            <w:tcBorders>
              <w:top w:val="nil"/>
              <w:left w:val="nil"/>
              <w:bottom w:val="single" w:sz="4" w:space="0" w:color="auto"/>
              <w:right w:val="single" w:sz="8" w:space="0" w:color="auto"/>
            </w:tcBorders>
            <w:shd w:val="clear" w:color="auto" w:fill="auto"/>
            <w:noWrap/>
            <w:vAlign w:val="bottom"/>
            <w:hideMark/>
          </w:tcPr>
          <w:p w14:paraId="609E498E" w14:textId="77777777" w:rsidR="00952AD6" w:rsidRDefault="00952AD6" w:rsidP="00952AD6">
            <w:pPr>
              <w:jc w:val="center"/>
              <w:rPr>
                <w:rFonts w:ascii="Arial" w:hAnsi="Arial" w:cs="Arial"/>
                <w:sz w:val="20"/>
                <w:szCs w:val="20"/>
              </w:rPr>
            </w:pPr>
            <w:r>
              <w:rPr>
                <w:rFonts w:ascii="Arial" w:hAnsi="Arial" w:cs="Arial"/>
                <w:sz w:val="20"/>
                <w:szCs w:val="20"/>
              </w:rPr>
              <w:t>19</w:t>
            </w:r>
          </w:p>
        </w:tc>
        <w:tc>
          <w:tcPr>
            <w:tcW w:w="630" w:type="dxa"/>
            <w:tcBorders>
              <w:top w:val="nil"/>
              <w:left w:val="nil"/>
              <w:bottom w:val="nil"/>
              <w:right w:val="nil"/>
            </w:tcBorders>
            <w:shd w:val="clear" w:color="auto" w:fill="auto"/>
            <w:noWrap/>
            <w:vAlign w:val="bottom"/>
            <w:hideMark/>
          </w:tcPr>
          <w:p w14:paraId="3378C200"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3AB745AE" w14:textId="77777777" w:rsidR="00952AD6" w:rsidRDefault="00952AD6" w:rsidP="00952AD6">
            <w:pPr>
              <w:jc w:val="center"/>
              <w:rPr>
                <w:rFonts w:ascii="Arial" w:hAnsi="Arial" w:cs="Arial"/>
                <w:sz w:val="20"/>
                <w:szCs w:val="20"/>
              </w:rPr>
            </w:pPr>
            <w:r>
              <w:rPr>
                <w:rFonts w:ascii="Arial" w:hAnsi="Arial" w:cs="Arial"/>
                <w:sz w:val="20"/>
                <w:szCs w:val="20"/>
              </w:rPr>
              <w:t>24</w:t>
            </w:r>
          </w:p>
        </w:tc>
        <w:tc>
          <w:tcPr>
            <w:tcW w:w="1890" w:type="dxa"/>
            <w:tcBorders>
              <w:top w:val="nil"/>
              <w:left w:val="nil"/>
              <w:bottom w:val="single" w:sz="4" w:space="0" w:color="auto"/>
              <w:right w:val="single" w:sz="8" w:space="0" w:color="auto"/>
            </w:tcBorders>
            <w:shd w:val="clear" w:color="auto" w:fill="auto"/>
            <w:noWrap/>
            <w:vAlign w:val="bottom"/>
            <w:hideMark/>
          </w:tcPr>
          <w:p w14:paraId="23F8E939" w14:textId="77777777" w:rsidR="00952AD6" w:rsidRDefault="00952AD6" w:rsidP="00952AD6">
            <w:pPr>
              <w:jc w:val="center"/>
              <w:rPr>
                <w:rFonts w:ascii="Arial" w:hAnsi="Arial" w:cs="Arial"/>
                <w:sz w:val="20"/>
                <w:szCs w:val="20"/>
              </w:rPr>
            </w:pPr>
            <w:r>
              <w:rPr>
                <w:rFonts w:ascii="Arial" w:hAnsi="Arial" w:cs="Arial"/>
                <w:sz w:val="20"/>
                <w:szCs w:val="20"/>
              </w:rPr>
              <w:t>45</w:t>
            </w:r>
          </w:p>
        </w:tc>
      </w:tr>
      <w:tr w:rsidR="00952AD6" w14:paraId="311F2905"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41FA079" w14:textId="77777777" w:rsidR="00952AD6" w:rsidRDefault="00952AD6" w:rsidP="00952AD6">
            <w:pPr>
              <w:jc w:val="center"/>
              <w:rPr>
                <w:rFonts w:ascii="Arial" w:hAnsi="Arial" w:cs="Arial"/>
                <w:sz w:val="20"/>
                <w:szCs w:val="20"/>
              </w:rPr>
            </w:pPr>
            <w:r>
              <w:rPr>
                <w:rFonts w:ascii="Arial" w:hAnsi="Arial" w:cs="Arial"/>
                <w:sz w:val="20"/>
                <w:szCs w:val="20"/>
              </w:rPr>
              <w:t>5</w:t>
            </w:r>
          </w:p>
        </w:tc>
        <w:tc>
          <w:tcPr>
            <w:tcW w:w="1710" w:type="dxa"/>
            <w:tcBorders>
              <w:top w:val="nil"/>
              <w:left w:val="nil"/>
              <w:bottom w:val="single" w:sz="4" w:space="0" w:color="auto"/>
              <w:right w:val="single" w:sz="8" w:space="0" w:color="auto"/>
            </w:tcBorders>
            <w:shd w:val="clear" w:color="auto" w:fill="auto"/>
            <w:noWrap/>
            <w:vAlign w:val="bottom"/>
            <w:hideMark/>
          </w:tcPr>
          <w:p w14:paraId="7C5C417B" w14:textId="77777777" w:rsidR="00952AD6" w:rsidRDefault="00952AD6" w:rsidP="00952AD6">
            <w:pPr>
              <w:jc w:val="center"/>
              <w:rPr>
                <w:rFonts w:ascii="Arial" w:hAnsi="Arial" w:cs="Arial"/>
                <w:sz w:val="20"/>
                <w:szCs w:val="20"/>
              </w:rPr>
            </w:pPr>
            <w:r>
              <w:rPr>
                <w:rFonts w:ascii="Arial" w:hAnsi="Arial" w:cs="Arial"/>
                <w:sz w:val="20"/>
                <w:szCs w:val="20"/>
              </w:rPr>
              <w:t>1</w:t>
            </w:r>
          </w:p>
        </w:tc>
        <w:tc>
          <w:tcPr>
            <w:tcW w:w="630" w:type="dxa"/>
            <w:tcBorders>
              <w:top w:val="nil"/>
              <w:left w:val="nil"/>
              <w:bottom w:val="nil"/>
              <w:right w:val="nil"/>
            </w:tcBorders>
            <w:shd w:val="clear" w:color="auto" w:fill="auto"/>
            <w:noWrap/>
            <w:vAlign w:val="bottom"/>
            <w:hideMark/>
          </w:tcPr>
          <w:p w14:paraId="7A4911E0"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03FCADD" w14:textId="77777777" w:rsidR="00952AD6" w:rsidRDefault="00952AD6" w:rsidP="00952AD6">
            <w:pPr>
              <w:jc w:val="center"/>
              <w:rPr>
                <w:rFonts w:ascii="Arial" w:hAnsi="Arial" w:cs="Arial"/>
                <w:sz w:val="20"/>
                <w:szCs w:val="20"/>
              </w:rPr>
            </w:pPr>
            <w:r>
              <w:rPr>
                <w:rFonts w:ascii="Arial" w:hAnsi="Arial" w:cs="Arial"/>
                <w:sz w:val="20"/>
                <w:szCs w:val="20"/>
              </w:rPr>
              <w:t>25</w:t>
            </w:r>
          </w:p>
        </w:tc>
        <w:tc>
          <w:tcPr>
            <w:tcW w:w="1890" w:type="dxa"/>
            <w:tcBorders>
              <w:top w:val="nil"/>
              <w:left w:val="nil"/>
              <w:bottom w:val="single" w:sz="4" w:space="0" w:color="auto"/>
              <w:right w:val="single" w:sz="8" w:space="0" w:color="auto"/>
            </w:tcBorders>
            <w:shd w:val="clear" w:color="auto" w:fill="auto"/>
            <w:noWrap/>
            <w:vAlign w:val="bottom"/>
            <w:hideMark/>
          </w:tcPr>
          <w:p w14:paraId="0A56704E" w14:textId="77777777" w:rsidR="00952AD6" w:rsidRDefault="00952AD6" w:rsidP="00952AD6">
            <w:pPr>
              <w:jc w:val="center"/>
              <w:rPr>
                <w:rFonts w:ascii="Arial" w:hAnsi="Arial" w:cs="Arial"/>
                <w:sz w:val="20"/>
                <w:szCs w:val="20"/>
              </w:rPr>
            </w:pPr>
            <w:r>
              <w:rPr>
                <w:rFonts w:ascii="Arial" w:hAnsi="Arial" w:cs="Arial"/>
                <w:sz w:val="20"/>
                <w:szCs w:val="20"/>
              </w:rPr>
              <w:t>13</w:t>
            </w:r>
          </w:p>
        </w:tc>
      </w:tr>
      <w:tr w:rsidR="00952AD6" w14:paraId="52F56358"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3755FA3" w14:textId="77777777" w:rsidR="00952AD6" w:rsidRDefault="00952AD6" w:rsidP="00952AD6">
            <w:pPr>
              <w:jc w:val="center"/>
              <w:rPr>
                <w:rFonts w:ascii="Arial" w:hAnsi="Arial" w:cs="Arial"/>
                <w:sz w:val="20"/>
                <w:szCs w:val="20"/>
              </w:rPr>
            </w:pPr>
            <w:r>
              <w:rPr>
                <w:rFonts w:ascii="Arial" w:hAnsi="Arial" w:cs="Arial"/>
                <w:sz w:val="20"/>
                <w:szCs w:val="20"/>
              </w:rPr>
              <w:t>6</w:t>
            </w:r>
          </w:p>
        </w:tc>
        <w:tc>
          <w:tcPr>
            <w:tcW w:w="1710" w:type="dxa"/>
            <w:tcBorders>
              <w:top w:val="nil"/>
              <w:left w:val="nil"/>
              <w:bottom w:val="single" w:sz="4" w:space="0" w:color="auto"/>
              <w:right w:val="single" w:sz="8" w:space="0" w:color="auto"/>
            </w:tcBorders>
            <w:shd w:val="clear" w:color="auto" w:fill="auto"/>
            <w:noWrap/>
            <w:vAlign w:val="bottom"/>
            <w:hideMark/>
          </w:tcPr>
          <w:p w14:paraId="18E2BA3F" w14:textId="77777777" w:rsidR="00952AD6" w:rsidRDefault="00952AD6" w:rsidP="00952AD6">
            <w:pPr>
              <w:jc w:val="center"/>
              <w:rPr>
                <w:rFonts w:ascii="Arial" w:hAnsi="Arial" w:cs="Arial"/>
                <w:sz w:val="20"/>
                <w:szCs w:val="20"/>
              </w:rPr>
            </w:pPr>
            <w:r>
              <w:rPr>
                <w:rFonts w:ascii="Arial" w:hAnsi="Arial" w:cs="Arial"/>
                <w:sz w:val="20"/>
                <w:szCs w:val="20"/>
              </w:rPr>
              <w:t>0</w:t>
            </w:r>
          </w:p>
        </w:tc>
        <w:tc>
          <w:tcPr>
            <w:tcW w:w="630" w:type="dxa"/>
            <w:tcBorders>
              <w:top w:val="nil"/>
              <w:left w:val="nil"/>
              <w:bottom w:val="nil"/>
              <w:right w:val="nil"/>
            </w:tcBorders>
            <w:shd w:val="clear" w:color="auto" w:fill="auto"/>
            <w:noWrap/>
            <w:vAlign w:val="bottom"/>
            <w:hideMark/>
          </w:tcPr>
          <w:p w14:paraId="4D0FC80C"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17A40EF" w14:textId="77777777" w:rsidR="00952AD6" w:rsidRDefault="00952AD6" w:rsidP="00952AD6">
            <w:pPr>
              <w:jc w:val="center"/>
              <w:rPr>
                <w:rFonts w:ascii="Arial" w:hAnsi="Arial" w:cs="Arial"/>
                <w:sz w:val="20"/>
                <w:szCs w:val="20"/>
              </w:rPr>
            </w:pPr>
            <w:r>
              <w:rPr>
                <w:rFonts w:ascii="Arial" w:hAnsi="Arial" w:cs="Arial"/>
                <w:sz w:val="20"/>
                <w:szCs w:val="20"/>
              </w:rPr>
              <w:t>26</w:t>
            </w:r>
          </w:p>
        </w:tc>
        <w:tc>
          <w:tcPr>
            <w:tcW w:w="1890" w:type="dxa"/>
            <w:tcBorders>
              <w:top w:val="nil"/>
              <w:left w:val="nil"/>
              <w:bottom w:val="single" w:sz="4" w:space="0" w:color="auto"/>
              <w:right w:val="single" w:sz="8" w:space="0" w:color="auto"/>
            </w:tcBorders>
            <w:shd w:val="clear" w:color="auto" w:fill="auto"/>
            <w:noWrap/>
            <w:vAlign w:val="bottom"/>
            <w:hideMark/>
          </w:tcPr>
          <w:p w14:paraId="7A1A0316" w14:textId="77777777" w:rsidR="00952AD6" w:rsidRDefault="00952AD6" w:rsidP="00952AD6">
            <w:pPr>
              <w:jc w:val="center"/>
              <w:rPr>
                <w:rFonts w:ascii="Arial" w:hAnsi="Arial" w:cs="Arial"/>
                <w:sz w:val="20"/>
                <w:szCs w:val="20"/>
              </w:rPr>
            </w:pPr>
            <w:r>
              <w:rPr>
                <w:rFonts w:ascii="Arial" w:hAnsi="Arial" w:cs="Arial"/>
                <w:sz w:val="20"/>
                <w:szCs w:val="20"/>
              </w:rPr>
              <w:t>3</w:t>
            </w:r>
          </w:p>
        </w:tc>
      </w:tr>
      <w:tr w:rsidR="00952AD6" w14:paraId="3432853C"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2AF106A7" w14:textId="77777777" w:rsidR="00952AD6" w:rsidRDefault="00952AD6" w:rsidP="00952AD6">
            <w:pPr>
              <w:jc w:val="center"/>
              <w:rPr>
                <w:rFonts w:ascii="Arial" w:hAnsi="Arial" w:cs="Arial"/>
                <w:sz w:val="20"/>
                <w:szCs w:val="20"/>
              </w:rPr>
            </w:pPr>
            <w:r>
              <w:rPr>
                <w:rFonts w:ascii="Arial" w:hAnsi="Arial" w:cs="Arial"/>
                <w:sz w:val="20"/>
                <w:szCs w:val="20"/>
              </w:rPr>
              <w:lastRenderedPageBreak/>
              <w:t>7</w:t>
            </w:r>
          </w:p>
        </w:tc>
        <w:tc>
          <w:tcPr>
            <w:tcW w:w="1710" w:type="dxa"/>
            <w:tcBorders>
              <w:top w:val="nil"/>
              <w:left w:val="nil"/>
              <w:bottom w:val="single" w:sz="4" w:space="0" w:color="auto"/>
              <w:right w:val="single" w:sz="8" w:space="0" w:color="auto"/>
            </w:tcBorders>
            <w:shd w:val="clear" w:color="auto" w:fill="auto"/>
            <w:noWrap/>
            <w:vAlign w:val="bottom"/>
            <w:hideMark/>
          </w:tcPr>
          <w:p w14:paraId="7B990CC8" w14:textId="77777777" w:rsidR="00952AD6" w:rsidRDefault="00952AD6" w:rsidP="00952AD6">
            <w:pPr>
              <w:jc w:val="center"/>
              <w:rPr>
                <w:rFonts w:ascii="Arial" w:hAnsi="Arial" w:cs="Arial"/>
                <w:sz w:val="20"/>
                <w:szCs w:val="20"/>
              </w:rPr>
            </w:pPr>
            <w:r>
              <w:rPr>
                <w:rFonts w:ascii="Arial" w:hAnsi="Arial" w:cs="Arial"/>
                <w:sz w:val="20"/>
                <w:szCs w:val="20"/>
              </w:rPr>
              <w:t>178</w:t>
            </w:r>
          </w:p>
        </w:tc>
        <w:tc>
          <w:tcPr>
            <w:tcW w:w="630" w:type="dxa"/>
            <w:tcBorders>
              <w:top w:val="nil"/>
              <w:left w:val="nil"/>
              <w:bottom w:val="nil"/>
              <w:right w:val="nil"/>
            </w:tcBorders>
            <w:shd w:val="clear" w:color="auto" w:fill="auto"/>
            <w:noWrap/>
            <w:vAlign w:val="bottom"/>
            <w:hideMark/>
          </w:tcPr>
          <w:p w14:paraId="398C45E0"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5616788" w14:textId="77777777" w:rsidR="00952AD6" w:rsidRDefault="00952AD6" w:rsidP="00952AD6">
            <w:pPr>
              <w:jc w:val="center"/>
              <w:rPr>
                <w:rFonts w:ascii="Arial" w:hAnsi="Arial" w:cs="Arial"/>
                <w:sz w:val="20"/>
                <w:szCs w:val="20"/>
              </w:rPr>
            </w:pPr>
            <w:r>
              <w:rPr>
                <w:rFonts w:ascii="Arial" w:hAnsi="Arial" w:cs="Arial"/>
                <w:sz w:val="20"/>
                <w:szCs w:val="20"/>
              </w:rPr>
              <w:t>27</w:t>
            </w:r>
          </w:p>
        </w:tc>
        <w:tc>
          <w:tcPr>
            <w:tcW w:w="1890" w:type="dxa"/>
            <w:tcBorders>
              <w:top w:val="nil"/>
              <w:left w:val="nil"/>
              <w:bottom w:val="single" w:sz="4" w:space="0" w:color="auto"/>
              <w:right w:val="single" w:sz="8" w:space="0" w:color="auto"/>
            </w:tcBorders>
            <w:shd w:val="clear" w:color="auto" w:fill="auto"/>
            <w:noWrap/>
            <w:vAlign w:val="bottom"/>
            <w:hideMark/>
          </w:tcPr>
          <w:p w14:paraId="14CDBF59"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751F8ACF"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12E28B7" w14:textId="77777777" w:rsidR="00952AD6" w:rsidRDefault="00952AD6" w:rsidP="00952AD6">
            <w:pPr>
              <w:jc w:val="center"/>
              <w:rPr>
                <w:rFonts w:ascii="Arial" w:hAnsi="Arial" w:cs="Arial"/>
                <w:sz w:val="20"/>
                <w:szCs w:val="20"/>
              </w:rPr>
            </w:pPr>
            <w:r>
              <w:rPr>
                <w:rFonts w:ascii="Arial" w:hAnsi="Arial" w:cs="Arial"/>
                <w:sz w:val="20"/>
                <w:szCs w:val="20"/>
              </w:rPr>
              <w:t>8</w:t>
            </w:r>
          </w:p>
        </w:tc>
        <w:tc>
          <w:tcPr>
            <w:tcW w:w="1710" w:type="dxa"/>
            <w:tcBorders>
              <w:top w:val="nil"/>
              <w:left w:val="nil"/>
              <w:bottom w:val="single" w:sz="4" w:space="0" w:color="auto"/>
              <w:right w:val="single" w:sz="8" w:space="0" w:color="auto"/>
            </w:tcBorders>
            <w:shd w:val="clear" w:color="auto" w:fill="auto"/>
            <w:noWrap/>
            <w:vAlign w:val="bottom"/>
            <w:hideMark/>
          </w:tcPr>
          <w:p w14:paraId="32DCA6C2" w14:textId="77777777" w:rsidR="00952AD6" w:rsidRDefault="00952AD6" w:rsidP="00952AD6">
            <w:pPr>
              <w:jc w:val="center"/>
              <w:rPr>
                <w:rFonts w:ascii="Arial" w:hAnsi="Arial" w:cs="Arial"/>
                <w:sz w:val="20"/>
                <w:szCs w:val="20"/>
              </w:rPr>
            </w:pPr>
            <w:r>
              <w:rPr>
                <w:rFonts w:ascii="Arial" w:hAnsi="Arial" w:cs="Arial"/>
                <w:sz w:val="20"/>
                <w:szCs w:val="20"/>
              </w:rPr>
              <w:t>2</w:t>
            </w:r>
          </w:p>
        </w:tc>
        <w:tc>
          <w:tcPr>
            <w:tcW w:w="630" w:type="dxa"/>
            <w:tcBorders>
              <w:top w:val="nil"/>
              <w:left w:val="nil"/>
              <w:bottom w:val="nil"/>
              <w:right w:val="nil"/>
            </w:tcBorders>
            <w:shd w:val="clear" w:color="auto" w:fill="auto"/>
            <w:noWrap/>
            <w:vAlign w:val="bottom"/>
            <w:hideMark/>
          </w:tcPr>
          <w:p w14:paraId="55F635BE"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178AEFC" w14:textId="77777777" w:rsidR="00952AD6" w:rsidRDefault="00952AD6" w:rsidP="00952AD6">
            <w:pPr>
              <w:jc w:val="center"/>
              <w:rPr>
                <w:rFonts w:ascii="Arial" w:hAnsi="Arial" w:cs="Arial"/>
                <w:sz w:val="20"/>
                <w:szCs w:val="20"/>
              </w:rPr>
            </w:pPr>
            <w:r>
              <w:rPr>
                <w:rFonts w:ascii="Arial" w:hAnsi="Arial" w:cs="Arial"/>
                <w:sz w:val="20"/>
                <w:szCs w:val="20"/>
              </w:rPr>
              <w:t>28</w:t>
            </w:r>
          </w:p>
        </w:tc>
        <w:tc>
          <w:tcPr>
            <w:tcW w:w="1890" w:type="dxa"/>
            <w:tcBorders>
              <w:top w:val="nil"/>
              <w:left w:val="nil"/>
              <w:bottom w:val="single" w:sz="4" w:space="0" w:color="auto"/>
              <w:right w:val="single" w:sz="8" w:space="0" w:color="auto"/>
            </w:tcBorders>
            <w:shd w:val="clear" w:color="auto" w:fill="auto"/>
            <w:noWrap/>
            <w:vAlign w:val="bottom"/>
            <w:hideMark/>
          </w:tcPr>
          <w:p w14:paraId="6DDDE823"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64DB4780"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61D3064" w14:textId="77777777" w:rsidR="00952AD6" w:rsidRDefault="00952AD6" w:rsidP="00952AD6">
            <w:pPr>
              <w:jc w:val="center"/>
              <w:rPr>
                <w:rFonts w:ascii="Arial" w:hAnsi="Arial" w:cs="Arial"/>
                <w:sz w:val="20"/>
                <w:szCs w:val="20"/>
              </w:rPr>
            </w:pPr>
            <w:r>
              <w:rPr>
                <w:rFonts w:ascii="Arial" w:hAnsi="Arial" w:cs="Arial"/>
                <w:sz w:val="20"/>
                <w:szCs w:val="20"/>
              </w:rPr>
              <w:t>9</w:t>
            </w:r>
          </w:p>
        </w:tc>
        <w:tc>
          <w:tcPr>
            <w:tcW w:w="1710" w:type="dxa"/>
            <w:tcBorders>
              <w:top w:val="nil"/>
              <w:left w:val="nil"/>
              <w:bottom w:val="single" w:sz="4" w:space="0" w:color="auto"/>
              <w:right w:val="single" w:sz="8" w:space="0" w:color="auto"/>
            </w:tcBorders>
            <w:shd w:val="clear" w:color="auto" w:fill="auto"/>
            <w:noWrap/>
            <w:vAlign w:val="bottom"/>
            <w:hideMark/>
          </w:tcPr>
          <w:p w14:paraId="38D65CA5" w14:textId="77777777" w:rsidR="00952AD6" w:rsidRDefault="00952AD6" w:rsidP="00952AD6">
            <w:pPr>
              <w:jc w:val="center"/>
              <w:rPr>
                <w:rFonts w:ascii="Arial" w:hAnsi="Arial" w:cs="Arial"/>
                <w:sz w:val="20"/>
                <w:szCs w:val="20"/>
              </w:rPr>
            </w:pPr>
            <w:r>
              <w:rPr>
                <w:rFonts w:ascii="Arial" w:hAnsi="Arial" w:cs="Arial"/>
                <w:sz w:val="20"/>
                <w:szCs w:val="20"/>
              </w:rPr>
              <w:t>13</w:t>
            </w:r>
          </w:p>
        </w:tc>
        <w:tc>
          <w:tcPr>
            <w:tcW w:w="630" w:type="dxa"/>
            <w:tcBorders>
              <w:top w:val="nil"/>
              <w:left w:val="nil"/>
              <w:bottom w:val="nil"/>
              <w:right w:val="nil"/>
            </w:tcBorders>
            <w:shd w:val="clear" w:color="auto" w:fill="auto"/>
            <w:noWrap/>
            <w:vAlign w:val="bottom"/>
            <w:hideMark/>
          </w:tcPr>
          <w:p w14:paraId="12AD0A80"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3787AD6" w14:textId="77777777" w:rsidR="00952AD6" w:rsidRDefault="00952AD6" w:rsidP="00952AD6">
            <w:pPr>
              <w:jc w:val="center"/>
              <w:rPr>
                <w:rFonts w:ascii="Arial" w:hAnsi="Arial" w:cs="Arial"/>
                <w:sz w:val="20"/>
                <w:szCs w:val="20"/>
              </w:rPr>
            </w:pPr>
            <w:r>
              <w:rPr>
                <w:rFonts w:ascii="Arial" w:hAnsi="Arial" w:cs="Arial"/>
                <w:sz w:val="20"/>
                <w:szCs w:val="20"/>
              </w:rPr>
              <w:t>29</w:t>
            </w:r>
          </w:p>
        </w:tc>
        <w:tc>
          <w:tcPr>
            <w:tcW w:w="1890" w:type="dxa"/>
            <w:tcBorders>
              <w:top w:val="nil"/>
              <w:left w:val="nil"/>
              <w:bottom w:val="single" w:sz="4" w:space="0" w:color="auto"/>
              <w:right w:val="single" w:sz="8" w:space="0" w:color="auto"/>
            </w:tcBorders>
            <w:shd w:val="clear" w:color="auto" w:fill="auto"/>
            <w:noWrap/>
            <w:vAlign w:val="bottom"/>
            <w:hideMark/>
          </w:tcPr>
          <w:p w14:paraId="100D2F46"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67D53150"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B52E6BF" w14:textId="77777777" w:rsidR="00952AD6" w:rsidRDefault="00952AD6" w:rsidP="00952AD6">
            <w:pPr>
              <w:jc w:val="center"/>
              <w:rPr>
                <w:rFonts w:ascii="Arial" w:hAnsi="Arial" w:cs="Arial"/>
                <w:sz w:val="20"/>
                <w:szCs w:val="20"/>
              </w:rPr>
            </w:pPr>
            <w:r>
              <w:rPr>
                <w:rFonts w:ascii="Arial" w:hAnsi="Arial" w:cs="Arial"/>
                <w:sz w:val="20"/>
                <w:szCs w:val="20"/>
              </w:rPr>
              <w:t>10</w:t>
            </w:r>
          </w:p>
        </w:tc>
        <w:tc>
          <w:tcPr>
            <w:tcW w:w="1710" w:type="dxa"/>
            <w:tcBorders>
              <w:top w:val="nil"/>
              <w:left w:val="nil"/>
              <w:bottom w:val="single" w:sz="4" w:space="0" w:color="auto"/>
              <w:right w:val="single" w:sz="8" w:space="0" w:color="auto"/>
            </w:tcBorders>
            <w:shd w:val="clear" w:color="auto" w:fill="auto"/>
            <w:noWrap/>
            <w:vAlign w:val="bottom"/>
            <w:hideMark/>
          </w:tcPr>
          <w:p w14:paraId="466B00C8" w14:textId="77777777" w:rsidR="00952AD6" w:rsidRDefault="00952AD6" w:rsidP="00952AD6">
            <w:pPr>
              <w:jc w:val="center"/>
              <w:rPr>
                <w:rFonts w:ascii="Arial" w:hAnsi="Arial" w:cs="Arial"/>
                <w:sz w:val="20"/>
                <w:szCs w:val="20"/>
              </w:rPr>
            </w:pPr>
            <w:r>
              <w:rPr>
                <w:rFonts w:ascii="Arial" w:hAnsi="Arial" w:cs="Arial"/>
                <w:sz w:val="20"/>
                <w:szCs w:val="20"/>
              </w:rPr>
              <w:t>1</w:t>
            </w:r>
          </w:p>
        </w:tc>
        <w:tc>
          <w:tcPr>
            <w:tcW w:w="630" w:type="dxa"/>
            <w:tcBorders>
              <w:top w:val="nil"/>
              <w:left w:val="nil"/>
              <w:bottom w:val="nil"/>
              <w:right w:val="nil"/>
            </w:tcBorders>
            <w:shd w:val="clear" w:color="auto" w:fill="auto"/>
            <w:noWrap/>
            <w:vAlign w:val="bottom"/>
            <w:hideMark/>
          </w:tcPr>
          <w:p w14:paraId="1209D8DE"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ED178D1" w14:textId="77777777" w:rsidR="00952AD6" w:rsidRDefault="00952AD6" w:rsidP="00952AD6">
            <w:pPr>
              <w:jc w:val="center"/>
              <w:rPr>
                <w:rFonts w:ascii="Arial" w:hAnsi="Arial" w:cs="Arial"/>
                <w:sz w:val="20"/>
                <w:szCs w:val="20"/>
              </w:rPr>
            </w:pPr>
            <w:r>
              <w:rPr>
                <w:rFonts w:ascii="Arial" w:hAnsi="Arial" w:cs="Arial"/>
                <w:sz w:val="20"/>
                <w:szCs w:val="20"/>
              </w:rPr>
              <w:t>30</w:t>
            </w:r>
          </w:p>
        </w:tc>
        <w:tc>
          <w:tcPr>
            <w:tcW w:w="1890" w:type="dxa"/>
            <w:tcBorders>
              <w:top w:val="nil"/>
              <w:left w:val="nil"/>
              <w:bottom w:val="single" w:sz="4" w:space="0" w:color="auto"/>
              <w:right w:val="single" w:sz="8" w:space="0" w:color="auto"/>
            </w:tcBorders>
            <w:shd w:val="clear" w:color="auto" w:fill="auto"/>
            <w:noWrap/>
            <w:vAlign w:val="bottom"/>
            <w:hideMark/>
          </w:tcPr>
          <w:p w14:paraId="6514BE4B" w14:textId="77777777" w:rsidR="00952AD6" w:rsidRDefault="00952AD6" w:rsidP="00952AD6">
            <w:pPr>
              <w:jc w:val="center"/>
              <w:rPr>
                <w:rFonts w:ascii="Arial" w:hAnsi="Arial" w:cs="Arial"/>
                <w:sz w:val="20"/>
                <w:szCs w:val="20"/>
              </w:rPr>
            </w:pPr>
            <w:r>
              <w:rPr>
                <w:rFonts w:ascii="Arial" w:hAnsi="Arial" w:cs="Arial"/>
                <w:sz w:val="20"/>
                <w:szCs w:val="20"/>
              </w:rPr>
              <w:t>0</w:t>
            </w:r>
          </w:p>
        </w:tc>
      </w:tr>
      <w:tr w:rsidR="00952AD6" w14:paraId="6EE1B94C"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8D1C3BE" w14:textId="77777777" w:rsidR="00952AD6" w:rsidRDefault="00952AD6" w:rsidP="00952AD6">
            <w:pPr>
              <w:jc w:val="center"/>
              <w:rPr>
                <w:rFonts w:ascii="Arial" w:hAnsi="Arial" w:cs="Arial"/>
                <w:sz w:val="20"/>
                <w:szCs w:val="20"/>
              </w:rPr>
            </w:pPr>
            <w:r>
              <w:rPr>
                <w:rFonts w:ascii="Arial" w:hAnsi="Arial" w:cs="Arial"/>
                <w:sz w:val="20"/>
                <w:szCs w:val="20"/>
              </w:rPr>
              <w:t>11</w:t>
            </w:r>
          </w:p>
        </w:tc>
        <w:tc>
          <w:tcPr>
            <w:tcW w:w="1710" w:type="dxa"/>
            <w:tcBorders>
              <w:top w:val="nil"/>
              <w:left w:val="nil"/>
              <w:bottom w:val="single" w:sz="4" w:space="0" w:color="auto"/>
              <w:right w:val="single" w:sz="8" w:space="0" w:color="auto"/>
            </w:tcBorders>
            <w:shd w:val="clear" w:color="auto" w:fill="auto"/>
            <w:noWrap/>
            <w:vAlign w:val="bottom"/>
            <w:hideMark/>
          </w:tcPr>
          <w:p w14:paraId="224F4FA1" w14:textId="77777777" w:rsidR="00952AD6" w:rsidRDefault="00952AD6" w:rsidP="00952AD6">
            <w:pPr>
              <w:jc w:val="center"/>
              <w:rPr>
                <w:rFonts w:ascii="Arial" w:hAnsi="Arial" w:cs="Arial"/>
                <w:sz w:val="20"/>
                <w:szCs w:val="20"/>
              </w:rPr>
            </w:pPr>
            <w:r>
              <w:rPr>
                <w:rFonts w:ascii="Arial" w:hAnsi="Arial" w:cs="Arial"/>
                <w:sz w:val="20"/>
                <w:szCs w:val="20"/>
              </w:rPr>
              <w:t>4</w:t>
            </w:r>
          </w:p>
        </w:tc>
        <w:tc>
          <w:tcPr>
            <w:tcW w:w="630" w:type="dxa"/>
            <w:tcBorders>
              <w:top w:val="nil"/>
              <w:left w:val="nil"/>
              <w:bottom w:val="nil"/>
              <w:right w:val="nil"/>
            </w:tcBorders>
            <w:shd w:val="clear" w:color="auto" w:fill="auto"/>
            <w:noWrap/>
            <w:vAlign w:val="bottom"/>
            <w:hideMark/>
          </w:tcPr>
          <w:p w14:paraId="57AE93DA"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F6AED28" w14:textId="77777777" w:rsidR="00952AD6" w:rsidRDefault="00952AD6" w:rsidP="00952AD6">
            <w:pPr>
              <w:jc w:val="center"/>
              <w:rPr>
                <w:rFonts w:ascii="Arial" w:hAnsi="Arial" w:cs="Arial"/>
                <w:sz w:val="20"/>
                <w:szCs w:val="20"/>
              </w:rPr>
            </w:pPr>
            <w:r>
              <w:rPr>
                <w:rFonts w:ascii="Arial" w:hAnsi="Arial" w:cs="Arial"/>
                <w:sz w:val="20"/>
                <w:szCs w:val="20"/>
              </w:rPr>
              <w:t>31</w:t>
            </w:r>
          </w:p>
        </w:tc>
        <w:tc>
          <w:tcPr>
            <w:tcW w:w="1890" w:type="dxa"/>
            <w:tcBorders>
              <w:top w:val="nil"/>
              <w:left w:val="nil"/>
              <w:bottom w:val="single" w:sz="4" w:space="0" w:color="auto"/>
              <w:right w:val="single" w:sz="8" w:space="0" w:color="auto"/>
            </w:tcBorders>
            <w:shd w:val="clear" w:color="auto" w:fill="auto"/>
            <w:noWrap/>
            <w:vAlign w:val="bottom"/>
            <w:hideMark/>
          </w:tcPr>
          <w:p w14:paraId="24190501" w14:textId="77777777" w:rsidR="00952AD6" w:rsidRDefault="00952AD6" w:rsidP="00952AD6">
            <w:pPr>
              <w:jc w:val="center"/>
              <w:rPr>
                <w:rFonts w:ascii="Arial" w:hAnsi="Arial" w:cs="Arial"/>
                <w:sz w:val="20"/>
                <w:szCs w:val="20"/>
              </w:rPr>
            </w:pPr>
            <w:r>
              <w:rPr>
                <w:rFonts w:ascii="Arial" w:hAnsi="Arial" w:cs="Arial"/>
                <w:sz w:val="20"/>
                <w:szCs w:val="20"/>
              </w:rPr>
              <w:t>0</w:t>
            </w:r>
          </w:p>
        </w:tc>
      </w:tr>
      <w:tr w:rsidR="00952AD6" w14:paraId="41A41C6C"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648E92D1" w14:textId="77777777" w:rsidR="00952AD6" w:rsidRDefault="00952AD6" w:rsidP="00952AD6">
            <w:pPr>
              <w:jc w:val="center"/>
              <w:rPr>
                <w:rFonts w:ascii="Arial" w:hAnsi="Arial" w:cs="Arial"/>
                <w:sz w:val="20"/>
                <w:szCs w:val="20"/>
              </w:rPr>
            </w:pPr>
            <w:r>
              <w:rPr>
                <w:rFonts w:ascii="Arial" w:hAnsi="Arial" w:cs="Arial"/>
                <w:sz w:val="20"/>
                <w:szCs w:val="20"/>
              </w:rPr>
              <w:t>12</w:t>
            </w:r>
          </w:p>
        </w:tc>
        <w:tc>
          <w:tcPr>
            <w:tcW w:w="1710" w:type="dxa"/>
            <w:tcBorders>
              <w:top w:val="nil"/>
              <w:left w:val="nil"/>
              <w:bottom w:val="single" w:sz="4" w:space="0" w:color="auto"/>
              <w:right w:val="single" w:sz="8" w:space="0" w:color="auto"/>
            </w:tcBorders>
            <w:shd w:val="clear" w:color="auto" w:fill="auto"/>
            <w:noWrap/>
            <w:vAlign w:val="bottom"/>
            <w:hideMark/>
          </w:tcPr>
          <w:p w14:paraId="4CA33FA8" w14:textId="77777777" w:rsidR="00952AD6" w:rsidRDefault="00952AD6" w:rsidP="00952AD6">
            <w:pPr>
              <w:jc w:val="center"/>
              <w:rPr>
                <w:rFonts w:ascii="Arial" w:hAnsi="Arial" w:cs="Arial"/>
                <w:sz w:val="20"/>
                <w:szCs w:val="20"/>
              </w:rPr>
            </w:pPr>
            <w:r>
              <w:rPr>
                <w:rFonts w:ascii="Arial" w:hAnsi="Arial" w:cs="Arial"/>
                <w:sz w:val="20"/>
                <w:szCs w:val="20"/>
              </w:rPr>
              <w:t>0</w:t>
            </w:r>
          </w:p>
        </w:tc>
        <w:tc>
          <w:tcPr>
            <w:tcW w:w="630" w:type="dxa"/>
            <w:tcBorders>
              <w:top w:val="nil"/>
              <w:left w:val="nil"/>
              <w:bottom w:val="nil"/>
              <w:right w:val="nil"/>
            </w:tcBorders>
            <w:shd w:val="clear" w:color="auto" w:fill="auto"/>
            <w:noWrap/>
            <w:vAlign w:val="bottom"/>
            <w:hideMark/>
          </w:tcPr>
          <w:p w14:paraId="2DCDE0CE"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E361155" w14:textId="77777777" w:rsidR="00952AD6" w:rsidRDefault="00952AD6" w:rsidP="00952AD6">
            <w:pPr>
              <w:jc w:val="center"/>
              <w:rPr>
                <w:rFonts w:ascii="Arial" w:hAnsi="Arial" w:cs="Arial"/>
                <w:sz w:val="20"/>
                <w:szCs w:val="20"/>
              </w:rPr>
            </w:pPr>
            <w:r>
              <w:rPr>
                <w:rFonts w:ascii="Arial" w:hAnsi="Arial" w:cs="Arial"/>
                <w:sz w:val="20"/>
                <w:szCs w:val="20"/>
              </w:rPr>
              <w:t>32</w:t>
            </w:r>
          </w:p>
        </w:tc>
        <w:tc>
          <w:tcPr>
            <w:tcW w:w="1890" w:type="dxa"/>
            <w:tcBorders>
              <w:top w:val="nil"/>
              <w:left w:val="nil"/>
              <w:bottom w:val="single" w:sz="4" w:space="0" w:color="auto"/>
              <w:right w:val="single" w:sz="8" w:space="0" w:color="auto"/>
            </w:tcBorders>
            <w:shd w:val="clear" w:color="auto" w:fill="auto"/>
            <w:noWrap/>
            <w:vAlign w:val="bottom"/>
            <w:hideMark/>
          </w:tcPr>
          <w:p w14:paraId="0B43C332" w14:textId="77777777" w:rsidR="00952AD6" w:rsidRDefault="00952AD6" w:rsidP="00952AD6">
            <w:pPr>
              <w:jc w:val="center"/>
              <w:rPr>
                <w:rFonts w:ascii="Arial" w:hAnsi="Arial" w:cs="Arial"/>
                <w:sz w:val="20"/>
                <w:szCs w:val="20"/>
              </w:rPr>
            </w:pPr>
            <w:r>
              <w:rPr>
                <w:rFonts w:ascii="Arial" w:hAnsi="Arial" w:cs="Arial"/>
                <w:sz w:val="20"/>
                <w:szCs w:val="20"/>
              </w:rPr>
              <w:t>551</w:t>
            </w:r>
          </w:p>
        </w:tc>
      </w:tr>
      <w:tr w:rsidR="00952AD6" w14:paraId="767A28E8"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FE32B1B" w14:textId="77777777" w:rsidR="00952AD6" w:rsidRDefault="00952AD6" w:rsidP="00952AD6">
            <w:pPr>
              <w:jc w:val="center"/>
              <w:rPr>
                <w:rFonts w:ascii="Arial" w:hAnsi="Arial" w:cs="Arial"/>
                <w:sz w:val="20"/>
                <w:szCs w:val="20"/>
              </w:rPr>
            </w:pPr>
            <w:r>
              <w:rPr>
                <w:rFonts w:ascii="Arial" w:hAnsi="Arial" w:cs="Arial"/>
                <w:sz w:val="20"/>
                <w:szCs w:val="20"/>
              </w:rPr>
              <w:t>13</w:t>
            </w:r>
          </w:p>
        </w:tc>
        <w:tc>
          <w:tcPr>
            <w:tcW w:w="1710" w:type="dxa"/>
            <w:tcBorders>
              <w:top w:val="nil"/>
              <w:left w:val="nil"/>
              <w:bottom w:val="single" w:sz="4" w:space="0" w:color="auto"/>
              <w:right w:val="single" w:sz="8" w:space="0" w:color="auto"/>
            </w:tcBorders>
            <w:shd w:val="clear" w:color="auto" w:fill="auto"/>
            <w:noWrap/>
            <w:vAlign w:val="bottom"/>
            <w:hideMark/>
          </w:tcPr>
          <w:p w14:paraId="58F99CC6" w14:textId="77777777" w:rsidR="00952AD6" w:rsidRDefault="00952AD6" w:rsidP="00952AD6">
            <w:pPr>
              <w:jc w:val="center"/>
              <w:rPr>
                <w:rFonts w:ascii="Arial" w:hAnsi="Arial" w:cs="Arial"/>
                <w:sz w:val="20"/>
                <w:szCs w:val="20"/>
              </w:rPr>
            </w:pPr>
            <w:r>
              <w:rPr>
                <w:rFonts w:ascii="Arial" w:hAnsi="Arial" w:cs="Arial"/>
                <w:sz w:val="20"/>
                <w:szCs w:val="20"/>
              </w:rPr>
              <w:t>543</w:t>
            </w:r>
          </w:p>
        </w:tc>
        <w:tc>
          <w:tcPr>
            <w:tcW w:w="630" w:type="dxa"/>
            <w:tcBorders>
              <w:top w:val="nil"/>
              <w:left w:val="nil"/>
              <w:bottom w:val="nil"/>
              <w:right w:val="nil"/>
            </w:tcBorders>
            <w:shd w:val="clear" w:color="auto" w:fill="auto"/>
            <w:noWrap/>
            <w:vAlign w:val="bottom"/>
            <w:hideMark/>
          </w:tcPr>
          <w:p w14:paraId="7B003C55"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3177201" w14:textId="77777777" w:rsidR="00952AD6" w:rsidRDefault="00952AD6" w:rsidP="00952AD6">
            <w:pPr>
              <w:jc w:val="center"/>
              <w:rPr>
                <w:rFonts w:ascii="Arial" w:hAnsi="Arial" w:cs="Arial"/>
                <w:sz w:val="20"/>
                <w:szCs w:val="20"/>
              </w:rPr>
            </w:pPr>
            <w:r>
              <w:rPr>
                <w:rFonts w:ascii="Arial" w:hAnsi="Arial" w:cs="Arial"/>
                <w:sz w:val="20"/>
                <w:szCs w:val="20"/>
              </w:rPr>
              <w:t>33</w:t>
            </w:r>
          </w:p>
        </w:tc>
        <w:tc>
          <w:tcPr>
            <w:tcW w:w="1890" w:type="dxa"/>
            <w:tcBorders>
              <w:top w:val="nil"/>
              <w:left w:val="nil"/>
              <w:bottom w:val="single" w:sz="4" w:space="0" w:color="auto"/>
              <w:right w:val="single" w:sz="8" w:space="0" w:color="auto"/>
            </w:tcBorders>
            <w:shd w:val="clear" w:color="auto" w:fill="auto"/>
            <w:noWrap/>
            <w:vAlign w:val="bottom"/>
            <w:hideMark/>
          </w:tcPr>
          <w:p w14:paraId="457D6435" w14:textId="77777777" w:rsidR="00952AD6" w:rsidRDefault="00952AD6" w:rsidP="00952AD6">
            <w:pPr>
              <w:jc w:val="center"/>
              <w:rPr>
                <w:rFonts w:ascii="Arial" w:hAnsi="Arial" w:cs="Arial"/>
                <w:sz w:val="20"/>
                <w:szCs w:val="20"/>
              </w:rPr>
            </w:pPr>
            <w:r>
              <w:rPr>
                <w:rFonts w:ascii="Arial" w:hAnsi="Arial" w:cs="Arial"/>
                <w:sz w:val="20"/>
                <w:szCs w:val="20"/>
              </w:rPr>
              <w:t>2</w:t>
            </w:r>
          </w:p>
        </w:tc>
      </w:tr>
      <w:tr w:rsidR="00952AD6" w14:paraId="40BD9D23"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7803C73" w14:textId="485B8D67" w:rsidR="00952AD6" w:rsidRDefault="00D02E55" w:rsidP="00952AD6">
            <w:pPr>
              <w:jc w:val="center"/>
              <w:rPr>
                <w:rFonts w:ascii="Arial" w:hAnsi="Arial" w:cs="Arial"/>
                <w:sz w:val="20"/>
                <w:szCs w:val="20"/>
              </w:rPr>
            </w:pPr>
            <w:r>
              <w:rPr>
                <w:rFonts w:ascii="Arial" w:hAnsi="Arial" w:cs="Arial"/>
                <w:sz w:val="20"/>
                <w:szCs w:val="20"/>
              </w:rPr>
              <w:t>-</w:t>
            </w:r>
            <w:r w:rsidR="00952AD6">
              <w:rPr>
                <w:rFonts w:ascii="Arial" w:hAnsi="Arial" w:cs="Arial"/>
                <w:sz w:val="20"/>
                <w:szCs w:val="20"/>
              </w:rPr>
              <w:t>14</w:t>
            </w:r>
          </w:p>
        </w:tc>
        <w:tc>
          <w:tcPr>
            <w:tcW w:w="1710" w:type="dxa"/>
            <w:tcBorders>
              <w:top w:val="nil"/>
              <w:left w:val="nil"/>
              <w:bottom w:val="single" w:sz="4" w:space="0" w:color="auto"/>
              <w:right w:val="single" w:sz="8" w:space="0" w:color="auto"/>
            </w:tcBorders>
            <w:shd w:val="clear" w:color="auto" w:fill="auto"/>
            <w:noWrap/>
            <w:vAlign w:val="bottom"/>
            <w:hideMark/>
          </w:tcPr>
          <w:p w14:paraId="1D9BDE79" w14:textId="77777777" w:rsidR="00952AD6" w:rsidRDefault="00952AD6" w:rsidP="00952AD6">
            <w:pPr>
              <w:jc w:val="center"/>
              <w:rPr>
                <w:rFonts w:ascii="Arial" w:hAnsi="Arial" w:cs="Arial"/>
                <w:sz w:val="20"/>
                <w:szCs w:val="20"/>
              </w:rPr>
            </w:pPr>
            <w:r>
              <w:rPr>
                <w:rFonts w:ascii="Arial" w:hAnsi="Arial" w:cs="Arial"/>
                <w:sz w:val="20"/>
                <w:szCs w:val="20"/>
              </w:rPr>
              <w:t>17</w:t>
            </w:r>
          </w:p>
        </w:tc>
        <w:tc>
          <w:tcPr>
            <w:tcW w:w="630" w:type="dxa"/>
            <w:tcBorders>
              <w:top w:val="nil"/>
              <w:left w:val="nil"/>
              <w:bottom w:val="nil"/>
              <w:right w:val="nil"/>
            </w:tcBorders>
            <w:shd w:val="clear" w:color="auto" w:fill="auto"/>
            <w:noWrap/>
            <w:vAlign w:val="bottom"/>
            <w:hideMark/>
          </w:tcPr>
          <w:p w14:paraId="7FB28180"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E1EF884" w14:textId="77777777" w:rsidR="00952AD6" w:rsidRDefault="00952AD6" w:rsidP="00952AD6">
            <w:pPr>
              <w:jc w:val="center"/>
              <w:rPr>
                <w:rFonts w:ascii="Arial" w:hAnsi="Arial" w:cs="Arial"/>
                <w:sz w:val="20"/>
                <w:szCs w:val="20"/>
              </w:rPr>
            </w:pPr>
            <w:r>
              <w:rPr>
                <w:rFonts w:ascii="Arial" w:hAnsi="Arial" w:cs="Arial"/>
                <w:sz w:val="20"/>
                <w:szCs w:val="20"/>
              </w:rPr>
              <w:t>34</w:t>
            </w:r>
          </w:p>
        </w:tc>
        <w:tc>
          <w:tcPr>
            <w:tcW w:w="1890" w:type="dxa"/>
            <w:tcBorders>
              <w:top w:val="nil"/>
              <w:left w:val="nil"/>
              <w:bottom w:val="single" w:sz="4" w:space="0" w:color="auto"/>
              <w:right w:val="single" w:sz="8" w:space="0" w:color="auto"/>
            </w:tcBorders>
            <w:shd w:val="clear" w:color="auto" w:fill="auto"/>
            <w:noWrap/>
            <w:vAlign w:val="bottom"/>
            <w:hideMark/>
          </w:tcPr>
          <w:p w14:paraId="0530EB40"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3843A19D"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5422BF8" w14:textId="77777777" w:rsidR="00952AD6" w:rsidRDefault="00952AD6" w:rsidP="00952AD6">
            <w:pPr>
              <w:jc w:val="center"/>
              <w:rPr>
                <w:rFonts w:ascii="Arial" w:hAnsi="Arial" w:cs="Arial"/>
                <w:sz w:val="20"/>
                <w:szCs w:val="20"/>
              </w:rPr>
            </w:pPr>
            <w:r>
              <w:rPr>
                <w:rFonts w:ascii="Arial" w:hAnsi="Arial" w:cs="Arial"/>
                <w:sz w:val="20"/>
                <w:szCs w:val="20"/>
              </w:rPr>
              <w:t>15</w:t>
            </w:r>
          </w:p>
        </w:tc>
        <w:tc>
          <w:tcPr>
            <w:tcW w:w="1710" w:type="dxa"/>
            <w:tcBorders>
              <w:top w:val="nil"/>
              <w:left w:val="nil"/>
              <w:bottom w:val="single" w:sz="4" w:space="0" w:color="auto"/>
              <w:right w:val="single" w:sz="8" w:space="0" w:color="auto"/>
            </w:tcBorders>
            <w:shd w:val="clear" w:color="auto" w:fill="auto"/>
            <w:noWrap/>
            <w:vAlign w:val="bottom"/>
            <w:hideMark/>
          </w:tcPr>
          <w:p w14:paraId="169DA449" w14:textId="77777777" w:rsidR="00952AD6" w:rsidRDefault="00952AD6" w:rsidP="00952AD6">
            <w:pPr>
              <w:jc w:val="center"/>
              <w:rPr>
                <w:rFonts w:ascii="Arial" w:hAnsi="Arial" w:cs="Arial"/>
                <w:sz w:val="20"/>
                <w:szCs w:val="20"/>
              </w:rPr>
            </w:pPr>
            <w:r>
              <w:rPr>
                <w:rFonts w:ascii="Arial" w:hAnsi="Arial" w:cs="Arial"/>
                <w:sz w:val="20"/>
                <w:szCs w:val="20"/>
              </w:rPr>
              <w:t>1</w:t>
            </w:r>
          </w:p>
        </w:tc>
        <w:tc>
          <w:tcPr>
            <w:tcW w:w="630" w:type="dxa"/>
            <w:tcBorders>
              <w:top w:val="nil"/>
              <w:left w:val="nil"/>
              <w:bottom w:val="nil"/>
              <w:right w:val="nil"/>
            </w:tcBorders>
            <w:shd w:val="clear" w:color="auto" w:fill="auto"/>
            <w:noWrap/>
            <w:vAlign w:val="bottom"/>
            <w:hideMark/>
          </w:tcPr>
          <w:p w14:paraId="38B43A2B"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5285F8E" w14:textId="77777777" w:rsidR="00952AD6" w:rsidRDefault="00952AD6" w:rsidP="00952AD6">
            <w:pPr>
              <w:jc w:val="center"/>
              <w:rPr>
                <w:rFonts w:ascii="Arial" w:hAnsi="Arial" w:cs="Arial"/>
                <w:sz w:val="20"/>
                <w:szCs w:val="20"/>
              </w:rPr>
            </w:pPr>
            <w:r>
              <w:rPr>
                <w:rFonts w:ascii="Arial" w:hAnsi="Arial" w:cs="Arial"/>
                <w:sz w:val="20"/>
                <w:szCs w:val="20"/>
              </w:rPr>
              <w:t>35</w:t>
            </w:r>
          </w:p>
        </w:tc>
        <w:tc>
          <w:tcPr>
            <w:tcW w:w="1890" w:type="dxa"/>
            <w:tcBorders>
              <w:top w:val="nil"/>
              <w:left w:val="nil"/>
              <w:bottom w:val="single" w:sz="4" w:space="0" w:color="auto"/>
              <w:right w:val="single" w:sz="8" w:space="0" w:color="auto"/>
            </w:tcBorders>
            <w:shd w:val="clear" w:color="auto" w:fill="auto"/>
            <w:noWrap/>
            <w:vAlign w:val="bottom"/>
            <w:hideMark/>
          </w:tcPr>
          <w:p w14:paraId="28E6C5EB"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13A1BE4A"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59BC454" w14:textId="77777777" w:rsidR="00952AD6" w:rsidRDefault="00952AD6" w:rsidP="00952AD6">
            <w:pPr>
              <w:jc w:val="center"/>
              <w:rPr>
                <w:rFonts w:ascii="Arial" w:hAnsi="Arial" w:cs="Arial"/>
                <w:sz w:val="20"/>
                <w:szCs w:val="20"/>
              </w:rPr>
            </w:pPr>
            <w:r>
              <w:rPr>
                <w:rFonts w:ascii="Arial" w:hAnsi="Arial" w:cs="Arial"/>
                <w:sz w:val="20"/>
                <w:szCs w:val="20"/>
              </w:rPr>
              <w:t>16</w:t>
            </w:r>
          </w:p>
        </w:tc>
        <w:tc>
          <w:tcPr>
            <w:tcW w:w="1710" w:type="dxa"/>
            <w:tcBorders>
              <w:top w:val="nil"/>
              <w:left w:val="nil"/>
              <w:bottom w:val="single" w:sz="4" w:space="0" w:color="auto"/>
              <w:right w:val="single" w:sz="8" w:space="0" w:color="auto"/>
            </w:tcBorders>
            <w:shd w:val="clear" w:color="auto" w:fill="auto"/>
            <w:noWrap/>
            <w:vAlign w:val="bottom"/>
            <w:hideMark/>
          </w:tcPr>
          <w:p w14:paraId="13C77826" w14:textId="77777777" w:rsidR="00952AD6" w:rsidRDefault="00952AD6" w:rsidP="00952AD6">
            <w:pPr>
              <w:jc w:val="center"/>
              <w:rPr>
                <w:rFonts w:ascii="Arial" w:hAnsi="Arial" w:cs="Arial"/>
                <w:sz w:val="20"/>
                <w:szCs w:val="20"/>
              </w:rPr>
            </w:pPr>
            <w:r>
              <w:rPr>
                <w:rFonts w:ascii="Arial" w:hAnsi="Arial" w:cs="Arial"/>
                <w:sz w:val="20"/>
                <w:szCs w:val="20"/>
              </w:rPr>
              <w:t>0</w:t>
            </w:r>
          </w:p>
        </w:tc>
        <w:tc>
          <w:tcPr>
            <w:tcW w:w="630" w:type="dxa"/>
            <w:tcBorders>
              <w:top w:val="nil"/>
              <w:left w:val="nil"/>
              <w:bottom w:val="nil"/>
              <w:right w:val="nil"/>
            </w:tcBorders>
            <w:shd w:val="clear" w:color="auto" w:fill="auto"/>
            <w:noWrap/>
            <w:vAlign w:val="bottom"/>
            <w:hideMark/>
          </w:tcPr>
          <w:p w14:paraId="66591508"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0288BBD6" w14:textId="77777777" w:rsidR="00952AD6" w:rsidRDefault="00952AD6" w:rsidP="00952AD6">
            <w:pPr>
              <w:jc w:val="center"/>
              <w:rPr>
                <w:rFonts w:ascii="Arial" w:hAnsi="Arial" w:cs="Arial"/>
                <w:sz w:val="20"/>
                <w:szCs w:val="20"/>
              </w:rPr>
            </w:pPr>
            <w:r>
              <w:rPr>
                <w:rFonts w:ascii="Arial" w:hAnsi="Arial" w:cs="Arial"/>
                <w:sz w:val="20"/>
                <w:szCs w:val="20"/>
              </w:rPr>
              <w:t>36</w:t>
            </w:r>
          </w:p>
        </w:tc>
        <w:tc>
          <w:tcPr>
            <w:tcW w:w="1890" w:type="dxa"/>
            <w:tcBorders>
              <w:top w:val="nil"/>
              <w:left w:val="nil"/>
              <w:bottom w:val="single" w:sz="4" w:space="0" w:color="auto"/>
              <w:right w:val="single" w:sz="8" w:space="0" w:color="auto"/>
            </w:tcBorders>
            <w:shd w:val="clear" w:color="auto" w:fill="auto"/>
            <w:noWrap/>
            <w:vAlign w:val="bottom"/>
            <w:hideMark/>
          </w:tcPr>
          <w:p w14:paraId="529AB1BF"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17DB2FD1"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F0DD574" w14:textId="77777777" w:rsidR="00952AD6" w:rsidRDefault="00952AD6" w:rsidP="00952AD6">
            <w:pPr>
              <w:jc w:val="center"/>
              <w:rPr>
                <w:rFonts w:ascii="Arial" w:hAnsi="Arial" w:cs="Arial"/>
                <w:sz w:val="20"/>
                <w:szCs w:val="20"/>
              </w:rPr>
            </w:pPr>
            <w:r>
              <w:rPr>
                <w:rFonts w:ascii="Arial" w:hAnsi="Arial" w:cs="Arial"/>
                <w:sz w:val="20"/>
                <w:szCs w:val="20"/>
              </w:rPr>
              <w:t>17</w:t>
            </w:r>
          </w:p>
        </w:tc>
        <w:tc>
          <w:tcPr>
            <w:tcW w:w="1710" w:type="dxa"/>
            <w:tcBorders>
              <w:top w:val="nil"/>
              <w:left w:val="nil"/>
              <w:bottom w:val="single" w:sz="4" w:space="0" w:color="auto"/>
              <w:right w:val="single" w:sz="8" w:space="0" w:color="auto"/>
            </w:tcBorders>
            <w:shd w:val="clear" w:color="auto" w:fill="auto"/>
            <w:noWrap/>
            <w:vAlign w:val="bottom"/>
            <w:hideMark/>
          </w:tcPr>
          <w:p w14:paraId="10C2A24E" w14:textId="77777777" w:rsidR="00952AD6" w:rsidRDefault="00952AD6" w:rsidP="00952AD6">
            <w:pPr>
              <w:jc w:val="center"/>
              <w:rPr>
                <w:rFonts w:ascii="Arial" w:hAnsi="Arial" w:cs="Arial"/>
                <w:sz w:val="20"/>
                <w:szCs w:val="20"/>
              </w:rPr>
            </w:pPr>
            <w:r>
              <w:rPr>
                <w:rFonts w:ascii="Arial" w:hAnsi="Arial" w:cs="Arial"/>
                <w:sz w:val="20"/>
                <w:szCs w:val="20"/>
              </w:rPr>
              <w:t>51</w:t>
            </w:r>
          </w:p>
        </w:tc>
        <w:tc>
          <w:tcPr>
            <w:tcW w:w="630" w:type="dxa"/>
            <w:tcBorders>
              <w:top w:val="nil"/>
              <w:left w:val="nil"/>
              <w:bottom w:val="nil"/>
              <w:right w:val="nil"/>
            </w:tcBorders>
            <w:shd w:val="clear" w:color="auto" w:fill="auto"/>
            <w:noWrap/>
            <w:vAlign w:val="bottom"/>
            <w:hideMark/>
          </w:tcPr>
          <w:p w14:paraId="15D931AD"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8537B2F" w14:textId="77777777" w:rsidR="00952AD6" w:rsidRDefault="00952AD6" w:rsidP="00952AD6">
            <w:pPr>
              <w:jc w:val="center"/>
              <w:rPr>
                <w:rFonts w:ascii="Arial" w:hAnsi="Arial" w:cs="Arial"/>
                <w:sz w:val="20"/>
                <w:szCs w:val="20"/>
              </w:rPr>
            </w:pPr>
            <w:r>
              <w:rPr>
                <w:rFonts w:ascii="Arial" w:hAnsi="Arial" w:cs="Arial"/>
                <w:sz w:val="20"/>
                <w:szCs w:val="20"/>
              </w:rPr>
              <w:t>37</w:t>
            </w:r>
          </w:p>
        </w:tc>
        <w:tc>
          <w:tcPr>
            <w:tcW w:w="1890" w:type="dxa"/>
            <w:tcBorders>
              <w:top w:val="nil"/>
              <w:left w:val="nil"/>
              <w:bottom w:val="single" w:sz="4" w:space="0" w:color="auto"/>
              <w:right w:val="single" w:sz="8" w:space="0" w:color="auto"/>
            </w:tcBorders>
            <w:shd w:val="clear" w:color="auto" w:fill="auto"/>
            <w:noWrap/>
            <w:vAlign w:val="bottom"/>
            <w:hideMark/>
          </w:tcPr>
          <w:p w14:paraId="45A9A2E6" w14:textId="77777777" w:rsidR="00952AD6" w:rsidRDefault="00952AD6" w:rsidP="00952AD6">
            <w:pPr>
              <w:jc w:val="center"/>
              <w:rPr>
                <w:rFonts w:ascii="Arial" w:hAnsi="Arial" w:cs="Arial"/>
                <w:sz w:val="20"/>
                <w:szCs w:val="20"/>
              </w:rPr>
            </w:pPr>
            <w:r>
              <w:rPr>
                <w:rFonts w:ascii="Arial" w:hAnsi="Arial" w:cs="Arial"/>
                <w:sz w:val="20"/>
                <w:szCs w:val="20"/>
              </w:rPr>
              <w:t>0</w:t>
            </w:r>
          </w:p>
        </w:tc>
      </w:tr>
      <w:tr w:rsidR="00952AD6" w14:paraId="78BD9E38"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EC62BBC" w14:textId="77777777" w:rsidR="00952AD6" w:rsidRDefault="00952AD6" w:rsidP="00952AD6">
            <w:pPr>
              <w:jc w:val="center"/>
              <w:rPr>
                <w:rFonts w:ascii="Arial" w:hAnsi="Arial" w:cs="Arial"/>
                <w:sz w:val="20"/>
                <w:szCs w:val="20"/>
              </w:rPr>
            </w:pPr>
            <w:r>
              <w:rPr>
                <w:rFonts w:ascii="Arial" w:hAnsi="Arial" w:cs="Arial"/>
                <w:sz w:val="20"/>
                <w:szCs w:val="20"/>
              </w:rPr>
              <w:t>18</w:t>
            </w:r>
          </w:p>
        </w:tc>
        <w:tc>
          <w:tcPr>
            <w:tcW w:w="1710" w:type="dxa"/>
            <w:tcBorders>
              <w:top w:val="nil"/>
              <w:left w:val="nil"/>
              <w:bottom w:val="single" w:sz="4" w:space="0" w:color="auto"/>
              <w:right w:val="single" w:sz="8" w:space="0" w:color="auto"/>
            </w:tcBorders>
            <w:shd w:val="clear" w:color="auto" w:fill="auto"/>
            <w:noWrap/>
            <w:vAlign w:val="bottom"/>
            <w:hideMark/>
          </w:tcPr>
          <w:p w14:paraId="238897BA" w14:textId="77777777" w:rsidR="00952AD6" w:rsidRDefault="00952AD6" w:rsidP="00952AD6">
            <w:pPr>
              <w:jc w:val="center"/>
              <w:rPr>
                <w:rFonts w:ascii="Arial" w:hAnsi="Arial" w:cs="Arial"/>
                <w:sz w:val="20"/>
                <w:szCs w:val="20"/>
              </w:rPr>
            </w:pPr>
            <w:r>
              <w:rPr>
                <w:rFonts w:ascii="Arial" w:hAnsi="Arial" w:cs="Arial"/>
                <w:sz w:val="20"/>
                <w:szCs w:val="20"/>
              </w:rPr>
              <w:t>0</w:t>
            </w:r>
          </w:p>
        </w:tc>
        <w:tc>
          <w:tcPr>
            <w:tcW w:w="630" w:type="dxa"/>
            <w:tcBorders>
              <w:top w:val="nil"/>
              <w:left w:val="nil"/>
              <w:bottom w:val="nil"/>
              <w:right w:val="nil"/>
            </w:tcBorders>
            <w:shd w:val="clear" w:color="auto" w:fill="auto"/>
            <w:noWrap/>
            <w:vAlign w:val="bottom"/>
            <w:hideMark/>
          </w:tcPr>
          <w:p w14:paraId="4A317889"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6EA01EC" w14:textId="77777777" w:rsidR="00952AD6" w:rsidRDefault="00952AD6" w:rsidP="00952AD6">
            <w:pPr>
              <w:jc w:val="center"/>
              <w:rPr>
                <w:rFonts w:ascii="Arial" w:hAnsi="Arial" w:cs="Arial"/>
                <w:sz w:val="20"/>
                <w:szCs w:val="20"/>
              </w:rPr>
            </w:pPr>
            <w:r>
              <w:rPr>
                <w:rFonts w:ascii="Arial" w:hAnsi="Arial" w:cs="Arial"/>
                <w:sz w:val="20"/>
                <w:szCs w:val="20"/>
              </w:rPr>
              <w:t>38</w:t>
            </w:r>
          </w:p>
        </w:tc>
        <w:tc>
          <w:tcPr>
            <w:tcW w:w="1890" w:type="dxa"/>
            <w:tcBorders>
              <w:top w:val="nil"/>
              <w:left w:val="nil"/>
              <w:bottom w:val="single" w:sz="4" w:space="0" w:color="auto"/>
              <w:right w:val="single" w:sz="8" w:space="0" w:color="auto"/>
            </w:tcBorders>
            <w:shd w:val="clear" w:color="auto" w:fill="auto"/>
            <w:noWrap/>
            <w:vAlign w:val="bottom"/>
            <w:hideMark/>
          </w:tcPr>
          <w:p w14:paraId="3A58B8FD" w14:textId="77777777" w:rsidR="00952AD6" w:rsidRDefault="00952AD6" w:rsidP="00952AD6">
            <w:pPr>
              <w:jc w:val="center"/>
              <w:rPr>
                <w:rFonts w:ascii="Arial" w:hAnsi="Arial" w:cs="Arial"/>
                <w:sz w:val="20"/>
                <w:szCs w:val="20"/>
              </w:rPr>
            </w:pPr>
            <w:r>
              <w:rPr>
                <w:rFonts w:ascii="Arial" w:hAnsi="Arial" w:cs="Arial"/>
                <w:sz w:val="20"/>
                <w:szCs w:val="20"/>
              </w:rPr>
              <w:t>74</w:t>
            </w:r>
          </w:p>
        </w:tc>
      </w:tr>
      <w:tr w:rsidR="00952AD6" w14:paraId="53F0DA76" w14:textId="77777777" w:rsidTr="00952AD6">
        <w:trPr>
          <w:trHeight w:val="264"/>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D6BC228" w14:textId="77777777" w:rsidR="00952AD6" w:rsidRDefault="00952AD6" w:rsidP="00952AD6">
            <w:pPr>
              <w:jc w:val="center"/>
              <w:rPr>
                <w:rFonts w:ascii="Arial" w:hAnsi="Arial" w:cs="Arial"/>
                <w:sz w:val="20"/>
                <w:szCs w:val="20"/>
              </w:rPr>
            </w:pPr>
            <w:r>
              <w:rPr>
                <w:rFonts w:ascii="Arial" w:hAnsi="Arial" w:cs="Arial"/>
                <w:sz w:val="20"/>
                <w:szCs w:val="20"/>
              </w:rPr>
              <w:t>19</w:t>
            </w:r>
          </w:p>
        </w:tc>
        <w:tc>
          <w:tcPr>
            <w:tcW w:w="1710" w:type="dxa"/>
            <w:tcBorders>
              <w:top w:val="nil"/>
              <w:left w:val="nil"/>
              <w:bottom w:val="single" w:sz="4" w:space="0" w:color="auto"/>
              <w:right w:val="single" w:sz="8" w:space="0" w:color="auto"/>
            </w:tcBorders>
            <w:shd w:val="clear" w:color="auto" w:fill="auto"/>
            <w:noWrap/>
            <w:vAlign w:val="bottom"/>
            <w:hideMark/>
          </w:tcPr>
          <w:p w14:paraId="4A043D17" w14:textId="77777777" w:rsidR="00952AD6" w:rsidRDefault="00952AD6" w:rsidP="00952AD6">
            <w:pPr>
              <w:jc w:val="center"/>
              <w:rPr>
                <w:rFonts w:ascii="Arial" w:hAnsi="Arial" w:cs="Arial"/>
                <w:sz w:val="20"/>
                <w:szCs w:val="20"/>
              </w:rPr>
            </w:pPr>
            <w:r>
              <w:rPr>
                <w:rFonts w:ascii="Arial" w:hAnsi="Arial" w:cs="Arial"/>
                <w:sz w:val="20"/>
                <w:szCs w:val="20"/>
              </w:rPr>
              <w:t>197</w:t>
            </w:r>
          </w:p>
        </w:tc>
        <w:tc>
          <w:tcPr>
            <w:tcW w:w="630" w:type="dxa"/>
            <w:tcBorders>
              <w:top w:val="nil"/>
              <w:left w:val="nil"/>
              <w:bottom w:val="nil"/>
              <w:right w:val="nil"/>
            </w:tcBorders>
            <w:shd w:val="clear" w:color="auto" w:fill="auto"/>
            <w:noWrap/>
            <w:vAlign w:val="bottom"/>
            <w:hideMark/>
          </w:tcPr>
          <w:p w14:paraId="1FA87CEA"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DCCE385" w14:textId="77777777" w:rsidR="00952AD6" w:rsidRDefault="00952AD6" w:rsidP="00952AD6">
            <w:pPr>
              <w:jc w:val="center"/>
              <w:rPr>
                <w:rFonts w:ascii="Arial" w:hAnsi="Arial" w:cs="Arial"/>
                <w:sz w:val="20"/>
                <w:szCs w:val="20"/>
              </w:rPr>
            </w:pPr>
            <w:r>
              <w:rPr>
                <w:rFonts w:ascii="Arial" w:hAnsi="Arial" w:cs="Arial"/>
                <w:sz w:val="20"/>
                <w:szCs w:val="20"/>
              </w:rPr>
              <w:t>39</w:t>
            </w:r>
          </w:p>
        </w:tc>
        <w:tc>
          <w:tcPr>
            <w:tcW w:w="1890" w:type="dxa"/>
            <w:tcBorders>
              <w:top w:val="nil"/>
              <w:left w:val="nil"/>
              <w:bottom w:val="single" w:sz="4" w:space="0" w:color="auto"/>
              <w:right w:val="single" w:sz="8" w:space="0" w:color="auto"/>
            </w:tcBorders>
            <w:shd w:val="clear" w:color="auto" w:fill="auto"/>
            <w:noWrap/>
            <w:vAlign w:val="bottom"/>
            <w:hideMark/>
          </w:tcPr>
          <w:p w14:paraId="584115DE" w14:textId="77777777" w:rsidR="00952AD6" w:rsidRDefault="00952AD6" w:rsidP="00952AD6">
            <w:pPr>
              <w:jc w:val="center"/>
              <w:rPr>
                <w:rFonts w:ascii="Arial" w:hAnsi="Arial" w:cs="Arial"/>
                <w:sz w:val="20"/>
                <w:szCs w:val="20"/>
              </w:rPr>
            </w:pPr>
            <w:r>
              <w:rPr>
                <w:rFonts w:ascii="Arial" w:hAnsi="Arial" w:cs="Arial"/>
                <w:sz w:val="20"/>
                <w:szCs w:val="20"/>
              </w:rPr>
              <w:t>1</w:t>
            </w:r>
          </w:p>
        </w:tc>
      </w:tr>
      <w:tr w:rsidR="00952AD6" w14:paraId="270A830F" w14:textId="77777777" w:rsidTr="00952AD6">
        <w:trPr>
          <w:trHeight w:val="276"/>
          <w:jc w:val="center"/>
        </w:trPr>
        <w:tc>
          <w:tcPr>
            <w:tcW w:w="1790" w:type="dxa"/>
            <w:tcBorders>
              <w:top w:val="nil"/>
              <w:left w:val="single" w:sz="8" w:space="0" w:color="auto"/>
              <w:bottom w:val="single" w:sz="8" w:space="0" w:color="auto"/>
              <w:right w:val="single" w:sz="4" w:space="0" w:color="auto"/>
            </w:tcBorders>
            <w:shd w:val="clear" w:color="auto" w:fill="auto"/>
            <w:noWrap/>
            <w:vAlign w:val="bottom"/>
            <w:hideMark/>
          </w:tcPr>
          <w:p w14:paraId="59F9C186" w14:textId="77777777" w:rsidR="00952AD6" w:rsidRDefault="00952AD6" w:rsidP="00952AD6">
            <w:pPr>
              <w:jc w:val="center"/>
              <w:rPr>
                <w:rFonts w:ascii="Arial" w:hAnsi="Arial" w:cs="Arial"/>
                <w:sz w:val="20"/>
                <w:szCs w:val="20"/>
              </w:rPr>
            </w:pPr>
            <w:r>
              <w:rPr>
                <w:rFonts w:ascii="Arial" w:hAnsi="Arial" w:cs="Arial"/>
                <w:sz w:val="20"/>
                <w:szCs w:val="20"/>
              </w:rPr>
              <w:t>20</w:t>
            </w:r>
          </w:p>
        </w:tc>
        <w:tc>
          <w:tcPr>
            <w:tcW w:w="1710" w:type="dxa"/>
            <w:tcBorders>
              <w:top w:val="nil"/>
              <w:left w:val="nil"/>
              <w:bottom w:val="single" w:sz="8" w:space="0" w:color="auto"/>
              <w:right w:val="single" w:sz="8" w:space="0" w:color="auto"/>
            </w:tcBorders>
            <w:shd w:val="clear" w:color="auto" w:fill="auto"/>
            <w:noWrap/>
            <w:vAlign w:val="bottom"/>
            <w:hideMark/>
          </w:tcPr>
          <w:p w14:paraId="5D8217A8" w14:textId="77777777" w:rsidR="00952AD6" w:rsidRDefault="00952AD6" w:rsidP="00952AD6">
            <w:pPr>
              <w:jc w:val="center"/>
              <w:rPr>
                <w:rFonts w:ascii="Arial" w:hAnsi="Arial" w:cs="Arial"/>
                <w:sz w:val="20"/>
                <w:szCs w:val="20"/>
              </w:rPr>
            </w:pPr>
            <w:r>
              <w:rPr>
                <w:rFonts w:ascii="Arial" w:hAnsi="Arial" w:cs="Arial"/>
                <w:sz w:val="20"/>
                <w:szCs w:val="20"/>
              </w:rPr>
              <w:t>3</w:t>
            </w:r>
          </w:p>
        </w:tc>
        <w:tc>
          <w:tcPr>
            <w:tcW w:w="630" w:type="dxa"/>
            <w:tcBorders>
              <w:top w:val="nil"/>
              <w:left w:val="nil"/>
              <w:bottom w:val="nil"/>
              <w:right w:val="nil"/>
            </w:tcBorders>
            <w:shd w:val="clear" w:color="auto" w:fill="auto"/>
            <w:noWrap/>
            <w:vAlign w:val="bottom"/>
            <w:hideMark/>
          </w:tcPr>
          <w:p w14:paraId="62D26A09" w14:textId="77777777" w:rsidR="00952AD6" w:rsidRDefault="00952AD6" w:rsidP="00952AD6">
            <w:pPr>
              <w:jc w:val="center"/>
              <w:rPr>
                <w:rFonts w:ascii="Arial" w:hAnsi="Arial" w:cs="Arial"/>
                <w:sz w:val="20"/>
                <w:szCs w:val="20"/>
              </w:rPr>
            </w:pPr>
          </w:p>
        </w:tc>
        <w:tc>
          <w:tcPr>
            <w:tcW w:w="1260" w:type="dxa"/>
            <w:tcBorders>
              <w:top w:val="nil"/>
              <w:left w:val="single" w:sz="8" w:space="0" w:color="auto"/>
              <w:bottom w:val="single" w:sz="8" w:space="0" w:color="auto"/>
              <w:right w:val="single" w:sz="4" w:space="0" w:color="auto"/>
            </w:tcBorders>
            <w:shd w:val="clear" w:color="auto" w:fill="auto"/>
            <w:noWrap/>
            <w:vAlign w:val="bottom"/>
            <w:hideMark/>
          </w:tcPr>
          <w:p w14:paraId="3D3ACB96" w14:textId="77777777" w:rsidR="00952AD6" w:rsidRDefault="00952AD6" w:rsidP="00952AD6">
            <w:pPr>
              <w:jc w:val="center"/>
              <w:rPr>
                <w:rFonts w:ascii="Arial" w:hAnsi="Arial" w:cs="Arial"/>
                <w:sz w:val="20"/>
                <w:szCs w:val="20"/>
              </w:rPr>
            </w:pPr>
            <w:r>
              <w:rPr>
                <w:rFonts w:ascii="Arial" w:hAnsi="Arial" w:cs="Arial"/>
                <w:sz w:val="20"/>
                <w:szCs w:val="20"/>
              </w:rPr>
              <w:t>40</w:t>
            </w:r>
          </w:p>
        </w:tc>
        <w:tc>
          <w:tcPr>
            <w:tcW w:w="1890" w:type="dxa"/>
            <w:tcBorders>
              <w:top w:val="nil"/>
              <w:left w:val="nil"/>
              <w:bottom w:val="single" w:sz="8" w:space="0" w:color="auto"/>
              <w:right w:val="single" w:sz="8" w:space="0" w:color="auto"/>
            </w:tcBorders>
            <w:shd w:val="clear" w:color="auto" w:fill="auto"/>
            <w:noWrap/>
            <w:vAlign w:val="bottom"/>
            <w:hideMark/>
          </w:tcPr>
          <w:p w14:paraId="13A11E0D" w14:textId="77777777" w:rsidR="00952AD6" w:rsidRDefault="00952AD6" w:rsidP="00952AD6">
            <w:pPr>
              <w:jc w:val="center"/>
              <w:rPr>
                <w:rFonts w:ascii="Arial" w:hAnsi="Arial" w:cs="Arial"/>
                <w:sz w:val="20"/>
                <w:szCs w:val="20"/>
              </w:rPr>
            </w:pPr>
            <w:r>
              <w:rPr>
                <w:rFonts w:ascii="Arial" w:hAnsi="Arial" w:cs="Arial"/>
                <w:sz w:val="20"/>
                <w:szCs w:val="20"/>
              </w:rPr>
              <w:t>241</w:t>
            </w:r>
          </w:p>
        </w:tc>
      </w:tr>
    </w:tbl>
    <w:p w14:paraId="4C41F71E" w14:textId="77777777" w:rsidR="00952AD6" w:rsidRDefault="00952AD6" w:rsidP="005D4DA1">
      <w:pPr>
        <w:ind w:left="360"/>
        <w:contextualSpacing/>
        <w:rPr>
          <w:lang w:eastAsia="es-ES"/>
        </w:rPr>
      </w:pPr>
    </w:p>
    <w:p w14:paraId="78BFE1BC" w14:textId="77777777" w:rsidR="00952AD6" w:rsidRPr="0068266C" w:rsidRDefault="00952AD6" w:rsidP="005D4DA1">
      <w:pPr>
        <w:ind w:left="360"/>
        <w:contextualSpacing/>
        <w:rPr>
          <w:lang w:eastAsia="es-ES"/>
        </w:rPr>
      </w:pPr>
    </w:p>
    <w:p w14:paraId="04B42A03" w14:textId="3E21C255" w:rsidR="00977ADE" w:rsidRDefault="005D4DA1" w:rsidP="00977ADE">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3</w:t>
      </w:r>
      <w:r w:rsidRPr="00E235F8">
        <w:rPr>
          <w:color w:val="C45911" w:themeColor="accent2" w:themeShade="BF"/>
          <w:lang w:eastAsia="es-ES"/>
        </w:rPr>
        <w:t xml:space="preserve"> points</w:t>
      </w:r>
      <w:r>
        <w:rPr>
          <w:lang w:eastAsia="es-ES"/>
        </w:rPr>
        <w:t xml:space="preserve">) </w:t>
      </w:r>
      <w:r w:rsidR="00977ADE">
        <w:rPr>
          <w:lang w:eastAsia="es-ES"/>
        </w:rPr>
        <w:t>Construct a histogram and determine if</w:t>
      </w:r>
      <w:r w:rsidR="00952AD6">
        <w:rPr>
          <w:lang w:eastAsia="es-ES"/>
        </w:rPr>
        <w:t xml:space="preserve"> the cotinine levels of people environmentally exposed to second hand smoke appear to be normally distributed?  Assume that this requirement is “loose” in the sense that the population distribution does not have to be exactly normal, but it must be a distribution that is roughly “bell-shaped.</w:t>
      </w:r>
      <w:proofErr w:type="gramStart"/>
      <w:r w:rsidR="00952AD6">
        <w:rPr>
          <w:lang w:eastAsia="es-ES"/>
        </w:rPr>
        <w:t>”</w:t>
      </w:r>
      <w:r>
        <w:rPr>
          <w:lang w:eastAsia="es-ES"/>
        </w:rPr>
        <w:t>.</w:t>
      </w:r>
      <w:proofErr w:type="gramEnd"/>
      <w:r>
        <w:rPr>
          <w:lang w:eastAsia="es-ES"/>
        </w:rPr>
        <w:t xml:space="preserve">  </w:t>
      </w:r>
      <w:r w:rsidR="00977ADE">
        <w:rPr>
          <w:lang w:eastAsia="es-ES"/>
        </w:rPr>
        <w:t>NOTE: You might need to review lectures 3 &amp; 4 to remember how to construct a histogram.</w:t>
      </w:r>
    </w:p>
    <w:p w14:paraId="1772A2C7" w14:textId="713A5824" w:rsidR="00977ADE" w:rsidRDefault="00977ADE" w:rsidP="00977ADE">
      <w:pPr>
        <w:rPr>
          <w:color w:val="0070C0"/>
          <w:lang w:eastAsia="es-ES"/>
        </w:rPr>
      </w:pPr>
    </w:p>
    <w:p w14:paraId="4EA90CF1" w14:textId="2FA1B4FA"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3</w:t>
      </w:r>
      <w:r w:rsidRPr="00E235F8">
        <w:rPr>
          <w:color w:val="C45911" w:themeColor="accent2" w:themeShade="BF"/>
          <w:lang w:eastAsia="es-ES"/>
        </w:rPr>
        <w:t xml:space="preserve"> points</w:t>
      </w:r>
      <w:r>
        <w:rPr>
          <w:lang w:eastAsia="es-ES"/>
        </w:rPr>
        <w:t xml:space="preserve">) </w:t>
      </w:r>
      <w:r w:rsidR="00EB41BA">
        <w:rPr>
          <w:lang w:eastAsia="es-ES"/>
        </w:rPr>
        <w:t>Generate a normal quantile plot for this data.  NOTE: Excel will be extremely helpful for this problem, and the accompanying Excel Data File will keep you from having to type the data into Excel</w:t>
      </w:r>
      <w:r>
        <w:rPr>
          <w:lang w:eastAsia="es-ES"/>
        </w:rPr>
        <w:t xml:space="preserve">.  </w:t>
      </w:r>
    </w:p>
    <w:p w14:paraId="7ADEF353" w14:textId="77777777" w:rsidR="00977ADE" w:rsidRDefault="00977ADE" w:rsidP="00E11B62">
      <w:pPr>
        <w:ind w:left="360"/>
        <w:rPr>
          <w:color w:val="00B050"/>
          <w:lang w:eastAsia="es-ES"/>
        </w:rPr>
      </w:pPr>
    </w:p>
    <w:p w14:paraId="1DD38CC8" w14:textId="77777777" w:rsidR="00842C16" w:rsidRDefault="00842C16" w:rsidP="00E11B62">
      <w:pPr>
        <w:ind w:left="360"/>
        <w:rPr>
          <w:color w:val="00B050"/>
          <w:lang w:eastAsia="es-ES"/>
        </w:rPr>
      </w:pPr>
    </w:p>
    <w:p w14:paraId="4050D467" w14:textId="3518C8CD" w:rsidR="005D4DA1" w:rsidRDefault="005D4DA1" w:rsidP="00680AD0">
      <w:pPr>
        <w:numPr>
          <w:ilvl w:val="0"/>
          <w:numId w:val="9"/>
        </w:numPr>
        <w:contextualSpacing/>
        <w:rPr>
          <w:lang w:eastAsia="es-ES"/>
        </w:rPr>
      </w:pPr>
      <w:r>
        <w:rPr>
          <w:lang w:eastAsia="es-ES"/>
        </w:rPr>
        <w:t>(</w:t>
      </w:r>
      <w:r w:rsidR="008F106A">
        <w:rPr>
          <w:color w:val="C45911" w:themeColor="accent2" w:themeShade="BF"/>
          <w:lang w:eastAsia="es-ES"/>
        </w:rPr>
        <w:t>6</w:t>
      </w:r>
      <w:r w:rsidRPr="00411D89">
        <w:rPr>
          <w:color w:val="C45911" w:themeColor="accent2" w:themeShade="BF"/>
          <w:lang w:eastAsia="es-ES"/>
        </w:rPr>
        <w:t xml:space="preserve"> points</w:t>
      </w:r>
      <w:r>
        <w:rPr>
          <w:lang w:eastAsia="es-ES"/>
        </w:rPr>
        <w:t xml:space="preserve">) </w:t>
      </w:r>
      <w:r w:rsidR="00680AD0">
        <w:rPr>
          <w:lang w:eastAsia="es-ES"/>
        </w:rPr>
        <w:t>In 2010, there were 611 challenges made to referee calls in professional tennis singles play.  Among those challenges, 172 were upheld with the call overturned.  Assume that 30% of the challenges are successfully upheld with the call overturned</w:t>
      </w:r>
      <w:r>
        <w:rPr>
          <w:lang w:eastAsia="es-ES"/>
        </w:rPr>
        <w:t>.</w:t>
      </w:r>
    </w:p>
    <w:p w14:paraId="77F13833" w14:textId="0BBE13F5" w:rsidR="005D4DA1" w:rsidRDefault="005D4DA1" w:rsidP="005D4DA1">
      <w:pPr>
        <w:ind w:left="360"/>
        <w:contextualSpacing/>
        <w:rPr>
          <w:lang w:eastAsia="es-ES"/>
        </w:rPr>
      </w:pPr>
    </w:p>
    <w:p w14:paraId="7C05F2FC" w14:textId="5F080A90" w:rsidR="005D4DA1" w:rsidRDefault="005D4DA1" w:rsidP="00AC7696">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CF78F2">
        <w:rPr>
          <w:lang w:eastAsia="es-ES"/>
        </w:rPr>
        <w:t>Find the probability that among 611 challenges, the number of overturned calls is exactly 172</w:t>
      </w:r>
      <w:r>
        <w:rPr>
          <w:lang w:eastAsia="es-ES"/>
        </w:rPr>
        <w:t xml:space="preserve">.  </w:t>
      </w:r>
    </w:p>
    <w:p w14:paraId="0B47B47F" w14:textId="77777777" w:rsidR="005D4DA1" w:rsidRDefault="005D4DA1" w:rsidP="005D4DA1">
      <w:pPr>
        <w:ind w:left="360"/>
        <w:rPr>
          <w:sz w:val="20"/>
          <w:lang w:eastAsia="es-ES"/>
        </w:rPr>
      </w:pPr>
    </w:p>
    <w:p w14:paraId="5AAC3C7D" w14:textId="51DCC738" w:rsidR="005D4DA1" w:rsidRDefault="00842C16" w:rsidP="005D4DA1">
      <w:pPr>
        <w:pStyle w:val="ListParagraph"/>
        <w:numPr>
          <w:ilvl w:val="1"/>
          <w:numId w:val="9"/>
        </w:numPr>
        <w:tabs>
          <w:tab w:val="clear" w:pos="1440"/>
          <w:tab w:val="num" w:pos="720"/>
        </w:tabs>
        <w:ind w:left="720"/>
        <w:rPr>
          <w:lang w:eastAsia="es-ES"/>
        </w:rPr>
      </w:pPr>
      <w:r>
        <w:rPr>
          <w:lang w:eastAsia="es-ES"/>
        </w:rPr>
        <w:t xml:space="preserve"> </w:t>
      </w:r>
      <w:r w:rsidR="005D4DA1">
        <w:rPr>
          <w:lang w:eastAsia="es-ES"/>
        </w:rPr>
        <w:t>(</w:t>
      </w:r>
      <w:r w:rsidR="008F106A">
        <w:rPr>
          <w:color w:val="C45911" w:themeColor="accent2" w:themeShade="BF"/>
          <w:lang w:eastAsia="es-ES"/>
        </w:rPr>
        <w:t>2</w:t>
      </w:r>
      <w:r w:rsidR="005D4DA1" w:rsidRPr="00E235F8">
        <w:rPr>
          <w:color w:val="C45911" w:themeColor="accent2" w:themeShade="BF"/>
          <w:lang w:eastAsia="es-ES"/>
        </w:rPr>
        <w:t xml:space="preserve"> points</w:t>
      </w:r>
      <w:r w:rsidR="005D4DA1">
        <w:rPr>
          <w:lang w:eastAsia="es-ES"/>
        </w:rPr>
        <w:t xml:space="preserve">) </w:t>
      </w:r>
      <w:r w:rsidR="00CF78F2">
        <w:rPr>
          <w:lang w:eastAsia="es-ES"/>
        </w:rPr>
        <w:t>Of the 611 challenges, the number of 172 overturned calls is fewer than 30%</w:t>
      </w:r>
      <w:r w:rsidR="005D4DA1">
        <w:rPr>
          <w:lang w:eastAsia="es-ES"/>
        </w:rPr>
        <w:t>.</w:t>
      </w:r>
      <w:r w:rsidR="00CF78F2">
        <w:rPr>
          <w:lang w:eastAsia="es-ES"/>
        </w:rPr>
        <w:t xml:space="preserve">  Find the probability that among the 611 challenges, the number of overturned calls is 172 or fewer.  If the 30% rate is correct, is 172 overturned calls for 611 challenges an unusually low number?</w:t>
      </w:r>
      <w:r w:rsidR="005D4DA1">
        <w:rPr>
          <w:lang w:eastAsia="es-ES"/>
        </w:rPr>
        <w:t xml:space="preserve">  </w:t>
      </w:r>
    </w:p>
    <w:p w14:paraId="6F1C0D3F" w14:textId="77777777" w:rsidR="00CD7765" w:rsidRPr="009D2430" w:rsidRDefault="00CD7765" w:rsidP="00842C16">
      <w:pPr>
        <w:rPr>
          <w:color w:val="00B050"/>
          <w:lang w:eastAsia="es-ES"/>
        </w:rPr>
      </w:pPr>
    </w:p>
    <w:p w14:paraId="64073963" w14:textId="3473F5D5"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2</w:t>
      </w:r>
      <w:r w:rsidRPr="00E235F8">
        <w:rPr>
          <w:color w:val="C45911" w:themeColor="accent2" w:themeShade="BF"/>
          <w:lang w:eastAsia="es-ES"/>
        </w:rPr>
        <w:t xml:space="preserve"> points</w:t>
      </w:r>
      <w:r>
        <w:rPr>
          <w:lang w:eastAsia="es-ES"/>
        </w:rPr>
        <w:t xml:space="preserve">) </w:t>
      </w:r>
      <w:r w:rsidR="00CF78F2">
        <w:rPr>
          <w:lang w:eastAsia="es-ES"/>
        </w:rPr>
        <w:t>Which result is useful for determining whether the 30% rate is correct: part (a) or part (b)? Why?</w:t>
      </w:r>
      <w:r>
        <w:rPr>
          <w:lang w:eastAsia="es-ES"/>
        </w:rPr>
        <w:t xml:space="preserve">  </w:t>
      </w:r>
    </w:p>
    <w:p w14:paraId="5CDFE59D" w14:textId="77777777" w:rsidR="005D4DA1" w:rsidRPr="009D2430" w:rsidRDefault="005D4DA1" w:rsidP="005D4DA1">
      <w:pPr>
        <w:ind w:left="360"/>
        <w:rPr>
          <w:color w:val="00B050"/>
          <w:lang w:eastAsia="es-ES"/>
        </w:rPr>
      </w:pPr>
    </w:p>
    <w:p w14:paraId="14789FAA" w14:textId="199CABAC"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CF78F2">
        <w:rPr>
          <w:lang w:eastAsia="es-ES"/>
        </w:rPr>
        <w:t>Is there strong evidence to suggest that the rate of overturned calls is not 30%?</w:t>
      </w:r>
      <w:r>
        <w:rPr>
          <w:lang w:eastAsia="es-ES"/>
        </w:rPr>
        <w:t xml:space="preserve">  </w:t>
      </w:r>
    </w:p>
    <w:p w14:paraId="08F8BA5D" w14:textId="4F6F715E" w:rsidR="005D4DA1" w:rsidRDefault="005D4DA1" w:rsidP="005D4DA1">
      <w:pPr>
        <w:ind w:left="360"/>
        <w:rPr>
          <w:color w:val="00B050"/>
          <w:lang w:eastAsia="es-ES"/>
        </w:rPr>
      </w:pPr>
    </w:p>
    <w:p w14:paraId="015CFCFE" w14:textId="77777777" w:rsidR="00EB41BA" w:rsidRPr="009D2430" w:rsidRDefault="00EB41BA" w:rsidP="005D4DA1">
      <w:pPr>
        <w:ind w:left="360"/>
        <w:rPr>
          <w:color w:val="00B050"/>
          <w:lang w:eastAsia="es-ES"/>
        </w:rPr>
      </w:pPr>
    </w:p>
    <w:p w14:paraId="41049DBD" w14:textId="35E39086" w:rsidR="00EB41BA" w:rsidRDefault="00EB41BA" w:rsidP="008F106A">
      <w:pPr>
        <w:numPr>
          <w:ilvl w:val="0"/>
          <w:numId w:val="9"/>
        </w:numPr>
        <w:contextualSpacing/>
        <w:rPr>
          <w:lang w:eastAsia="es-ES"/>
        </w:rPr>
      </w:pPr>
      <w:r>
        <w:rPr>
          <w:lang w:eastAsia="es-ES"/>
        </w:rPr>
        <w:t>(</w:t>
      </w:r>
      <w:r w:rsidR="00751BA1">
        <w:rPr>
          <w:color w:val="C45911" w:themeColor="accent2" w:themeShade="BF"/>
          <w:lang w:eastAsia="es-ES"/>
        </w:rPr>
        <w:t>4</w:t>
      </w:r>
      <w:r w:rsidRPr="00CD7765">
        <w:rPr>
          <w:color w:val="C45911" w:themeColor="accent2" w:themeShade="BF"/>
          <w:lang w:eastAsia="es-ES"/>
        </w:rPr>
        <w:t xml:space="preserve"> points</w:t>
      </w:r>
      <w:r>
        <w:rPr>
          <w:lang w:eastAsia="es-ES"/>
        </w:rPr>
        <w:t xml:space="preserve">) </w:t>
      </w:r>
      <w:r w:rsidR="005A6924">
        <w:rPr>
          <w:lang w:eastAsia="es-ES"/>
        </w:rPr>
        <w:t>MicroSort’s XSORT gender-selection technique is designed to increase the likelihood that a baby will be a girl given in vitro fertilization was used.  In updated resorts of the XSORT gender-selection techniques, 945 births resulted in 879 baby girls and 66 baby boys.  In analyzing the results, assume that the XSORT method has no effect so that boys and girls are equally likely</w:t>
      </w:r>
      <w:r w:rsidR="00CD7765">
        <w:rPr>
          <w:lang w:eastAsia="es-ES"/>
        </w:rPr>
        <w:t>.</w:t>
      </w:r>
    </w:p>
    <w:p w14:paraId="093BFE95" w14:textId="77777777" w:rsidR="00CD7765" w:rsidRPr="0068266C" w:rsidRDefault="00CD7765" w:rsidP="00CD7765">
      <w:pPr>
        <w:ind w:left="360"/>
        <w:contextualSpacing/>
        <w:rPr>
          <w:lang w:eastAsia="es-ES"/>
        </w:rPr>
      </w:pPr>
    </w:p>
    <w:p w14:paraId="69243DE4" w14:textId="0D0EDCC1" w:rsidR="00EB41BA" w:rsidRDefault="00EB41BA" w:rsidP="00EB41BA">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5A6924">
        <w:rPr>
          <w:lang w:eastAsia="es-ES"/>
        </w:rPr>
        <w:t>Find the probability of getting exactly 879 girls in 945 births</w:t>
      </w:r>
      <w:r>
        <w:rPr>
          <w:lang w:eastAsia="es-ES"/>
        </w:rPr>
        <w:t xml:space="preserve">.  </w:t>
      </w:r>
    </w:p>
    <w:p w14:paraId="25A251B6" w14:textId="77777777" w:rsidR="005F5D0C" w:rsidRDefault="005F5D0C" w:rsidP="00EB41BA">
      <w:pPr>
        <w:ind w:left="360"/>
        <w:rPr>
          <w:color w:val="0070C0"/>
          <w:lang w:eastAsia="es-ES"/>
        </w:rPr>
      </w:pPr>
    </w:p>
    <w:p w14:paraId="5EC8B586" w14:textId="0326DAB7" w:rsidR="00EB41BA" w:rsidRDefault="00EB41BA" w:rsidP="00EB41BA">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5A6924">
        <w:rPr>
          <w:lang w:eastAsia="es-ES"/>
        </w:rPr>
        <w:t>Find the probability of getting 879 or more girls in 945 births.  If boys and girls are equally likely, are 879 girls in 945 births unusually high?</w:t>
      </w:r>
      <w:r>
        <w:rPr>
          <w:lang w:eastAsia="es-ES"/>
        </w:rPr>
        <w:t xml:space="preserve">  </w:t>
      </w:r>
    </w:p>
    <w:p w14:paraId="3D46B84B" w14:textId="77777777" w:rsidR="00EB41BA" w:rsidRPr="009D2430" w:rsidRDefault="00EB41BA" w:rsidP="00842C16">
      <w:pPr>
        <w:rPr>
          <w:color w:val="00B050"/>
          <w:lang w:eastAsia="es-ES"/>
        </w:rPr>
      </w:pPr>
    </w:p>
    <w:p w14:paraId="5D18F348" w14:textId="399BAF28" w:rsidR="00EB41BA" w:rsidRDefault="00EB41BA" w:rsidP="00EB41BA">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sidR="005A6924">
        <w:rPr>
          <w:lang w:eastAsia="es-ES"/>
        </w:rPr>
        <w:t>) Which probability is relevant for trying to determine whether the XSORT method is effective: the result from part (a) or the result from part (b)?  Why?</w:t>
      </w:r>
      <w:r>
        <w:rPr>
          <w:lang w:eastAsia="es-ES"/>
        </w:rPr>
        <w:t xml:space="preserve">  </w:t>
      </w:r>
    </w:p>
    <w:p w14:paraId="27160D65" w14:textId="77777777" w:rsidR="00EB41BA" w:rsidRPr="009D2430" w:rsidRDefault="00EB41BA" w:rsidP="00EB41BA">
      <w:pPr>
        <w:ind w:left="360"/>
        <w:rPr>
          <w:color w:val="00B050"/>
          <w:lang w:eastAsia="es-ES"/>
        </w:rPr>
      </w:pPr>
    </w:p>
    <w:p w14:paraId="140C9D42" w14:textId="30861D6D" w:rsidR="00EB41BA" w:rsidRDefault="00EB41BA" w:rsidP="00EB41BA">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5A6924">
        <w:rPr>
          <w:lang w:eastAsia="es-ES"/>
        </w:rPr>
        <w:t>Based on the results, does it appear that the XSORT method is effective?  Why or why not?</w:t>
      </w:r>
      <w:r>
        <w:rPr>
          <w:lang w:eastAsia="es-ES"/>
        </w:rPr>
        <w:t xml:space="preserve">  </w:t>
      </w:r>
    </w:p>
    <w:p w14:paraId="343C5761" w14:textId="77777777" w:rsidR="008F106A" w:rsidRDefault="008F106A" w:rsidP="00E11B62">
      <w:pPr>
        <w:ind w:left="360"/>
        <w:rPr>
          <w:color w:val="0070C0"/>
          <w:lang w:eastAsia="es-ES"/>
        </w:rPr>
      </w:pPr>
    </w:p>
    <w:p w14:paraId="42AFA074" w14:textId="77777777" w:rsidR="00842C16" w:rsidRDefault="00842C16" w:rsidP="00E11B62">
      <w:pPr>
        <w:ind w:left="360"/>
        <w:rPr>
          <w:color w:val="0070C0"/>
          <w:lang w:eastAsia="es-ES"/>
        </w:rPr>
      </w:pPr>
    </w:p>
    <w:p w14:paraId="111207A2" w14:textId="6083B070" w:rsidR="008F106A" w:rsidRDefault="008F106A" w:rsidP="008F106A">
      <w:pPr>
        <w:numPr>
          <w:ilvl w:val="0"/>
          <w:numId w:val="9"/>
        </w:numPr>
        <w:contextualSpacing/>
        <w:rPr>
          <w:lang w:eastAsia="es-ES"/>
        </w:rPr>
      </w:pPr>
      <w:r>
        <w:rPr>
          <w:lang w:eastAsia="es-ES"/>
        </w:rPr>
        <w:t>(</w:t>
      </w:r>
      <w:r w:rsidR="0046150C">
        <w:rPr>
          <w:color w:val="C45911" w:themeColor="accent2" w:themeShade="BF"/>
          <w:lang w:eastAsia="es-ES"/>
        </w:rPr>
        <w:t>6</w:t>
      </w:r>
      <w:r w:rsidRPr="00CD7765">
        <w:rPr>
          <w:color w:val="C45911" w:themeColor="accent2" w:themeShade="BF"/>
          <w:lang w:eastAsia="es-ES"/>
        </w:rPr>
        <w:t xml:space="preserve"> points</w:t>
      </w:r>
      <w:r>
        <w:rPr>
          <w:lang w:eastAsia="es-ES"/>
        </w:rPr>
        <w:t xml:space="preserve">) [Note: This question revisits the data set from Problem 1] A sample of 100 plain M&amp;M candies is randomly selected (without replacement) from a </w:t>
      </w:r>
      <w:proofErr w:type="gramStart"/>
      <w:r>
        <w:rPr>
          <w:lang w:eastAsia="es-ES"/>
        </w:rPr>
        <w:t>bag which</w:t>
      </w:r>
      <w:proofErr w:type="gramEnd"/>
      <w:r>
        <w:rPr>
          <w:lang w:eastAsia="es-ES"/>
        </w:rPr>
        <w:t xml:space="preserve"> contained a total of 465 M&amp;M candies.  The weight of each M&amp;M (in grams) is recorded in the table below and in the available Excel Data Set file.  From this data set, M&amp;M plain candies have a mean weight of 0.8565 g and a standard deviation of 0.0518 g.  The package label for the M&amp;M candy stated that the net weight of the candies contained within is 400 g.</w:t>
      </w:r>
    </w:p>
    <w:p w14:paraId="7BBB9655" w14:textId="77777777" w:rsidR="008F106A" w:rsidRDefault="008F106A" w:rsidP="008F106A">
      <w:pPr>
        <w:ind w:left="360"/>
        <w:contextualSpacing/>
        <w:rPr>
          <w:lang w:eastAsia="es-ES"/>
        </w:rPr>
      </w:pP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8F106A" w14:paraId="5191FF06" w14:textId="77777777" w:rsidTr="008F106A">
        <w:trPr>
          <w:trHeight w:val="276"/>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833BD4" w14:textId="77777777" w:rsidR="008F106A" w:rsidRDefault="008F106A" w:rsidP="008F106A">
            <w:pPr>
              <w:jc w:val="center"/>
              <w:rPr>
                <w:rFonts w:ascii="Arial" w:hAnsi="Arial" w:cs="Arial"/>
                <w:b/>
                <w:bCs/>
                <w:sz w:val="20"/>
                <w:szCs w:val="20"/>
              </w:rPr>
            </w:pPr>
            <w:r>
              <w:rPr>
                <w:rFonts w:ascii="Arial" w:hAnsi="Arial" w:cs="Arial"/>
                <w:b/>
                <w:bCs/>
                <w:sz w:val="20"/>
                <w:szCs w:val="20"/>
              </w:rPr>
              <w:t>Count</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539B2515" w14:textId="77777777" w:rsidR="008F106A" w:rsidRDefault="008F106A" w:rsidP="008F106A">
            <w:pPr>
              <w:jc w:val="center"/>
              <w:rPr>
                <w:rFonts w:ascii="Arial" w:hAnsi="Arial" w:cs="Arial"/>
                <w:b/>
                <w:bCs/>
                <w:sz w:val="20"/>
                <w:szCs w:val="20"/>
              </w:rPr>
            </w:pPr>
            <w:r>
              <w:rPr>
                <w:rFonts w:ascii="Arial" w:hAnsi="Arial" w:cs="Arial"/>
                <w:b/>
                <w:bCs/>
                <w:sz w:val="20"/>
                <w:szCs w:val="20"/>
              </w:rPr>
              <w:t>Red</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1EA7425" w14:textId="77777777" w:rsidR="008F106A" w:rsidRDefault="008F106A" w:rsidP="008F106A">
            <w:pPr>
              <w:jc w:val="center"/>
              <w:rPr>
                <w:rFonts w:ascii="Arial" w:hAnsi="Arial" w:cs="Arial"/>
                <w:b/>
                <w:bCs/>
                <w:sz w:val="20"/>
                <w:szCs w:val="20"/>
              </w:rPr>
            </w:pPr>
            <w:r>
              <w:rPr>
                <w:rFonts w:ascii="Arial" w:hAnsi="Arial" w:cs="Arial"/>
                <w:b/>
                <w:bCs/>
                <w:sz w:val="20"/>
                <w:szCs w:val="20"/>
              </w:rPr>
              <w:t>Orange</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A7656EE" w14:textId="77777777" w:rsidR="008F106A" w:rsidRDefault="008F106A" w:rsidP="008F106A">
            <w:pPr>
              <w:jc w:val="center"/>
              <w:rPr>
                <w:rFonts w:ascii="Arial" w:hAnsi="Arial" w:cs="Arial"/>
                <w:b/>
                <w:bCs/>
                <w:sz w:val="20"/>
                <w:szCs w:val="20"/>
              </w:rPr>
            </w:pPr>
            <w:r>
              <w:rPr>
                <w:rFonts w:ascii="Arial" w:hAnsi="Arial" w:cs="Arial"/>
                <w:b/>
                <w:bCs/>
                <w:sz w:val="20"/>
                <w:szCs w:val="20"/>
              </w:rPr>
              <w:t>Yellow</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8F1B7BD" w14:textId="77777777" w:rsidR="008F106A" w:rsidRDefault="008F106A" w:rsidP="008F106A">
            <w:pPr>
              <w:jc w:val="center"/>
              <w:rPr>
                <w:rFonts w:ascii="Arial" w:hAnsi="Arial" w:cs="Arial"/>
                <w:b/>
                <w:bCs/>
                <w:sz w:val="20"/>
                <w:szCs w:val="20"/>
              </w:rPr>
            </w:pPr>
            <w:r>
              <w:rPr>
                <w:rFonts w:ascii="Arial" w:hAnsi="Arial" w:cs="Arial"/>
                <w:b/>
                <w:bCs/>
                <w:sz w:val="20"/>
                <w:szCs w:val="20"/>
              </w:rPr>
              <w:t>Brown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C229EE1" w14:textId="77777777" w:rsidR="008F106A" w:rsidRDefault="008F106A" w:rsidP="008F106A">
            <w:pPr>
              <w:jc w:val="center"/>
              <w:rPr>
                <w:rFonts w:ascii="Arial" w:hAnsi="Arial" w:cs="Arial"/>
                <w:b/>
                <w:bCs/>
                <w:sz w:val="20"/>
                <w:szCs w:val="20"/>
              </w:rPr>
            </w:pPr>
            <w:r>
              <w:rPr>
                <w:rFonts w:ascii="Arial" w:hAnsi="Arial" w:cs="Arial"/>
                <w:b/>
                <w:bCs/>
                <w:sz w:val="20"/>
                <w:szCs w:val="20"/>
              </w:rPr>
              <w:t>Blue</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7361A0B" w14:textId="77777777" w:rsidR="008F106A" w:rsidRDefault="008F106A" w:rsidP="008F106A">
            <w:pPr>
              <w:jc w:val="center"/>
              <w:rPr>
                <w:rFonts w:ascii="Arial" w:hAnsi="Arial" w:cs="Arial"/>
                <w:b/>
                <w:bCs/>
                <w:sz w:val="20"/>
                <w:szCs w:val="20"/>
              </w:rPr>
            </w:pPr>
            <w:r>
              <w:rPr>
                <w:rFonts w:ascii="Arial" w:hAnsi="Arial" w:cs="Arial"/>
                <w:b/>
                <w:bCs/>
                <w:sz w:val="20"/>
                <w:szCs w:val="20"/>
              </w:rPr>
              <w:t>Green</w:t>
            </w:r>
          </w:p>
        </w:tc>
      </w:tr>
      <w:tr w:rsidR="008F106A" w14:paraId="1C24686F"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8F159A7" w14:textId="77777777" w:rsidR="008F106A" w:rsidRDefault="008F106A" w:rsidP="008F106A">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0E0938A8" w14:textId="77777777" w:rsidR="008F106A" w:rsidRDefault="008F106A" w:rsidP="008F106A">
            <w:pPr>
              <w:jc w:val="center"/>
              <w:rPr>
                <w:rFonts w:ascii="Arial" w:hAnsi="Arial" w:cs="Arial"/>
                <w:sz w:val="20"/>
                <w:szCs w:val="20"/>
              </w:rPr>
            </w:pPr>
            <w:r>
              <w:rPr>
                <w:rFonts w:ascii="Arial" w:hAnsi="Arial" w:cs="Arial"/>
                <w:sz w:val="20"/>
                <w:szCs w:val="20"/>
              </w:rPr>
              <w:t>0.751</w:t>
            </w:r>
          </w:p>
        </w:tc>
        <w:tc>
          <w:tcPr>
            <w:tcW w:w="960" w:type="dxa"/>
            <w:tcBorders>
              <w:top w:val="nil"/>
              <w:left w:val="nil"/>
              <w:bottom w:val="single" w:sz="4" w:space="0" w:color="auto"/>
              <w:right w:val="single" w:sz="4" w:space="0" w:color="auto"/>
            </w:tcBorders>
            <w:shd w:val="clear" w:color="auto" w:fill="auto"/>
            <w:noWrap/>
            <w:vAlign w:val="bottom"/>
            <w:hideMark/>
          </w:tcPr>
          <w:p w14:paraId="12CF4878" w14:textId="77777777" w:rsidR="008F106A" w:rsidRDefault="008F106A" w:rsidP="008F106A">
            <w:pPr>
              <w:jc w:val="center"/>
              <w:rPr>
                <w:rFonts w:ascii="Arial" w:hAnsi="Arial" w:cs="Arial"/>
                <w:sz w:val="20"/>
                <w:szCs w:val="20"/>
              </w:rPr>
            </w:pPr>
            <w:r>
              <w:rPr>
                <w:rFonts w:ascii="Arial" w:hAnsi="Arial" w:cs="Arial"/>
                <w:sz w:val="20"/>
                <w:szCs w:val="20"/>
              </w:rPr>
              <w:t>0.735</w:t>
            </w:r>
          </w:p>
        </w:tc>
        <w:tc>
          <w:tcPr>
            <w:tcW w:w="960" w:type="dxa"/>
            <w:tcBorders>
              <w:top w:val="nil"/>
              <w:left w:val="nil"/>
              <w:bottom w:val="single" w:sz="4" w:space="0" w:color="auto"/>
              <w:right w:val="single" w:sz="4" w:space="0" w:color="auto"/>
            </w:tcBorders>
            <w:shd w:val="clear" w:color="auto" w:fill="auto"/>
            <w:noWrap/>
            <w:vAlign w:val="bottom"/>
            <w:hideMark/>
          </w:tcPr>
          <w:p w14:paraId="351BE95A" w14:textId="77777777" w:rsidR="008F106A" w:rsidRDefault="008F106A" w:rsidP="008F106A">
            <w:pPr>
              <w:jc w:val="center"/>
              <w:rPr>
                <w:rFonts w:ascii="Arial" w:hAnsi="Arial" w:cs="Arial"/>
                <w:sz w:val="20"/>
                <w:szCs w:val="20"/>
              </w:rPr>
            </w:pPr>
            <w:r>
              <w:rPr>
                <w:rFonts w:ascii="Arial" w:hAnsi="Arial" w:cs="Arial"/>
                <w:sz w:val="20"/>
                <w:szCs w:val="20"/>
              </w:rPr>
              <w:t>0.883</w:t>
            </w:r>
          </w:p>
        </w:tc>
        <w:tc>
          <w:tcPr>
            <w:tcW w:w="960" w:type="dxa"/>
            <w:tcBorders>
              <w:top w:val="nil"/>
              <w:left w:val="nil"/>
              <w:bottom w:val="single" w:sz="4" w:space="0" w:color="auto"/>
              <w:right w:val="single" w:sz="4" w:space="0" w:color="auto"/>
            </w:tcBorders>
            <w:shd w:val="clear" w:color="auto" w:fill="auto"/>
            <w:noWrap/>
            <w:vAlign w:val="bottom"/>
            <w:hideMark/>
          </w:tcPr>
          <w:p w14:paraId="0AD3FFA9" w14:textId="77777777" w:rsidR="008F106A" w:rsidRDefault="008F106A" w:rsidP="008F106A">
            <w:pPr>
              <w:jc w:val="center"/>
              <w:rPr>
                <w:rFonts w:ascii="Arial" w:hAnsi="Arial" w:cs="Arial"/>
                <w:sz w:val="20"/>
                <w:szCs w:val="20"/>
              </w:rPr>
            </w:pPr>
            <w:r>
              <w:rPr>
                <w:rFonts w:ascii="Arial" w:hAnsi="Arial" w:cs="Arial"/>
                <w:sz w:val="20"/>
                <w:szCs w:val="20"/>
              </w:rPr>
              <w:t>0.696</w:t>
            </w:r>
          </w:p>
        </w:tc>
        <w:tc>
          <w:tcPr>
            <w:tcW w:w="960" w:type="dxa"/>
            <w:tcBorders>
              <w:top w:val="nil"/>
              <w:left w:val="nil"/>
              <w:bottom w:val="single" w:sz="4" w:space="0" w:color="auto"/>
              <w:right w:val="single" w:sz="4" w:space="0" w:color="auto"/>
            </w:tcBorders>
            <w:shd w:val="clear" w:color="auto" w:fill="auto"/>
            <w:noWrap/>
            <w:vAlign w:val="bottom"/>
            <w:hideMark/>
          </w:tcPr>
          <w:p w14:paraId="0203A155" w14:textId="77777777" w:rsidR="008F106A" w:rsidRDefault="008F106A" w:rsidP="008F106A">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6050F06D" w14:textId="77777777" w:rsidR="008F106A" w:rsidRDefault="008F106A" w:rsidP="008F106A">
            <w:pPr>
              <w:jc w:val="center"/>
              <w:rPr>
                <w:rFonts w:ascii="Arial" w:hAnsi="Arial" w:cs="Arial"/>
                <w:sz w:val="20"/>
                <w:szCs w:val="20"/>
              </w:rPr>
            </w:pPr>
            <w:r>
              <w:rPr>
                <w:rFonts w:ascii="Arial" w:hAnsi="Arial" w:cs="Arial"/>
                <w:sz w:val="20"/>
                <w:szCs w:val="20"/>
              </w:rPr>
              <w:t>0.925</w:t>
            </w:r>
          </w:p>
        </w:tc>
      </w:tr>
      <w:tr w:rsidR="008F106A" w14:paraId="435B7E0C"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BC724D8" w14:textId="77777777" w:rsidR="008F106A" w:rsidRDefault="008F106A" w:rsidP="008F106A">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14:paraId="61DD46FC" w14:textId="77777777" w:rsidR="008F106A" w:rsidRDefault="008F106A" w:rsidP="008F106A">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4" w:space="0" w:color="auto"/>
            </w:tcBorders>
            <w:shd w:val="clear" w:color="auto" w:fill="auto"/>
            <w:noWrap/>
            <w:vAlign w:val="bottom"/>
            <w:hideMark/>
          </w:tcPr>
          <w:p w14:paraId="00F92D8F" w14:textId="77777777" w:rsidR="008F106A" w:rsidRDefault="008F106A" w:rsidP="008F106A">
            <w:pPr>
              <w:jc w:val="center"/>
              <w:rPr>
                <w:rFonts w:ascii="Arial" w:hAnsi="Arial" w:cs="Arial"/>
                <w:sz w:val="20"/>
                <w:szCs w:val="20"/>
              </w:rPr>
            </w:pPr>
            <w:r>
              <w:rPr>
                <w:rFonts w:ascii="Arial" w:hAnsi="Arial" w:cs="Arial"/>
                <w:sz w:val="20"/>
                <w:szCs w:val="20"/>
              </w:rPr>
              <w:t>0.895</w:t>
            </w:r>
          </w:p>
        </w:tc>
        <w:tc>
          <w:tcPr>
            <w:tcW w:w="960" w:type="dxa"/>
            <w:tcBorders>
              <w:top w:val="nil"/>
              <w:left w:val="nil"/>
              <w:bottom w:val="single" w:sz="4" w:space="0" w:color="auto"/>
              <w:right w:val="single" w:sz="4" w:space="0" w:color="auto"/>
            </w:tcBorders>
            <w:shd w:val="clear" w:color="auto" w:fill="auto"/>
            <w:noWrap/>
            <w:vAlign w:val="bottom"/>
            <w:hideMark/>
          </w:tcPr>
          <w:p w14:paraId="72556BA9" w14:textId="77777777" w:rsidR="008F106A" w:rsidRDefault="008F106A" w:rsidP="008F106A">
            <w:pPr>
              <w:jc w:val="center"/>
              <w:rPr>
                <w:rFonts w:ascii="Arial" w:hAnsi="Arial" w:cs="Arial"/>
                <w:sz w:val="20"/>
                <w:szCs w:val="20"/>
              </w:rPr>
            </w:pPr>
            <w:r>
              <w:rPr>
                <w:rFonts w:ascii="Arial" w:hAnsi="Arial" w:cs="Arial"/>
                <w:sz w:val="20"/>
                <w:szCs w:val="20"/>
              </w:rPr>
              <w:t>0.769</w:t>
            </w:r>
          </w:p>
        </w:tc>
        <w:tc>
          <w:tcPr>
            <w:tcW w:w="960" w:type="dxa"/>
            <w:tcBorders>
              <w:top w:val="nil"/>
              <w:left w:val="nil"/>
              <w:bottom w:val="single" w:sz="4" w:space="0" w:color="auto"/>
              <w:right w:val="single" w:sz="4" w:space="0" w:color="auto"/>
            </w:tcBorders>
            <w:shd w:val="clear" w:color="auto" w:fill="auto"/>
            <w:noWrap/>
            <w:vAlign w:val="bottom"/>
            <w:hideMark/>
          </w:tcPr>
          <w:p w14:paraId="521032BF" w14:textId="77777777" w:rsidR="008F106A" w:rsidRDefault="008F106A" w:rsidP="008F106A">
            <w:pPr>
              <w:jc w:val="center"/>
              <w:rPr>
                <w:rFonts w:ascii="Arial" w:hAnsi="Arial" w:cs="Arial"/>
                <w:sz w:val="20"/>
                <w:szCs w:val="20"/>
              </w:rPr>
            </w:pPr>
            <w:r>
              <w:rPr>
                <w:rFonts w:ascii="Arial" w:hAnsi="Arial" w:cs="Arial"/>
                <w:sz w:val="20"/>
                <w:szCs w:val="20"/>
              </w:rPr>
              <w:t>0.876</w:t>
            </w:r>
          </w:p>
        </w:tc>
        <w:tc>
          <w:tcPr>
            <w:tcW w:w="960" w:type="dxa"/>
            <w:tcBorders>
              <w:top w:val="nil"/>
              <w:left w:val="nil"/>
              <w:bottom w:val="single" w:sz="4" w:space="0" w:color="auto"/>
              <w:right w:val="single" w:sz="4" w:space="0" w:color="auto"/>
            </w:tcBorders>
            <w:shd w:val="clear" w:color="auto" w:fill="auto"/>
            <w:noWrap/>
            <w:vAlign w:val="bottom"/>
            <w:hideMark/>
          </w:tcPr>
          <w:p w14:paraId="5277B49C" w14:textId="77777777" w:rsidR="008F106A" w:rsidRDefault="008F106A" w:rsidP="008F106A">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8" w:space="0" w:color="auto"/>
            </w:tcBorders>
            <w:shd w:val="clear" w:color="auto" w:fill="auto"/>
            <w:noWrap/>
            <w:vAlign w:val="bottom"/>
            <w:hideMark/>
          </w:tcPr>
          <w:p w14:paraId="55589BBD" w14:textId="77777777" w:rsidR="008F106A" w:rsidRDefault="008F106A" w:rsidP="008F106A">
            <w:pPr>
              <w:jc w:val="center"/>
              <w:rPr>
                <w:rFonts w:ascii="Arial" w:hAnsi="Arial" w:cs="Arial"/>
                <w:sz w:val="20"/>
                <w:szCs w:val="20"/>
              </w:rPr>
            </w:pPr>
            <w:r>
              <w:rPr>
                <w:rFonts w:ascii="Arial" w:hAnsi="Arial" w:cs="Arial"/>
                <w:sz w:val="20"/>
                <w:szCs w:val="20"/>
              </w:rPr>
              <w:t>0.914</w:t>
            </w:r>
          </w:p>
        </w:tc>
      </w:tr>
      <w:tr w:rsidR="008F106A" w14:paraId="26A0D4EC"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7FF6AC7" w14:textId="77777777" w:rsidR="008F106A" w:rsidRDefault="008F106A" w:rsidP="008F106A">
            <w:pPr>
              <w:jc w:val="center"/>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14:paraId="0CB014A9" w14:textId="77777777" w:rsidR="008F106A" w:rsidRDefault="008F106A" w:rsidP="008F106A">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5A154BFE" w14:textId="77777777" w:rsidR="008F106A" w:rsidRDefault="008F106A" w:rsidP="008F106A">
            <w:pPr>
              <w:jc w:val="center"/>
              <w:rPr>
                <w:rFonts w:ascii="Arial" w:hAnsi="Arial" w:cs="Arial"/>
                <w:sz w:val="20"/>
                <w:szCs w:val="20"/>
              </w:rPr>
            </w:pPr>
            <w:r>
              <w:rPr>
                <w:rFonts w:ascii="Arial" w:hAnsi="Arial" w:cs="Arial"/>
                <w:sz w:val="20"/>
                <w:szCs w:val="20"/>
              </w:rPr>
              <w:t>0.865</w:t>
            </w:r>
          </w:p>
        </w:tc>
        <w:tc>
          <w:tcPr>
            <w:tcW w:w="960" w:type="dxa"/>
            <w:tcBorders>
              <w:top w:val="nil"/>
              <w:left w:val="nil"/>
              <w:bottom w:val="single" w:sz="4" w:space="0" w:color="auto"/>
              <w:right w:val="single" w:sz="4" w:space="0" w:color="auto"/>
            </w:tcBorders>
            <w:shd w:val="clear" w:color="auto" w:fill="auto"/>
            <w:noWrap/>
            <w:vAlign w:val="bottom"/>
            <w:hideMark/>
          </w:tcPr>
          <w:p w14:paraId="7E113CBD" w14:textId="77777777" w:rsidR="008F106A" w:rsidRDefault="008F106A" w:rsidP="008F106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76542D52" w14:textId="77777777" w:rsidR="008F106A" w:rsidRDefault="008F106A" w:rsidP="008F106A">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4" w:space="0" w:color="auto"/>
            </w:tcBorders>
            <w:shd w:val="clear" w:color="auto" w:fill="auto"/>
            <w:noWrap/>
            <w:vAlign w:val="bottom"/>
            <w:hideMark/>
          </w:tcPr>
          <w:p w14:paraId="165B9D00" w14:textId="77777777" w:rsidR="008F106A" w:rsidRDefault="008F106A" w:rsidP="008F106A">
            <w:pPr>
              <w:jc w:val="center"/>
              <w:rPr>
                <w:rFonts w:ascii="Arial" w:hAnsi="Arial" w:cs="Arial"/>
                <w:sz w:val="20"/>
                <w:szCs w:val="20"/>
              </w:rPr>
            </w:pPr>
            <w:r>
              <w:rPr>
                <w:rFonts w:ascii="Arial" w:hAnsi="Arial" w:cs="Arial"/>
                <w:sz w:val="20"/>
                <w:szCs w:val="20"/>
              </w:rPr>
              <w:t>0.775</w:t>
            </w:r>
          </w:p>
        </w:tc>
        <w:tc>
          <w:tcPr>
            <w:tcW w:w="960" w:type="dxa"/>
            <w:tcBorders>
              <w:top w:val="nil"/>
              <w:left w:val="nil"/>
              <w:bottom w:val="single" w:sz="4" w:space="0" w:color="auto"/>
              <w:right w:val="single" w:sz="8" w:space="0" w:color="auto"/>
            </w:tcBorders>
            <w:shd w:val="clear" w:color="auto" w:fill="auto"/>
            <w:noWrap/>
            <w:vAlign w:val="bottom"/>
            <w:hideMark/>
          </w:tcPr>
          <w:p w14:paraId="53A2C65E" w14:textId="77777777" w:rsidR="008F106A" w:rsidRDefault="008F106A" w:rsidP="008F106A">
            <w:pPr>
              <w:jc w:val="center"/>
              <w:rPr>
                <w:rFonts w:ascii="Arial" w:hAnsi="Arial" w:cs="Arial"/>
                <w:sz w:val="20"/>
                <w:szCs w:val="20"/>
              </w:rPr>
            </w:pPr>
            <w:r>
              <w:rPr>
                <w:rFonts w:ascii="Arial" w:hAnsi="Arial" w:cs="Arial"/>
                <w:sz w:val="20"/>
                <w:szCs w:val="20"/>
              </w:rPr>
              <w:t>0.881</w:t>
            </w:r>
          </w:p>
        </w:tc>
      </w:tr>
      <w:tr w:rsidR="008F106A" w14:paraId="33728148"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315343C" w14:textId="77777777" w:rsidR="008F106A" w:rsidRDefault="008F106A" w:rsidP="008F106A">
            <w:pPr>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14:paraId="5F8194BF" w14:textId="77777777" w:rsidR="008F106A" w:rsidRDefault="008F106A" w:rsidP="008F106A">
            <w:pPr>
              <w:jc w:val="center"/>
              <w:rPr>
                <w:rFonts w:ascii="Arial" w:hAnsi="Arial" w:cs="Arial"/>
                <w:sz w:val="20"/>
                <w:szCs w:val="20"/>
              </w:rPr>
            </w:pPr>
            <w:r>
              <w:rPr>
                <w:rFonts w:ascii="Arial" w:hAnsi="Arial" w:cs="Arial"/>
                <w:sz w:val="20"/>
                <w:szCs w:val="20"/>
              </w:rPr>
              <w:t>0.799</w:t>
            </w:r>
          </w:p>
        </w:tc>
        <w:tc>
          <w:tcPr>
            <w:tcW w:w="960" w:type="dxa"/>
            <w:tcBorders>
              <w:top w:val="nil"/>
              <w:left w:val="nil"/>
              <w:bottom w:val="single" w:sz="4" w:space="0" w:color="auto"/>
              <w:right w:val="single" w:sz="4" w:space="0" w:color="auto"/>
            </w:tcBorders>
            <w:shd w:val="clear" w:color="auto" w:fill="auto"/>
            <w:noWrap/>
            <w:vAlign w:val="bottom"/>
            <w:hideMark/>
          </w:tcPr>
          <w:p w14:paraId="09345103" w14:textId="77777777" w:rsidR="008F106A" w:rsidRDefault="008F106A" w:rsidP="008F106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3714A09B" w14:textId="77777777" w:rsidR="008F106A" w:rsidRDefault="008F106A" w:rsidP="008F106A">
            <w:pPr>
              <w:jc w:val="center"/>
              <w:rPr>
                <w:rFonts w:ascii="Arial" w:hAnsi="Arial" w:cs="Arial"/>
                <w:sz w:val="20"/>
                <w:szCs w:val="20"/>
              </w:rPr>
            </w:pPr>
            <w:r>
              <w:rPr>
                <w:rFonts w:ascii="Arial" w:hAnsi="Arial" w:cs="Arial"/>
                <w:sz w:val="20"/>
                <w:szCs w:val="20"/>
              </w:rPr>
              <w:t>0.784</w:t>
            </w:r>
          </w:p>
        </w:tc>
        <w:tc>
          <w:tcPr>
            <w:tcW w:w="960" w:type="dxa"/>
            <w:tcBorders>
              <w:top w:val="nil"/>
              <w:left w:val="nil"/>
              <w:bottom w:val="single" w:sz="4" w:space="0" w:color="auto"/>
              <w:right w:val="single" w:sz="4" w:space="0" w:color="auto"/>
            </w:tcBorders>
            <w:shd w:val="clear" w:color="auto" w:fill="auto"/>
            <w:noWrap/>
            <w:vAlign w:val="bottom"/>
            <w:hideMark/>
          </w:tcPr>
          <w:p w14:paraId="2D621CD9" w14:textId="77777777" w:rsidR="008F106A" w:rsidRDefault="008F106A" w:rsidP="008F106A">
            <w:pPr>
              <w:jc w:val="center"/>
              <w:rPr>
                <w:rFonts w:ascii="Arial" w:hAnsi="Arial" w:cs="Arial"/>
                <w:sz w:val="20"/>
                <w:szCs w:val="20"/>
              </w:rPr>
            </w:pPr>
            <w:r>
              <w:rPr>
                <w:rFonts w:ascii="Arial" w:hAnsi="Arial" w:cs="Arial"/>
                <w:sz w:val="20"/>
                <w:szCs w:val="20"/>
              </w:rPr>
              <w:t>0.806</w:t>
            </w:r>
          </w:p>
        </w:tc>
        <w:tc>
          <w:tcPr>
            <w:tcW w:w="960" w:type="dxa"/>
            <w:tcBorders>
              <w:top w:val="nil"/>
              <w:left w:val="nil"/>
              <w:bottom w:val="single" w:sz="4" w:space="0" w:color="auto"/>
              <w:right w:val="single" w:sz="4" w:space="0" w:color="auto"/>
            </w:tcBorders>
            <w:shd w:val="clear" w:color="auto" w:fill="auto"/>
            <w:noWrap/>
            <w:vAlign w:val="bottom"/>
            <w:hideMark/>
          </w:tcPr>
          <w:p w14:paraId="27F96FB3" w14:textId="77777777" w:rsidR="008F106A" w:rsidRDefault="008F106A" w:rsidP="008F106A">
            <w:pPr>
              <w:jc w:val="center"/>
              <w:rPr>
                <w:rFonts w:ascii="Arial" w:hAnsi="Arial" w:cs="Arial"/>
                <w:sz w:val="20"/>
                <w:szCs w:val="20"/>
              </w:rPr>
            </w:pPr>
            <w:r>
              <w:rPr>
                <w:rFonts w:ascii="Arial" w:hAnsi="Arial" w:cs="Arial"/>
                <w:sz w:val="20"/>
                <w:szCs w:val="20"/>
              </w:rPr>
              <w:t>0.854</w:t>
            </w:r>
          </w:p>
        </w:tc>
        <w:tc>
          <w:tcPr>
            <w:tcW w:w="960" w:type="dxa"/>
            <w:tcBorders>
              <w:top w:val="nil"/>
              <w:left w:val="nil"/>
              <w:bottom w:val="single" w:sz="4" w:space="0" w:color="auto"/>
              <w:right w:val="single" w:sz="8" w:space="0" w:color="auto"/>
            </w:tcBorders>
            <w:shd w:val="clear" w:color="auto" w:fill="auto"/>
            <w:noWrap/>
            <w:vAlign w:val="bottom"/>
            <w:hideMark/>
          </w:tcPr>
          <w:p w14:paraId="273EE8B7" w14:textId="77777777" w:rsidR="008F106A" w:rsidRDefault="008F106A" w:rsidP="008F106A">
            <w:pPr>
              <w:jc w:val="center"/>
              <w:rPr>
                <w:rFonts w:ascii="Arial" w:hAnsi="Arial" w:cs="Arial"/>
                <w:sz w:val="20"/>
                <w:szCs w:val="20"/>
              </w:rPr>
            </w:pPr>
            <w:r>
              <w:rPr>
                <w:rFonts w:ascii="Arial" w:hAnsi="Arial" w:cs="Arial"/>
                <w:sz w:val="20"/>
                <w:szCs w:val="20"/>
              </w:rPr>
              <w:t>0.865</w:t>
            </w:r>
          </w:p>
        </w:tc>
      </w:tr>
      <w:tr w:rsidR="008F106A" w14:paraId="4A8C250B"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AD687F7" w14:textId="77777777" w:rsidR="008F106A" w:rsidRDefault="008F106A" w:rsidP="008F106A">
            <w:pPr>
              <w:jc w:val="center"/>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14:paraId="232ADC49" w14:textId="77777777" w:rsidR="008F106A" w:rsidRDefault="008F106A" w:rsidP="008F106A">
            <w:pPr>
              <w:jc w:val="center"/>
              <w:rPr>
                <w:rFonts w:ascii="Arial" w:hAnsi="Arial" w:cs="Arial"/>
                <w:sz w:val="20"/>
                <w:szCs w:val="20"/>
              </w:rPr>
            </w:pPr>
            <w:r>
              <w:rPr>
                <w:rFonts w:ascii="Arial" w:hAnsi="Arial" w:cs="Arial"/>
                <w:sz w:val="20"/>
                <w:szCs w:val="20"/>
              </w:rPr>
              <w:t>0.966</w:t>
            </w:r>
          </w:p>
        </w:tc>
        <w:tc>
          <w:tcPr>
            <w:tcW w:w="960" w:type="dxa"/>
            <w:tcBorders>
              <w:top w:val="nil"/>
              <w:left w:val="nil"/>
              <w:bottom w:val="single" w:sz="4" w:space="0" w:color="auto"/>
              <w:right w:val="single" w:sz="4" w:space="0" w:color="auto"/>
            </w:tcBorders>
            <w:shd w:val="clear" w:color="auto" w:fill="auto"/>
            <w:noWrap/>
            <w:vAlign w:val="bottom"/>
            <w:hideMark/>
          </w:tcPr>
          <w:p w14:paraId="3E518FEC" w14:textId="77777777" w:rsidR="008F106A" w:rsidRDefault="008F106A" w:rsidP="008F106A">
            <w:pPr>
              <w:jc w:val="center"/>
              <w:rPr>
                <w:rFonts w:ascii="Arial" w:hAnsi="Arial" w:cs="Arial"/>
                <w:sz w:val="20"/>
                <w:szCs w:val="20"/>
              </w:rPr>
            </w:pPr>
            <w:r>
              <w:rPr>
                <w:rFonts w:ascii="Arial" w:hAnsi="Arial" w:cs="Arial"/>
                <w:sz w:val="20"/>
                <w:szCs w:val="20"/>
              </w:rPr>
              <w:t>0.852</w:t>
            </w:r>
          </w:p>
        </w:tc>
        <w:tc>
          <w:tcPr>
            <w:tcW w:w="960" w:type="dxa"/>
            <w:tcBorders>
              <w:top w:val="nil"/>
              <w:left w:val="nil"/>
              <w:bottom w:val="single" w:sz="4" w:space="0" w:color="auto"/>
              <w:right w:val="single" w:sz="4" w:space="0" w:color="auto"/>
            </w:tcBorders>
            <w:shd w:val="clear" w:color="auto" w:fill="auto"/>
            <w:noWrap/>
            <w:vAlign w:val="bottom"/>
            <w:hideMark/>
          </w:tcPr>
          <w:p w14:paraId="5A0B1B70" w14:textId="77777777" w:rsidR="008F106A" w:rsidRDefault="008F106A" w:rsidP="008F106A">
            <w:pPr>
              <w:jc w:val="center"/>
              <w:rPr>
                <w:rFonts w:ascii="Arial" w:hAnsi="Arial" w:cs="Arial"/>
                <w:sz w:val="20"/>
                <w:szCs w:val="20"/>
              </w:rPr>
            </w:pPr>
            <w:r>
              <w:rPr>
                <w:rFonts w:ascii="Arial" w:hAnsi="Arial" w:cs="Arial"/>
                <w:sz w:val="20"/>
                <w:szCs w:val="20"/>
              </w:rPr>
              <w:t>0.824</w:t>
            </w:r>
          </w:p>
        </w:tc>
        <w:tc>
          <w:tcPr>
            <w:tcW w:w="960" w:type="dxa"/>
            <w:tcBorders>
              <w:top w:val="nil"/>
              <w:left w:val="nil"/>
              <w:bottom w:val="single" w:sz="4" w:space="0" w:color="auto"/>
              <w:right w:val="single" w:sz="4" w:space="0" w:color="auto"/>
            </w:tcBorders>
            <w:shd w:val="clear" w:color="auto" w:fill="auto"/>
            <w:noWrap/>
            <w:vAlign w:val="bottom"/>
            <w:hideMark/>
          </w:tcPr>
          <w:p w14:paraId="77287532" w14:textId="77777777" w:rsidR="008F106A" w:rsidRDefault="008F106A" w:rsidP="008F106A">
            <w:pPr>
              <w:jc w:val="center"/>
              <w:rPr>
                <w:rFonts w:ascii="Arial" w:hAnsi="Arial" w:cs="Arial"/>
                <w:sz w:val="20"/>
                <w:szCs w:val="20"/>
              </w:rPr>
            </w:pPr>
            <w:r>
              <w:rPr>
                <w:rFonts w:ascii="Arial" w:hAnsi="Arial" w:cs="Arial"/>
                <w:sz w:val="20"/>
                <w:szCs w:val="20"/>
              </w:rPr>
              <w:t>0.840</w:t>
            </w:r>
          </w:p>
        </w:tc>
        <w:tc>
          <w:tcPr>
            <w:tcW w:w="960" w:type="dxa"/>
            <w:tcBorders>
              <w:top w:val="nil"/>
              <w:left w:val="nil"/>
              <w:bottom w:val="single" w:sz="4" w:space="0" w:color="auto"/>
              <w:right w:val="single" w:sz="4" w:space="0" w:color="auto"/>
            </w:tcBorders>
            <w:shd w:val="clear" w:color="auto" w:fill="auto"/>
            <w:noWrap/>
            <w:vAlign w:val="bottom"/>
            <w:hideMark/>
          </w:tcPr>
          <w:p w14:paraId="6624F360" w14:textId="77777777" w:rsidR="008F106A" w:rsidRDefault="008F106A" w:rsidP="008F106A">
            <w:pPr>
              <w:jc w:val="center"/>
              <w:rPr>
                <w:rFonts w:ascii="Arial" w:hAnsi="Arial" w:cs="Arial"/>
                <w:sz w:val="20"/>
                <w:szCs w:val="20"/>
              </w:rPr>
            </w:pPr>
            <w:r>
              <w:rPr>
                <w:rFonts w:ascii="Arial" w:hAnsi="Arial" w:cs="Arial"/>
                <w:sz w:val="20"/>
                <w:szCs w:val="20"/>
              </w:rPr>
              <w:t>0.810</w:t>
            </w:r>
          </w:p>
        </w:tc>
        <w:tc>
          <w:tcPr>
            <w:tcW w:w="960" w:type="dxa"/>
            <w:tcBorders>
              <w:top w:val="nil"/>
              <w:left w:val="nil"/>
              <w:bottom w:val="single" w:sz="4" w:space="0" w:color="auto"/>
              <w:right w:val="single" w:sz="8" w:space="0" w:color="auto"/>
            </w:tcBorders>
            <w:shd w:val="clear" w:color="auto" w:fill="auto"/>
            <w:noWrap/>
            <w:vAlign w:val="bottom"/>
            <w:hideMark/>
          </w:tcPr>
          <w:p w14:paraId="32999F97" w14:textId="77777777" w:rsidR="008F106A" w:rsidRDefault="008F106A" w:rsidP="008F106A">
            <w:pPr>
              <w:jc w:val="center"/>
              <w:rPr>
                <w:rFonts w:ascii="Arial" w:hAnsi="Arial" w:cs="Arial"/>
                <w:sz w:val="20"/>
                <w:szCs w:val="20"/>
              </w:rPr>
            </w:pPr>
            <w:r>
              <w:rPr>
                <w:rFonts w:ascii="Arial" w:hAnsi="Arial" w:cs="Arial"/>
                <w:sz w:val="20"/>
                <w:szCs w:val="20"/>
              </w:rPr>
              <w:t>0.865</w:t>
            </w:r>
          </w:p>
        </w:tc>
      </w:tr>
      <w:tr w:rsidR="008F106A" w14:paraId="55CA6DE2"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D75F1E1" w14:textId="77777777" w:rsidR="008F106A" w:rsidRDefault="008F106A" w:rsidP="008F106A">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hideMark/>
          </w:tcPr>
          <w:p w14:paraId="30CD519B" w14:textId="77777777" w:rsidR="008F106A" w:rsidRDefault="008F106A" w:rsidP="008F106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4FC06D5E" w14:textId="77777777" w:rsidR="008F106A" w:rsidRDefault="008F106A" w:rsidP="008F106A">
            <w:pPr>
              <w:jc w:val="center"/>
              <w:rPr>
                <w:rFonts w:ascii="Arial" w:hAnsi="Arial" w:cs="Arial"/>
                <w:sz w:val="20"/>
                <w:szCs w:val="20"/>
              </w:rPr>
            </w:pPr>
            <w:r>
              <w:rPr>
                <w:rFonts w:ascii="Arial" w:hAnsi="Arial" w:cs="Arial"/>
                <w:sz w:val="20"/>
                <w:szCs w:val="20"/>
              </w:rPr>
              <w:t>0.866</w:t>
            </w:r>
          </w:p>
        </w:tc>
        <w:tc>
          <w:tcPr>
            <w:tcW w:w="960" w:type="dxa"/>
            <w:tcBorders>
              <w:top w:val="nil"/>
              <w:left w:val="nil"/>
              <w:bottom w:val="single" w:sz="4" w:space="0" w:color="auto"/>
              <w:right w:val="single" w:sz="4" w:space="0" w:color="auto"/>
            </w:tcBorders>
            <w:shd w:val="clear" w:color="auto" w:fill="auto"/>
            <w:noWrap/>
            <w:vAlign w:val="bottom"/>
            <w:hideMark/>
          </w:tcPr>
          <w:p w14:paraId="2430829F" w14:textId="77777777" w:rsidR="008F106A" w:rsidRDefault="008F106A" w:rsidP="008F106A">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4" w:space="0" w:color="auto"/>
            </w:tcBorders>
            <w:shd w:val="clear" w:color="auto" w:fill="auto"/>
            <w:noWrap/>
            <w:vAlign w:val="bottom"/>
            <w:hideMark/>
          </w:tcPr>
          <w:p w14:paraId="740FCE92" w14:textId="77777777" w:rsidR="008F106A" w:rsidRDefault="008F106A" w:rsidP="008F106A">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4" w:space="0" w:color="auto"/>
            </w:tcBorders>
            <w:shd w:val="clear" w:color="auto" w:fill="auto"/>
            <w:noWrap/>
            <w:vAlign w:val="bottom"/>
            <w:hideMark/>
          </w:tcPr>
          <w:p w14:paraId="1D74BBD0" w14:textId="77777777" w:rsidR="008F106A" w:rsidRDefault="008F106A" w:rsidP="008F106A">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8" w:space="0" w:color="auto"/>
            </w:tcBorders>
            <w:shd w:val="clear" w:color="auto" w:fill="auto"/>
            <w:noWrap/>
            <w:vAlign w:val="bottom"/>
            <w:hideMark/>
          </w:tcPr>
          <w:p w14:paraId="2255EF4F" w14:textId="77777777" w:rsidR="008F106A" w:rsidRDefault="008F106A" w:rsidP="008F106A">
            <w:pPr>
              <w:jc w:val="center"/>
              <w:rPr>
                <w:rFonts w:ascii="Arial" w:hAnsi="Arial" w:cs="Arial"/>
                <w:sz w:val="20"/>
                <w:szCs w:val="20"/>
              </w:rPr>
            </w:pPr>
            <w:r>
              <w:rPr>
                <w:rFonts w:ascii="Arial" w:hAnsi="Arial" w:cs="Arial"/>
                <w:sz w:val="20"/>
                <w:szCs w:val="20"/>
              </w:rPr>
              <w:t>1.015</w:t>
            </w:r>
          </w:p>
        </w:tc>
      </w:tr>
      <w:tr w:rsidR="008F106A" w14:paraId="317E82B8"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1E65C2E" w14:textId="77777777" w:rsidR="008F106A" w:rsidRDefault="008F106A" w:rsidP="008F106A">
            <w:pPr>
              <w:jc w:val="center"/>
              <w:rPr>
                <w:rFonts w:ascii="Arial" w:hAnsi="Arial" w:cs="Arial"/>
                <w:sz w:val="20"/>
                <w:szCs w:val="20"/>
              </w:rPr>
            </w:pPr>
            <w:r>
              <w:rPr>
                <w:rFonts w:ascii="Arial" w:hAnsi="Arial" w:cs="Arial"/>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14:paraId="0D6B2BD4" w14:textId="77777777" w:rsidR="008F106A" w:rsidRDefault="008F106A" w:rsidP="008F106A">
            <w:pPr>
              <w:jc w:val="center"/>
              <w:rPr>
                <w:rFonts w:ascii="Arial" w:hAnsi="Arial" w:cs="Arial"/>
                <w:sz w:val="20"/>
                <w:szCs w:val="20"/>
              </w:rPr>
            </w:pPr>
            <w:r>
              <w:rPr>
                <w:rFonts w:ascii="Arial" w:hAnsi="Arial" w:cs="Arial"/>
                <w:sz w:val="20"/>
                <w:szCs w:val="20"/>
              </w:rPr>
              <w:t>0.857</w:t>
            </w:r>
          </w:p>
        </w:tc>
        <w:tc>
          <w:tcPr>
            <w:tcW w:w="960" w:type="dxa"/>
            <w:tcBorders>
              <w:top w:val="nil"/>
              <w:left w:val="nil"/>
              <w:bottom w:val="single" w:sz="4" w:space="0" w:color="auto"/>
              <w:right w:val="single" w:sz="4" w:space="0" w:color="auto"/>
            </w:tcBorders>
            <w:shd w:val="clear" w:color="auto" w:fill="auto"/>
            <w:noWrap/>
            <w:vAlign w:val="bottom"/>
            <w:hideMark/>
          </w:tcPr>
          <w:p w14:paraId="637D12B2" w14:textId="77777777" w:rsidR="008F106A" w:rsidRDefault="008F106A" w:rsidP="008F106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504316B9" w14:textId="77777777" w:rsidR="008F106A" w:rsidRDefault="008F106A" w:rsidP="008F106A">
            <w:pPr>
              <w:jc w:val="center"/>
              <w:rPr>
                <w:rFonts w:ascii="Arial" w:hAnsi="Arial" w:cs="Arial"/>
                <w:sz w:val="20"/>
                <w:szCs w:val="20"/>
              </w:rPr>
            </w:pPr>
            <w:r>
              <w:rPr>
                <w:rFonts w:ascii="Arial" w:hAnsi="Arial" w:cs="Arial"/>
                <w:sz w:val="20"/>
                <w:szCs w:val="20"/>
              </w:rPr>
              <w:t>0.848</w:t>
            </w:r>
          </w:p>
        </w:tc>
        <w:tc>
          <w:tcPr>
            <w:tcW w:w="960" w:type="dxa"/>
            <w:tcBorders>
              <w:top w:val="nil"/>
              <w:left w:val="nil"/>
              <w:bottom w:val="single" w:sz="4" w:space="0" w:color="auto"/>
              <w:right w:val="single" w:sz="4" w:space="0" w:color="auto"/>
            </w:tcBorders>
            <w:shd w:val="clear" w:color="auto" w:fill="auto"/>
            <w:noWrap/>
            <w:vAlign w:val="bottom"/>
            <w:hideMark/>
          </w:tcPr>
          <w:p w14:paraId="38CB8BCD" w14:textId="77777777" w:rsidR="008F106A" w:rsidRDefault="008F106A" w:rsidP="008F106A">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73BF1415" w14:textId="77777777" w:rsidR="008F106A" w:rsidRDefault="008F106A" w:rsidP="008F106A">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047256F4" w14:textId="77777777" w:rsidR="008F106A" w:rsidRDefault="008F106A" w:rsidP="008F106A">
            <w:pPr>
              <w:jc w:val="center"/>
              <w:rPr>
                <w:rFonts w:ascii="Arial" w:hAnsi="Arial" w:cs="Arial"/>
                <w:sz w:val="20"/>
                <w:szCs w:val="20"/>
              </w:rPr>
            </w:pPr>
            <w:r>
              <w:rPr>
                <w:rFonts w:ascii="Arial" w:hAnsi="Arial" w:cs="Arial"/>
                <w:sz w:val="20"/>
                <w:szCs w:val="20"/>
              </w:rPr>
              <w:t>0.876</w:t>
            </w:r>
          </w:p>
        </w:tc>
      </w:tr>
      <w:tr w:rsidR="008F106A" w14:paraId="6DB917AC"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D698989" w14:textId="77777777" w:rsidR="008F106A" w:rsidRDefault="008F106A" w:rsidP="008F106A">
            <w:pPr>
              <w:jc w:val="center"/>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34CE2B8E" w14:textId="77777777" w:rsidR="008F106A" w:rsidRDefault="008F106A" w:rsidP="008F106A">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4" w:space="0" w:color="auto"/>
            </w:tcBorders>
            <w:shd w:val="clear" w:color="auto" w:fill="auto"/>
            <w:noWrap/>
            <w:vAlign w:val="bottom"/>
            <w:hideMark/>
          </w:tcPr>
          <w:p w14:paraId="6469B7CE" w14:textId="77777777" w:rsidR="008F106A" w:rsidRDefault="008F106A" w:rsidP="008F106A">
            <w:pPr>
              <w:jc w:val="center"/>
              <w:rPr>
                <w:rFonts w:ascii="Arial" w:hAnsi="Arial" w:cs="Arial"/>
                <w:sz w:val="20"/>
                <w:szCs w:val="20"/>
              </w:rPr>
            </w:pPr>
            <w:r>
              <w:rPr>
                <w:rFonts w:ascii="Arial" w:hAnsi="Arial" w:cs="Arial"/>
                <w:sz w:val="20"/>
                <w:szCs w:val="20"/>
              </w:rPr>
              <w:t>0.838</w:t>
            </w:r>
          </w:p>
        </w:tc>
        <w:tc>
          <w:tcPr>
            <w:tcW w:w="960" w:type="dxa"/>
            <w:tcBorders>
              <w:top w:val="nil"/>
              <w:left w:val="nil"/>
              <w:bottom w:val="single" w:sz="4" w:space="0" w:color="auto"/>
              <w:right w:val="single" w:sz="4" w:space="0" w:color="auto"/>
            </w:tcBorders>
            <w:shd w:val="clear" w:color="auto" w:fill="auto"/>
            <w:noWrap/>
            <w:vAlign w:val="bottom"/>
            <w:hideMark/>
          </w:tcPr>
          <w:p w14:paraId="46BD5624" w14:textId="77777777" w:rsidR="008F106A" w:rsidRDefault="008F106A" w:rsidP="008F106A">
            <w:pPr>
              <w:jc w:val="center"/>
              <w:rPr>
                <w:rFonts w:ascii="Arial" w:hAnsi="Arial" w:cs="Arial"/>
                <w:sz w:val="20"/>
                <w:szCs w:val="20"/>
              </w:rPr>
            </w:pPr>
            <w:r>
              <w:rPr>
                <w:rFonts w:ascii="Arial" w:hAnsi="Arial" w:cs="Arial"/>
                <w:sz w:val="20"/>
                <w:szCs w:val="20"/>
              </w:rPr>
              <w:t>0.851</w:t>
            </w:r>
          </w:p>
        </w:tc>
        <w:tc>
          <w:tcPr>
            <w:tcW w:w="960" w:type="dxa"/>
            <w:tcBorders>
              <w:top w:val="nil"/>
              <w:left w:val="nil"/>
              <w:bottom w:val="single" w:sz="4" w:space="0" w:color="auto"/>
              <w:right w:val="single" w:sz="4" w:space="0" w:color="auto"/>
            </w:tcBorders>
            <w:shd w:val="clear" w:color="auto" w:fill="auto"/>
            <w:noWrap/>
            <w:vAlign w:val="bottom"/>
            <w:hideMark/>
          </w:tcPr>
          <w:p w14:paraId="689E8A07" w14:textId="77777777" w:rsidR="008F106A" w:rsidRDefault="008F106A" w:rsidP="008F106A">
            <w:pPr>
              <w:jc w:val="center"/>
              <w:rPr>
                <w:rFonts w:ascii="Arial" w:hAnsi="Arial" w:cs="Arial"/>
                <w:sz w:val="20"/>
                <w:szCs w:val="20"/>
              </w:rPr>
            </w:pPr>
            <w:r>
              <w:rPr>
                <w:rFonts w:ascii="Arial" w:hAnsi="Arial" w:cs="Arial"/>
                <w:sz w:val="20"/>
                <w:szCs w:val="20"/>
              </w:rPr>
              <w:t>0.982</w:t>
            </w:r>
          </w:p>
        </w:tc>
        <w:tc>
          <w:tcPr>
            <w:tcW w:w="960" w:type="dxa"/>
            <w:tcBorders>
              <w:top w:val="nil"/>
              <w:left w:val="nil"/>
              <w:bottom w:val="single" w:sz="4" w:space="0" w:color="auto"/>
              <w:right w:val="single" w:sz="4" w:space="0" w:color="auto"/>
            </w:tcBorders>
            <w:shd w:val="clear" w:color="auto" w:fill="auto"/>
            <w:noWrap/>
            <w:vAlign w:val="bottom"/>
            <w:hideMark/>
          </w:tcPr>
          <w:p w14:paraId="25221E6A" w14:textId="77777777" w:rsidR="008F106A" w:rsidRDefault="008F106A" w:rsidP="008F106A">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8" w:space="0" w:color="auto"/>
            </w:tcBorders>
            <w:shd w:val="clear" w:color="auto" w:fill="auto"/>
            <w:noWrap/>
            <w:vAlign w:val="bottom"/>
            <w:hideMark/>
          </w:tcPr>
          <w:p w14:paraId="28F58341" w14:textId="77777777" w:rsidR="008F106A" w:rsidRDefault="008F106A" w:rsidP="008F106A">
            <w:pPr>
              <w:jc w:val="center"/>
              <w:rPr>
                <w:rFonts w:ascii="Arial" w:hAnsi="Arial" w:cs="Arial"/>
                <w:sz w:val="20"/>
                <w:szCs w:val="20"/>
              </w:rPr>
            </w:pPr>
            <w:r>
              <w:rPr>
                <w:rFonts w:ascii="Arial" w:hAnsi="Arial" w:cs="Arial"/>
                <w:sz w:val="20"/>
                <w:szCs w:val="20"/>
              </w:rPr>
              <w:t>0.809</w:t>
            </w:r>
          </w:p>
        </w:tc>
      </w:tr>
      <w:tr w:rsidR="008F106A" w14:paraId="37E41C33"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0CE1120" w14:textId="77777777" w:rsidR="008F106A" w:rsidRDefault="008F106A" w:rsidP="008F106A">
            <w:pPr>
              <w:jc w:val="center"/>
              <w:rPr>
                <w:rFonts w:ascii="Arial" w:hAnsi="Arial" w:cs="Arial"/>
                <w:sz w:val="20"/>
                <w:szCs w:val="20"/>
              </w:rPr>
            </w:pPr>
            <w:r>
              <w:rPr>
                <w:rFonts w:ascii="Arial" w:hAnsi="Arial" w:cs="Arial"/>
                <w:sz w:val="20"/>
                <w:szCs w:val="20"/>
              </w:rPr>
              <w:t>9</w:t>
            </w:r>
          </w:p>
        </w:tc>
        <w:tc>
          <w:tcPr>
            <w:tcW w:w="960" w:type="dxa"/>
            <w:tcBorders>
              <w:top w:val="nil"/>
              <w:left w:val="nil"/>
              <w:bottom w:val="single" w:sz="4" w:space="0" w:color="auto"/>
              <w:right w:val="single" w:sz="4" w:space="0" w:color="auto"/>
            </w:tcBorders>
            <w:shd w:val="clear" w:color="auto" w:fill="auto"/>
            <w:noWrap/>
            <w:vAlign w:val="bottom"/>
            <w:hideMark/>
          </w:tcPr>
          <w:p w14:paraId="2C73EB57" w14:textId="77777777" w:rsidR="008F106A" w:rsidRDefault="008F106A" w:rsidP="008F106A">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7618460A" w14:textId="77777777" w:rsidR="008F106A" w:rsidRDefault="008F106A" w:rsidP="008F106A">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4" w:space="0" w:color="auto"/>
            </w:tcBorders>
            <w:shd w:val="clear" w:color="auto" w:fill="auto"/>
            <w:noWrap/>
            <w:vAlign w:val="bottom"/>
            <w:hideMark/>
          </w:tcPr>
          <w:p w14:paraId="1C43DAE1"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30BD48"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DA614D" w14:textId="77777777" w:rsidR="008F106A" w:rsidRDefault="008F106A" w:rsidP="008F106A">
            <w:pPr>
              <w:jc w:val="center"/>
              <w:rPr>
                <w:rFonts w:ascii="Arial" w:hAnsi="Arial" w:cs="Arial"/>
                <w:sz w:val="20"/>
                <w:szCs w:val="20"/>
              </w:rPr>
            </w:pPr>
            <w:r>
              <w:rPr>
                <w:rFonts w:ascii="Arial" w:hAnsi="Arial" w:cs="Arial"/>
                <w:sz w:val="20"/>
                <w:szCs w:val="20"/>
              </w:rPr>
              <w:t>0.803</w:t>
            </w:r>
          </w:p>
        </w:tc>
        <w:tc>
          <w:tcPr>
            <w:tcW w:w="960" w:type="dxa"/>
            <w:tcBorders>
              <w:top w:val="nil"/>
              <w:left w:val="nil"/>
              <w:bottom w:val="single" w:sz="4" w:space="0" w:color="auto"/>
              <w:right w:val="single" w:sz="8" w:space="0" w:color="auto"/>
            </w:tcBorders>
            <w:shd w:val="clear" w:color="auto" w:fill="auto"/>
            <w:noWrap/>
            <w:vAlign w:val="bottom"/>
            <w:hideMark/>
          </w:tcPr>
          <w:p w14:paraId="1ED3A16A" w14:textId="77777777" w:rsidR="008F106A" w:rsidRDefault="008F106A" w:rsidP="008F106A">
            <w:pPr>
              <w:jc w:val="center"/>
              <w:rPr>
                <w:rFonts w:ascii="Arial" w:hAnsi="Arial" w:cs="Arial"/>
                <w:sz w:val="20"/>
                <w:szCs w:val="20"/>
              </w:rPr>
            </w:pPr>
            <w:r>
              <w:rPr>
                <w:rFonts w:ascii="Arial" w:hAnsi="Arial" w:cs="Arial"/>
                <w:sz w:val="20"/>
                <w:szCs w:val="20"/>
              </w:rPr>
              <w:t>0.865</w:t>
            </w:r>
          </w:p>
        </w:tc>
      </w:tr>
      <w:tr w:rsidR="008F106A" w14:paraId="56BDBE0A"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51AAF50" w14:textId="77777777" w:rsidR="008F106A" w:rsidRDefault="008F106A" w:rsidP="008F106A">
            <w:pPr>
              <w:jc w:val="center"/>
              <w:rPr>
                <w:rFonts w:ascii="Arial" w:hAnsi="Arial" w:cs="Arial"/>
                <w:sz w:val="20"/>
                <w:szCs w:val="20"/>
              </w:rPr>
            </w:pPr>
            <w:r>
              <w:rPr>
                <w:rFonts w:ascii="Arial" w:hAnsi="Arial" w:cs="Arial"/>
                <w:sz w:val="20"/>
                <w:szCs w:val="2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BC46149" w14:textId="77777777" w:rsidR="008F106A" w:rsidRDefault="008F106A" w:rsidP="008F106A">
            <w:pPr>
              <w:jc w:val="center"/>
              <w:rPr>
                <w:rFonts w:ascii="Arial" w:hAnsi="Arial" w:cs="Arial"/>
                <w:sz w:val="20"/>
                <w:szCs w:val="20"/>
              </w:rPr>
            </w:pPr>
            <w:r>
              <w:rPr>
                <w:rFonts w:ascii="Arial" w:hAnsi="Arial" w:cs="Arial"/>
                <w:sz w:val="20"/>
                <w:szCs w:val="20"/>
              </w:rPr>
              <w:t>0.809</w:t>
            </w:r>
          </w:p>
        </w:tc>
        <w:tc>
          <w:tcPr>
            <w:tcW w:w="960" w:type="dxa"/>
            <w:tcBorders>
              <w:top w:val="nil"/>
              <w:left w:val="nil"/>
              <w:bottom w:val="single" w:sz="4" w:space="0" w:color="auto"/>
              <w:right w:val="single" w:sz="4" w:space="0" w:color="auto"/>
            </w:tcBorders>
            <w:shd w:val="clear" w:color="auto" w:fill="auto"/>
            <w:noWrap/>
            <w:vAlign w:val="bottom"/>
            <w:hideMark/>
          </w:tcPr>
          <w:p w14:paraId="27D50377" w14:textId="77777777" w:rsidR="008F106A" w:rsidRDefault="008F106A" w:rsidP="008F106A">
            <w:pPr>
              <w:jc w:val="center"/>
              <w:rPr>
                <w:rFonts w:ascii="Arial" w:hAnsi="Arial" w:cs="Arial"/>
                <w:sz w:val="20"/>
                <w:szCs w:val="20"/>
              </w:rPr>
            </w:pPr>
            <w:r>
              <w:rPr>
                <w:rFonts w:ascii="Arial" w:hAnsi="Arial" w:cs="Arial"/>
                <w:sz w:val="20"/>
                <w:szCs w:val="20"/>
              </w:rPr>
              <w:t>0.888</w:t>
            </w:r>
          </w:p>
        </w:tc>
        <w:tc>
          <w:tcPr>
            <w:tcW w:w="960" w:type="dxa"/>
            <w:tcBorders>
              <w:top w:val="nil"/>
              <w:left w:val="nil"/>
              <w:bottom w:val="single" w:sz="4" w:space="0" w:color="auto"/>
              <w:right w:val="single" w:sz="4" w:space="0" w:color="auto"/>
            </w:tcBorders>
            <w:shd w:val="clear" w:color="auto" w:fill="auto"/>
            <w:noWrap/>
            <w:vAlign w:val="bottom"/>
            <w:hideMark/>
          </w:tcPr>
          <w:p w14:paraId="31F2ACD2"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5DCBDCB"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069F5DA" w14:textId="77777777" w:rsidR="008F106A" w:rsidRDefault="008F106A" w:rsidP="008F106A">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3C09959F" w14:textId="77777777" w:rsidR="008F106A" w:rsidRDefault="008F106A" w:rsidP="008F106A">
            <w:pPr>
              <w:jc w:val="center"/>
              <w:rPr>
                <w:rFonts w:ascii="Arial" w:hAnsi="Arial" w:cs="Arial"/>
                <w:sz w:val="20"/>
                <w:szCs w:val="20"/>
              </w:rPr>
            </w:pPr>
            <w:r>
              <w:rPr>
                <w:rFonts w:ascii="Arial" w:hAnsi="Arial" w:cs="Arial"/>
                <w:sz w:val="20"/>
                <w:szCs w:val="20"/>
              </w:rPr>
              <w:t>0.848</w:t>
            </w:r>
          </w:p>
        </w:tc>
      </w:tr>
      <w:tr w:rsidR="008F106A" w14:paraId="19ABE25D"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8307833" w14:textId="77777777" w:rsidR="008F106A" w:rsidRDefault="008F106A" w:rsidP="008F106A">
            <w:pPr>
              <w:jc w:val="center"/>
              <w:rPr>
                <w:rFonts w:ascii="Arial" w:hAnsi="Arial" w:cs="Arial"/>
                <w:sz w:val="20"/>
                <w:szCs w:val="20"/>
              </w:rPr>
            </w:pPr>
            <w:r>
              <w:rPr>
                <w:rFonts w:ascii="Arial" w:hAnsi="Arial" w:cs="Arial"/>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14:paraId="06800BF5" w14:textId="77777777" w:rsidR="008F106A" w:rsidRDefault="008F106A" w:rsidP="008F106A">
            <w:pPr>
              <w:jc w:val="center"/>
              <w:rPr>
                <w:rFonts w:ascii="Arial" w:hAnsi="Arial" w:cs="Arial"/>
                <w:sz w:val="20"/>
                <w:szCs w:val="20"/>
              </w:rPr>
            </w:pPr>
            <w:r>
              <w:rPr>
                <w:rFonts w:ascii="Arial" w:hAnsi="Arial" w:cs="Arial"/>
                <w:sz w:val="20"/>
                <w:szCs w:val="20"/>
              </w:rPr>
              <w:t>0.890</w:t>
            </w:r>
          </w:p>
        </w:tc>
        <w:tc>
          <w:tcPr>
            <w:tcW w:w="960" w:type="dxa"/>
            <w:tcBorders>
              <w:top w:val="nil"/>
              <w:left w:val="nil"/>
              <w:bottom w:val="single" w:sz="4" w:space="0" w:color="auto"/>
              <w:right w:val="single" w:sz="4" w:space="0" w:color="auto"/>
            </w:tcBorders>
            <w:shd w:val="clear" w:color="auto" w:fill="auto"/>
            <w:noWrap/>
            <w:vAlign w:val="bottom"/>
            <w:hideMark/>
          </w:tcPr>
          <w:p w14:paraId="795757CB" w14:textId="77777777" w:rsidR="008F106A" w:rsidRDefault="008F106A" w:rsidP="008F106A">
            <w:pPr>
              <w:jc w:val="center"/>
              <w:rPr>
                <w:rFonts w:ascii="Arial" w:hAnsi="Arial" w:cs="Arial"/>
                <w:sz w:val="20"/>
                <w:szCs w:val="20"/>
              </w:rPr>
            </w:pPr>
            <w:r>
              <w:rPr>
                <w:rFonts w:ascii="Arial" w:hAnsi="Arial" w:cs="Arial"/>
                <w:sz w:val="20"/>
                <w:szCs w:val="20"/>
              </w:rPr>
              <w:t>0.925</w:t>
            </w:r>
          </w:p>
        </w:tc>
        <w:tc>
          <w:tcPr>
            <w:tcW w:w="960" w:type="dxa"/>
            <w:tcBorders>
              <w:top w:val="nil"/>
              <w:left w:val="nil"/>
              <w:bottom w:val="single" w:sz="4" w:space="0" w:color="auto"/>
              <w:right w:val="single" w:sz="4" w:space="0" w:color="auto"/>
            </w:tcBorders>
            <w:shd w:val="clear" w:color="auto" w:fill="auto"/>
            <w:noWrap/>
            <w:vAlign w:val="bottom"/>
            <w:hideMark/>
          </w:tcPr>
          <w:p w14:paraId="26D003E1"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5318F68"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95732E5" w14:textId="77777777" w:rsidR="008F106A" w:rsidRDefault="008F106A" w:rsidP="008F106A">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8" w:space="0" w:color="auto"/>
            </w:tcBorders>
            <w:shd w:val="clear" w:color="auto" w:fill="auto"/>
            <w:noWrap/>
            <w:vAlign w:val="bottom"/>
            <w:hideMark/>
          </w:tcPr>
          <w:p w14:paraId="114831D1" w14:textId="77777777" w:rsidR="008F106A" w:rsidRDefault="008F106A" w:rsidP="008F106A">
            <w:pPr>
              <w:jc w:val="center"/>
              <w:rPr>
                <w:rFonts w:ascii="Arial" w:hAnsi="Arial" w:cs="Arial"/>
                <w:sz w:val="20"/>
                <w:szCs w:val="20"/>
              </w:rPr>
            </w:pPr>
            <w:r>
              <w:rPr>
                <w:rFonts w:ascii="Arial" w:hAnsi="Arial" w:cs="Arial"/>
                <w:sz w:val="20"/>
                <w:szCs w:val="20"/>
              </w:rPr>
              <w:t>0.940</w:t>
            </w:r>
          </w:p>
        </w:tc>
      </w:tr>
      <w:tr w:rsidR="008F106A" w14:paraId="0187B7F5"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217CF8A" w14:textId="77777777" w:rsidR="008F106A" w:rsidRDefault="008F106A" w:rsidP="008F106A">
            <w:pPr>
              <w:jc w:val="center"/>
              <w:rPr>
                <w:rFonts w:ascii="Arial" w:hAnsi="Arial" w:cs="Arial"/>
                <w:sz w:val="20"/>
                <w:szCs w:val="20"/>
              </w:rPr>
            </w:pPr>
            <w:r>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681E576" w14:textId="77777777" w:rsidR="008F106A" w:rsidRDefault="008F106A" w:rsidP="008F106A">
            <w:pPr>
              <w:jc w:val="center"/>
              <w:rPr>
                <w:rFonts w:ascii="Arial" w:hAnsi="Arial" w:cs="Arial"/>
                <w:sz w:val="20"/>
                <w:szCs w:val="20"/>
              </w:rPr>
            </w:pPr>
            <w:r>
              <w:rPr>
                <w:rFonts w:ascii="Arial" w:hAnsi="Arial" w:cs="Arial"/>
                <w:sz w:val="20"/>
                <w:szCs w:val="20"/>
              </w:rPr>
              <w:t>0.878</w:t>
            </w:r>
          </w:p>
        </w:tc>
        <w:tc>
          <w:tcPr>
            <w:tcW w:w="960" w:type="dxa"/>
            <w:tcBorders>
              <w:top w:val="nil"/>
              <w:left w:val="nil"/>
              <w:bottom w:val="single" w:sz="4" w:space="0" w:color="auto"/>
              <w:right w:val="single" w:sz="4" w:space="0" w:color="auto"/>
            </w:tcBorders>
            <w:shd w:val="clear" w:color="auto" w:fill="auto"/>
            <w:noWrap/>
            <w:vAlign w:val="bottom"/>
            <w:hideMark/>
          </w:tcPr>
          <w:p w14:paraId="104C8AF4" w14:textId="77777777" w:rsidR="008F106A" w:rsidRDefault="008F106A" w:rsidP="008F106A">
            <w:pPr>
              <w:jc w:val="center"/>
              <w:rPr>
                <w:rFonts w:ascii="Arial" w:hAnsi="Arial" w:cs="Arial"/>
                <w:sz w:val="20"/>
                <w:szCs w:val="20"/>
              </w:rPr>
            </w:pPr>
            <w:r>
              <w:rPr>
                <w:rFonts w:ascii="Arial" w:hAnsi="Arial" w:cs="Arial"/>
                <w:sz w:val="20"/>
                <w:szCs w:val="20"/>
              </w:rPr>
              <w:t>0.793</w:t>
            </w:r>
          </w:p>
        </w:tc>
        <w:tc>
          <w:tcPr>
            <w:tcW w:w="960" w:type="dxa"/>
            <w:tcBorders>
              <w:top w:val="nil"/>
              <w:left w:val="nil"/>
              <w:bottom w:val="single" w:sz="4" w:space="0" w:color="auto"/>
              <w:right w:val="single" w:sz="4" w:space="0" w:color="auto"/>
            </w:tcBorders>
            <w:shd w:val="clear" w:color="auto" w:fill="auto"/>
            <w:noWrap/>
            <w:vAlign w:val="bottom"/>
            <w:hideMark/>
          </w:tcPr>
          <w:p w14:paraId="637B7720"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95E13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EDC59D" w14:textId="77777777" w:rsidR="008F106A" w:rsidRDefault="008F106A" w:rsidP="008F106A">
            <w:pPr>
              <w:jc w:val="center"/>
              <w:rPr>
                <w:rFonts w:ascii="Arial" w:hAnsi="Arial" w:cs="Arial"/>
                <w:sz w:val="20"/>
                <w:szCs w:val="20"/>
              </w:rPr>
            </w:pPr>
            <w:r>
              <w:rPr>
                <w:rFonts w:ascii="Arial" w:hAnsi="Arial" w:cs="Arial"/>
                <w:sz w:val="20"/>
                <w:szCs w:val="20"/>
              </w:rPr>
              <w:t>0.832</w:t>
            </w:r>
          </w:p>
        </w:tc>
        <w:tc>
          <w:tcPr>
            <w:tcW w:w="960" w:type="dxa"/>
            <w:tcBorders>
              <w:top w:val="nil"/>
              <w:left w:val="nil"/>
              <w:bottom w:val="single" w:sz="4" w:space="0" w:color="auto"/>
              <w:right w:val="single" w:sz="8" w:space="0" w:color="auto"/>
            </w:tcBorders>
            <w:shd w:val="clear" w:color="auto" w:fill="auto"/>
            <w:noWrap/>
            <w:vAlign w:val="bottom"/>
            <w:hideMark/>
          </w:tcPr>
          <w:p w14:paraId="2EC2C837" w14:textId="77777777" w:rsidR="008F106A" w:rsidRDefault="008F106A" w:rsidP="008F106A">
            <w:pPr>
              <w:jc w:val="center"/>
              <w:rPr>
                <w:rFonts w:ascii="Arial" w:hAnsi="Arial" w:cs="Arial"/>
                <w:sz w:val="20"/>
                <w:szCs w:val="20"/>
              </w:rPr>
            </w:pPr>
            <w:r>
              <w:rPr>
                <w:rFonts w:ascii="Arial" w:hAnsi="Arial" w:cs="Arial"/>
                <w:sz w:val="20"/>
                <w:szCs w:val="20"/>
              </w:rPr>
              <w:t>0.833</w:t>
            </w:r>
          </w:p>
        </w:tc>
      </w:tr>
      <w:tr w:rsidR="008F106A" w14:paraId="53495368"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EA8DA8A" w14:textId="77777777" w:rsidR="008F106A" w:rsidRDefault="008F106A" w:rsidP="008F106A">
            <w:pPr>
              <w:jc w:val="center"/>
              <w:rPr>
                <w:rFonts w:ascii="Arial" w:hAnsi="Arial" w:cs="Arial"/>
                <w:sz w:val="20"/>
                <w:szCs w:val="20"/>
              </w:rPr>
            </w:pPr>
            <w:r>
              <w:rPr>
                <w:rFonts w:ascii="Arial"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14:paraId="3ED4C43D" w14:textId="77777777" w:rsidR="008F106A" w:rsidRDefault="008F106A" w:rsidP="008F106A">
            <w:pPr>
              <w:jc w:val="center"/>
              <w:rPr>
                <w:rFonts w:ascii="Arial" w:hAnsi="Arial" w:cs="Arial"/>
                <w:sz w:val="20"/>
                <w:szCs w:val="20"/>
              </w:rPr>
            </w:pPr>
            <w:r>
              <w:rPr>
                <w:rFonts w:ascii="Arial" w:hAnsi="Arial" w:cs="Arial"/>
                <w:sz w:val="20"/>
                <w:szCs w:val="2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037930E1" w14:textId="77777777" w:rsidR="008F106A" w:rsidRDefault="008F106A" w:rsidP="008F106A">
            <w:pPr>
              <w:jc w:val="center"/>
              <w:rPr>
                <w:rFonts w:ascii="Arial" w:hAnsi="Arial" w:cs="Arial"/>
                <w:sz w:val="20"/>
                <w:szCs w:val="20"/>
              </w:rPr>
            </w:pPr>
            <w:r>
              <w:rPr>
                <w:rFonts w:ascii="Arial" w:hAnsi="Arial" w:cs="Arial"/>
                <w:sz w:val="20"/>
                <w:szCs w:val="20"/>
              </w:rPr>
              <w:t>0.977</w:t>
            </w:r>
          </w:p>
        </w:tc>
        <w:tc>
          <w:tcPr>
            <w:tcW w:w="960" w:type="dxa"/>
            <w:tcBorders>
              <w:top w:val="nil"/>
              <w:left w:val="nil"/>
              <w:bottom w:val="single" w:sz="4" w:space="0" w:color="auto"/>
              <w:right w:val="single" w:sz="4" w:space="0" w:color="auto"/>
            </w:tcBorders>
            <w:shd w:val="clear" w:color="auto" w:fill="auto"/>
            <w:noWrap/>
            <w:vAlign w:val="bottom"/>
            <w:hideMark/>
          </w:tcPr>
          <w:p w14:paraId="5B54DD9C"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C69A83"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228290" w14:textId="77777777" w:rsidR="008F106A" w:rsidRDefault="008F106A" w:rsidP="008F106A">
            <w:pPr>
              <w:jc w:val="center"/>
              <w:rPr>
                <w:rFonts w:ascii="Arial" w:hAnsi="Arial" w:cs="Arial"/>
                <w:sz w:val="20"/>
                <w:szCs w:val="20"/>
              </w:rPr>
            </w:pPr>
            <w:r>
              <w:rPr>
                <w:rFonts w:ascii="Arial" w:hAnsi="Arial" w:cs="Arial"/>
                <w:sz w:val="20"/>
                <w:szCs w:val="20"/>
              </w:rPr>
              <w:t>0.807</w:t>
            </w:r>
          </w:p>
        </w:tc>
        <w:tc>
          <w:tcPr>
            <w:tcW w:w="960" w:type="dxa"/>
            <w:tcBorders>
              <w:top w:val="nil"/>
              <w:left w:val="nil"/>
              <w:bottom w:val="single" w:sz="4" w:space="0" w:color="auto"/>
              <w:right w:val="single" w:sz="8" w:space="0" w:color="auto"/>
            </w:tcBorders>
            <w:shd w:val="clear" w:color="auto" w:fill="auto"/>
            <w:noWrap/>
            <w:vAlign w:val="bottom"/>
            <w:hideMark/>
          </w:tcPr>
          <w:p w14:paraId="15F7822A" w14:textId="77777777" w:rsidR="008F106A" w:rsidRDefault="008F106A" w:rsidP="008F106A">
            <w:pPr>
              <w:jc w:val="center"/>
              <w:rPr>
                <w:rFonts w:ascii="Arial" w:hAnsi="Arial" w:cs="Arial"/>
                <w:sz w:val="20"/>
                <w:szCs w:val="20"/>
              </w:rPr>
            </w:pPr>
            <w:r>
              <w:rPr>
                <w:rFonts w:ascii="Arial" w:hAnsi="Arial" w:cs="Arial"/>
                <w:sz w:val="20"/>
                <w:szCs w:val="20"/>
              </w:rPr>
              <w:t>0.845</w:t>
            </w:r>
          </w:p>
        </w:tc>
      </w:tr>
      <w:tr w:rsidR="008F106A" w14:paraId="7581A2AF"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F11A7EE" w14:textId="77777777" w:rsidR="008F106A" w:rsidRDefault="008F106A" w:rsidP="008F106A">
            <w:pPr>
              <w:jc w:val="center"/>
              <w:rPr>
                <w:rFonts w:ascii="Arial" w:hAnsi="Arial" w:cs="Arial"/>
                <w:sz w:val="20"/>
                <w:szCs w:val="20"/>
              </w:rPr>
            </w:pPr>
            <w:r>
              <w:rPr>
                <w:rFonts w:ascii="Arial" w:hAnsi="Arial" w:cs="Arial"/>
                <w:sz w:val="20"/>
                <w:szCs w:val="20"/>
              </w:rPr>
              <w:t>14</w:t>
            </w:r>
          </w:p>
        </w:tc>
        <w:tc>
          <w:tcPr>
            <w:tcW w:w="960" w:type="dxa"/>
            <w:tcBorders>
              <w:top w:val="nil"/>
              <w:left w:val="nil"/>
              <w:bottom w:val="single" w:sz="4" w:space="0" w:color="auto"/>
              <w:right w:val="single" w:sz="4" w:space="0" w:color="auto"/>
            </w:tcBorders>
            <w:shd w:val="clear" w:color="auto" w:fill="auto"/>
            <w:noWrap/>
            <w:vAlign w:val="bottom"/>
            <w:hideMark/>
          </w:tcPr>
          <w:p w14:paraId="23642590"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01BF75" w14:textId="77777777" w:rsidR="008F106A" w:rsidRDefault="008F106A" w:rsidP="008F106A">
            <w:pPr>
              <w:jc w:val="center"/>
              <w:rPr>
                <w:rFonts w:ascii="Arial" w:hAnsi="Arial" w:cs="Arial"/>
                <w:sz w:val="20"/>
                <w:szCs w:val="20"/>
              </w:rPr>
            </w:pPr>
            <w:r>
              <w:rPr>
                <w:rFonts w:ascii="Arial" w:hAnsi="Arial" w:cs="Arial"/>
                <w:sz w:val="20"/>
                <w:szCs w:val="20"/>
              </w:rPr>
              <w:t>0.850</w:t>
            </w:r>
          </w:p>
        </w:tc>
        <w:tc>
          <w:tcPr>
            <w:tcW w:w="960" w:type="dxa"/>
            <w:tcBorders>
              <w:top w:val="nil"/>
              <w:left w:val="nil"/>
              <w:bottom w:val="single" w:sz="4" w:space="0" w:color="auto"/>
              <w:right w:val="single" w:sz="4" w:space="0" w:color="auto"/>
            </w:tcBorders>
            <w:shd w:val="clear" w:color="auto" w:fill="auto"/>
            <w:noWrap/>
            <w:vAlign w:val="bottom"/>
            <w:hideMark/>
          </w:tcPr>
          <w:p w14:paraId="621AC38B"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7CC95BF"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998998" w14:textId="77777777" w:rsidR="008F106A" w:rsidRDefault="008F106A" w:rsidP="008F106A">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8" w:space="0" w:color="auto"/>
            </w:tcBorders>
            <w:shd w:val="clear" w:color="auto" w:fill="auto"/>
            <w:noWrap/>
            <w:vAlign w:val="bottom"/>
            <w:hideMark/>
          </w:tcPr>
          <w:p w14:paraId="23405174" w14:textId="77777777" w:rsidR="008F106A" w:rsidRDefault="008F106A" w:rsidP="008F106A">
            <w:pPr>
              <w:jc w:val="center"/>
              <w:rPr>
                <w:rFonts w:ascii="Arial" w:hAnsi="Arial" w:cs="Arial"/>
                <w:sz w:val="20"/>
                <w:szCs w:val="20"/>
              </w:rPr>
            </w:pPr>
            <w:r>
              <w:rPr>
                <w:rFonts w:ascii="Arial" w:hAnsi="Arial" w:cs="Arial"/>
                <w:sz w:val="20"/>
                <w:szCs w:val="20"/>
              </w:rPr>
              <w:t>0.852</w:t>
            </w:r>
          </w:p>
        </w:tc>
      </w:tr>
      <w:tr w:rsidR="008F106A" w14:paraId="571AEBB8"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94B01B9" w14:textId="77777777" w:rsidR="008F106A" w:rsidRDefault="008F106A" w:rsidP="008F106A">
            <w:pPr>
              <w:jc w:val="center"/>
              <w:rPr>
                <w:rFonts w:ascii="Arial" w:hAnsi="Arial" w:cs="Arial"/>
                <w:sz w:val="20"/>
                <w:szCs w:val="20"/>
              </w:rPr>
            </w:pPr>
            <w:r>
              <w:rPr>
                <w:rFonts w:ascii="Arial" w:hAnsi="Arial" w:cs="Arial"/>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1D8DCA49"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960F36" w14:textId="77777777" w:rsidR="008F106A" w:rsidRDefault="008F106A" w:rsidP="008F106A">
            <w:pPr>
              <w:jc w:val="center"/>
              <w:rPr>
                <w:rFonts w:ascii="Arial" w:hAnsi="Arial" w:cs="Arial"/>
                <w:sz w:val="20"/>
                <w:szCs w:val="20"/>
              </w:rPr>
            </w:pPr>
            <w:r>
              <w:rPr>
                <w:rFonts w:ascii="Arial" w:hAnsi="Arial" w:cs="Arial"/>
                <w:sz w:val="20"/>
                <w:szCs w:val="20"/>
              </w:rPr>
              <w:t>0.830</w:t>
            </w:r>
          </w:p>
        </w:tc>
        <w:tc>
          <w:tcPr>
            <w:tcW w:w="960" w:type="dxa"/>
            <w:tcBorders>
              <w:top w:val="nil"/>
              <w:left w:val="nil"/>
              <w:bottom w:val="single" w:sz="4" w:space="0" w:color="auto"/>
              <w:right w:val="single" w:sz="4" w:space="0" w:color="auto"/>
            </w:tcBorders>
            <w:shd w:val="clear" w:color="auto" w:fill="auto"/>
            <w:noWrap/>
            <w:vAlign w:val="bottom"/>
            <w:hideMark/>
          </w:tcPr>
          <w:p w14:paraId="0ED26968"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2265A4"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7A21A85" w14:textId="77777777" w:rsidR="008F106A" w:rsidRDefault="008F106A" w:rsidP="008F106A">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20E04745" w14:textId="77777777" w:rsidR="008F106A" w:rsidRDefault="008F106A" w:rsidP="008F106A">
            <w:pPr>
              <w:jc w:val="center"/>
              <w:rPr>
                <w:rFonts w:ascii="Arial" w:hAnsi="Arial" w:cs="Arial"/>
                <w:sz w:val="20"/>
                <w:szCs w:val="20"/>
              </w:rPr>
            </w:pPr>
            <w:r>
              <w:rPr>
                <w:rFonts w:ascii="Arial" w:hAnsi="Arial" w:cs="Arial"/>
                <w:sz w:val="20"/>
                <w:szCs w:val="20"/>
              </w:rPr>
              <w:t>0.778</w:t>
            </w:r>
          </w:p>
        </w:tc>
      </w:tr>
      <w:tr w:rsidR="008F106A" w14:paraId="17D50D01"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ED1E0E3" w14:textId="77777777" w:rsidR="008F106A" w:rsidRDefault="008F106A" w:rsidP="008F106A">
            <w:pPr>
              <w:jc w:val="center"/>
              <w:rPr>
                <w:rFonts w:ascii="Arial" w:hAnsi="Arial" w:cs="Arial"/>
                <w:sz w:val="20"/>
                <w:szCs w:val="20"/>
              </w:rPr>
            </w:pPr>
            <w:r>
              <w:rPr>
                <w:rFonts w:ascii="Arial"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14:paraId="14AD45A6"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55BB55" w14:textId="77777777" w:rsidR="008F106A" w:rsidRDefault="008F106A" w:rsidP="008F106A">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3200976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BBD16FE"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28008B" w14:textId="77777777" w:rsidR="008F106A" w:rsidRDefault="008F106A" w:rsidP="008F106A">
            <w:pPr>
              <w:jc w:val="center"/>
              <w:rPr>
                <w:rFonts w:ascii="Arial" w:hAnsi="Arial" w:cs="Arial"/>
                <w:sz w:val="20"/>
                <w:szCs w:val="20"/>
              </w:rPr>
            </w:pPr>
            <w:r>
              <w:rPr>
                <w:rFonts w:ascii="Arial" w:hAnsi="Arial" w:cs="Arial"/>
                <w:sz w:val="20"/>
                <w:szCs w:val="20"/>
              </w:rPr>
              <w:t>0.833</w:t>
            </w:r>
          </w:p>
        </w:tc>
        <w:tc>
          <w:tcPr>
            <w:tcW w:w="960" w:type="dxa"/>
            <w:tcBorders>
              <w:top w:val="nil"/>
              <w:left w:val="nil"/>
              <w:bottom w:val="single" w:sz="4" w:space="0" w:color="auto"/>
              <w:right w:val="single" w:sz="8" w:space="0" w:color="auto"/>
            </w:tcBorders>
            <w:shd w:val="clear" w:color="auto" w:fill="auto"/>
            <w:noWrap/>
            <w:vAlign w:val="bottom"/>
            <w:hideMark/>
          </w:tcPr>
          <w:p w14:paraId="19A9880D" w14:textId="77777777" w:rsidR="008F106A" w:rsidRDefault="008F106A" w:rsidP="008F106A">
            <w:pPr>
              <w:jc w:val="center"/>
              <w:rPr>
                <w:rFonts w:ascii="Arial" w:hAnsi="Arial" w:cs="Arial"/>
                <w:sz w:val="20"/>
                <w:szCs w:val="20"/>
              </w:rPr>
            </w:pPr>
            <w:r>
              <w:rPr>
                <w:rFonts w:ascii="Arial" w:hAnsi="Arial" w:cs="Arial"/>
                <w:sz w:val="20"/>
                <w:szCs w:val="20"/>
              </w:rPr>
              <w:t>0.814</w:t>
            </w:r>
          </w:p>
        </w:tc>
      </w:tr>
      <w:tr w:rsidR="008F106A" w14:paraId="7107B476"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3609CA2" w14:textId="77777777" w:rsidR="008F106A" w:rsidRDefault="008F106A" w:rsidP="008F106A">
            <w:pPr>
              <w:jc w:val="center"/>
              <w:rPr>
                <w:rFonts w:ascii="Arial" w:hAnsi="Arial" w:cs="Arial"/>
                <w:sz w:val="20"/>
                <w:szCs w:val="20"/>
              </w:rPr>
            </w:pPr>
            <w:r>
              <w:rPr>
                <w:rFonts w:ascii="Arial" w:hAnsi="Arial" w:cs="Arial"/>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14:paraId="0C65EADF"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F027E8" w14:textId="77777777" w:rsidR="008F106A" w:rsidRDefault="008F106A" w:rsidP="008F106A">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4" w:space="0" w:color="auto"/>
            </w:tcBorders>
            <w:shd w:val="clear" w:color="auto" w:fill="auto"/>
            <w:noWrap/>
            <w:vAlign w:val="bottom"/>
            <w:hideMark/>
          </w:tcPr>
          <w:p w14:paraId="6437C04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D84B32"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C98A1E" w14:textId="77777777" w:rsidR="008F106A" w:rsidRDefault="008F106A" w:rsidP="008F106A">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13C46948" w14:textId="77777777" w:rsidR="008F106A" w:rsidRDefault="008F106A" w:rsidP="008F106A">
            <w:pPr>
              <w:jc w:val="center"/>
              <w:rPr>
                <w:rFonts w:ascii="Arial" w:hAnsi="Arial" w:cs="Arial"/>
                <w:sz w:val="20"/>
                <w:szCs w:val="20"/>
              </w:rPr>
            </w:pPr>
            <w:r>
              <w:rPr>
                <w:rFonts w:ascii="Arial" w:hAnsi="Arial" w:cs="Arial"/>
                <w:sz w:val="20"/>
                <w:szCs w:val="20"/>
              </w:rPr>
              <w:t>0.791</w:t>
            </w:r>
          </w:p>
        </w:tc>
      </w:tr>
      <w:tr w:rsidR="008F106A" w14:paraId="43C06057"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FA313BE" w14:textId="77777777" w:rsidR="008F106A" w:rsidRDefault="008F106A" w:rsidP="008F106A">
            <w:pPr>
              <w:jc w:val="center"/>
              <w:rPr>
                <w:rFonts w:ascii="Arial" w:hAnsi="Arial" w:cs="Arial"/>
                <w:sz w:val="20"/>
                <w:szCs w:val="20"/>
              </w:rPr>
            </w:pPr>
            <w:r>
              <w:rPr>
                <w:rFonts w:ascii="Arial" w:hAnsi="Arial" w:cs="Arial"/>
                <w:sz w:val="20"/>
                <w:szCs w:val="20"/>
              </w:rPr>
              <w:t>18</w:t>
            </w:r>
          </w:p>
        </w:tc>
        <w:tc>
          <w:tcPr>
            <w:tcW w:w="960" w:type="dxa"/>
            <w:tcBorders>
              <w:top w:val="nil"/>
              <w:left w:val="nil"/>
              <w:bottom w:val="single" w:sz="4" w:space="0" w:color="auto"/>
              <w:right w:val="single" w:sz="4" w:space="0" w:color="auto"/>
            </w:tcBorders>
            <w:shd w:val="clear" w:color="auto" w:fill="auto"/>
            <w:noWrap/>
            <w:vAlign w:val="bottom"/>
            <w:hideMark/>
          </w:tcPr>
          <w:p w14:paraId="3E394A0C"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A8906" w14:textId="77777777" w:rsidR="008F106A" w:rsidRDefault="008F106A" w:rsidP="008F106A">
            <w:pPr>
              <w:jc w:val="center"/>
              <w:rPr>
                <w:rFonts w:ascii="Arial" w:hAnsi="Arial" w:cs="Arial"/>
                <w:sz w:val="20"/>
                <w:szCs w:val="20"/>
              </w:rPr>
            </w:pPr>
            <w:r>
              <w:rPr>
                <w:rFonts w:ascii="Arial" w:hAnsi="Arial" w:cs="Arial"/>
                <w:sz w:val="20"/>
                <w:szCs w:val="20"/>
              </w:rPr>
              <w:t>0.778</w:t>
            </w:r>
          </w:p>
        </w:tc>
        <w:tc>
          <w:tcPr>
            <w:tcW w:w="960" w:type="dxa"/>
            <w:tcBorders>
              <w:top w:val="nil"/>
              <w:left w:val="nil"/>
              <w:bottom w:val="single" w:sz="4" w:space="0" w:color="auto"/>
              <w:right w:val="single" w:sz="4" w:space="0" w:color="auto"/>
            </w:tcBorders>
            <w:shd w:val="clear" w:color="auto" w:fill="auto"/>
            <w:noWrap/>
            <w:vAlign w:val="bottom"/>
            <w:hideMark/>
          </w:tcPr>
          <w:p w14:paraId="78C77CC6"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0AB0B8"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2A2ED3" w14:textId="77777777" w:rsidR="008F106A" w:rsidRDefault="008F106A" w:rsidP="008F106A">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06534666" w14:textId="77777777" w:rsidR="008F106A" w:rsidRDefault="008F106A" w:rsidP="008F106A">
            <w:pPr>
              <w:jc w:val="center"/>
              <w:rPr>
                <w:rFonts w:ascii="Arial" w:hAnsi="Arial" w:cs="Arial"/>
                <w:sz w:val="20"/>
                <w:szCs w:val="20"/>
              </w:rPr>
            </w:pPr>
            <w:r>
              <w:rPr>
                <w:rFonts w:ascii="Arial" w:hAnsi="Arial" w:cs="Arial"/>
                <w:sz w:val="20"/>
                <w:szCs w:val="20"/>
              </w:rPr>
              <w:t>0.810</w:t>
            </w:r>
          </w:p>
        </w:tc>
      </w:tr>
      <w:tr w:rsidR="008F106A" w14:paraId="73DE6F73"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63CC6AB" w14:textId="77777777" w:rsidR="008F106A" w:rsidRDefault="008F106A" w:rsidP="008F106A">
            <w:pPr>
              <w:jc w:val="center"/>
              <w:rPr>
                <w:rFonts w:ascii="Arial" w:hAnsi="Arial" w:cs="Arial"/>
                <w:sz w:val="20"/>
                <w:szCs w:val="20"/>
              </w:rPr>
            </w:pPr>
            <w:r>
              <w:rPr>
                <w:rFonts w:ascii="Arial" w:hAnsi="Arial" w:cs="Arial"/>
                <w:sz w:val="20"/>
                <w:szCs w:val="20"/>
              </w:rPr>
              <w:t>19</w:t>
            </w:r>
          </w:p>
        </w:tc>
        <w:tc>
          <w:tcPr>
            <w:tcW w:w="960" w:type="dxa"/>
            <w:tcBorders>
              <w:top w:val="nil"/>
              <w:left w:val="nil"/>
              <w:bottom w:val="single" w:sz="4" w:space="0" w:color="auto"/>
              <w:right w:val="single" w:sz="4" w:space="0" w:color="auto"/>
            </w:tcBorders>
            <w:shd w:val="clear" w:color="auto" w:fill="auto"/>
            <w:noWrap/>
            <w:vAlign w:val="bottom"/>
            <w:hideMark/>
          </w:tcPr>
          <w:p w14:paraId="249E588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6F4AE" w14:textId="77777777" w:rsidR="008F106A" w:rsidRDefault="008F106A" w:rsidP="008F106A">
            <w:pPr>
              <w:jc w:val="center"/>
              <w:rPr>
                <w:rFonts w:ascii="Arial" w:hAnsi="Arial" w:cs="Arial"/>
                <w:sz w:val="20"/>
                <w:szCs w:val="20"/>
              </w:rPr>
            </w:pPr>
            <w:r>
              <w:rPr>
                <w:rFonts w:ascii="Arial" w:hAnsi="Arial" w:cs="Arial"/>
                <w:sz w:val="20"/>
                <w:szCs w:val="20"/>
              </w:rPr>
              <w:t>0.786</w:t>
            </w:r>
          </w:p>
        </w:tc>
        <w:tc>
          <w:tcPr>
            <w:tcW w:w="960" w:type="dxa"/>
            <w:tcBorders>
              <w:top w:val="nil"/>
              <w:left w:val="nil"/>
              <w:bottom w:val="single" w:sz="4" w:space="0" w:color="auto"/>
              <w:right w:val="single" w:sz="4" w:space="0" w:color="auto"/>
            </w:tcBorders>
            <w:shd w:val="clear" w:color="auto" w:fill="auto"/>
            <w:noWrap/>
            <w:vAlign w:val="bottom"/>
            <w:hideMark/>
          </w:tcPr>
          <w:p w14:paraId="2AD5958C"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D6E9A2"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CDDA85" w14:textId="77777777" w:rsidR="008F106A" w:rsidRDefault="008F106A" w:rsidP="008F106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8" w:space="0" w:color="auto"/>
            </w:tcBorders>
            <w:shd w:val="clear" w:color="auto" w:fill="auto"/>
            <w:noWrap/>
            <w:vAlign w:val="bottom"/>
            <w:hideMark/>
          </w:tcPr>
          <w:p w14:paraId="75450504" w14:textId="77777777" w:rsidR="008F106A" w:rsidRDefault="008F106A" w:rsidP="008F106A">
            <w:pPr>
              <w:jc w:val="center"/>
              <w:rPr>
                <w:rFonts w:ascii="Arial" w:hAnsi="Arial" w:cs="Arial"/>
                <w:sz w:val="20"/>
                <w:szCs w:val="20"/>
              </w:rPr>
            </w:pPr>
            <w:r>
              <w:rPr>
                <w:rFonts w:ascii="Arial" w:hAnsi="Arial" w:cs="Arial"/>
                <w:sz w:val="20"/>
                <w:szCs w:val="20"/>
              </w:rPr>
              <w:t>0.881</w:t>
            </w:r>
          </w:p>
        </w:tc>
      </w:tr>
      <w:tr w:rsidR="008F106A" w14:paraId="4DF126F5"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7667881" w14:textId="77777777" w:rsidR="008F106A" w:rsidRDefault="008F106A" w:rsidP="008F106A">
            <w:pPr>
              <w:jc w:val="center"/>
              <w:rPr>
                <w:rFonts w:ascii="Arial" w:hAnsi="Arial" w:cs="Arial"/>
                <w:sz w:val="20"/>
                <w:szCs w:val="20"/>
              </w:rPr>
            </w:pPr>
            <w:r>
              <w:rPr>
                <w:rFonts w:ascii="Arial" w:hAnsi="Arial" w:cs="Arial"/>
                <w:sz w:val="20"/>
                <w:szCs w:val="2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129ABBA"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ADE79E" w14:textId="77777777" w:rsidR="008F106A" w:rsidRDefault="008F106A" w:rsidP="008F106A">
            <w:pPr>
              <w:jc w:val="center"/>
              <w:rPr>
                <w:rFonts w:ascii="Arial" w:hAnsi="Arial" w:cs="Arial"/>
                <w:sz w:val="20"/>
                <w:szCs w:val="20"/>
              </w:rPr>
            </w:pPr>
            <w:r>
              <w:rPr>
                <w:rFonts w:ascii="Arial" w:hAnsi="Arial" w:cs="Arial"/>
                <w:sz w:val="20"/>
                <w:szCs w:val="2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389B8BB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4BB3DD"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3FEA97" w14:textId="77777777" w:rsidR="008F106A" w:rsidRDefault="008F106A" w:rsidP="008F106A">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4817A3BB"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51190B47"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7705FAB" w14:textId="77777777" w:rsidR="008F106A" w:rsidRDefault="008F106A" w:rsidP="008F106A">
            <w:pPr>
              <w:jc w:val="center"/>
              <w:rPr>
                <w:rFonts w:ascii="Arial" w:hAnsi="Arial" w:cs="Arial"/>
                <w:sz w:val="20"/>
                <w:szCs w:val="20"/>
              </w:rPr>
            </w:pPr>
            <w:r>
              <w:rPr>
                <w:rFonts w:ascii="Arial" w:hAnsi="Arial" w:cs="Arial"/>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14:paraId="6D12F4B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430945" w14:textId="77777777" w:rsidR="008F106A" w:rsidRDefault="008F106A" w:rsidP="008F106A">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25C7480D"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23E619"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F42F2" w14:textId="77777777" w:rsidR="008F106A" w:rsidRDefault="008F106A" w:rsidP="008F106A">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8" w:space="0" w:color="auto"/>
            </w:tcBorders>
            <w:shd w:val="clear" w:color="auto" w:fill="auto"/>
            <w:noWrap/>
            <w:vAlign w:val="bottom"/>
            <w:hideMark/>
          </w:tcPr>
          <w:p w14:paraId="12F80D0B"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06A32DCE"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8D28A0B" w14:textId="77777777" w:rsidR="008F106A" w:rsidRDefault="008F106A" w:rsidP="008F106A">
            <w:pPr>
              <w:jc w:val="center"/>
              <w:rPr>
                <w:rFonts w:ascii="Arial" w:hAnsi="Arial" w:cs="Arial"/>
                <w:sz w:val="20"/>
                <w:szCs w:val="20"/>
              </w:rPr>
            </w:pPr>
            <w:r>
              <w:rPr>
                <w:rFonts w:ascii="Arial" w:hAnsi="Arial" w:cs="Arial"/>
                <w:sz w:val="20"/>
                <w:szCs w:val="20"/>
              </w:rPr>
              <w:t>22</w:t>
            </w:r>
          </w:p>
        </w:tc>
        <w:tc>
          <w:tcPr>
            <w:tcW w:w="960" w:type="dxa"/>
            <w:tcBorders>
              <w:top w:val="nil"/>
              <w:left w:val="nil"/>
              <w:bottom w:val="single" w:sz="4" w:space="0" w:color="auto"/>
              <w:right w:val="single" w:sz="4" w:space="0" w:color="auto"/>
            </w:tcBorders>
            <w:shd w:val="clear" w:color="auto" w:fill="auto"/>
            <w:noWrap/>
            <w:vAlign w:val="bottom"/>
            <w:hideMark/>
          </w:tcPr>
          <w:p w14:paraId="5006AD60"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60C80" w14:textId="77777777" w:rsidR="008F106A" w:rsidRDefault="008F106A" w:rsidP="008F106A">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538A4F0F"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07D401"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5D173C" w14:textId="77777777" w:rsidR="008F106A" w:rsidRDefault="008F106A" w:rsidP="008F106A">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8" w:space="0" w:color="auto"/>
            </w:tcBorders>
            <w:shd w:val="clear" w:color="auto" w:fill="auto"/>
            <w:noWrap/>
            <w:vAlign w:val="bottom"/>
            <w:hideMark/>
          </w:tcPr>
          <w:p w14:paraId="35512FCA"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0C757C34"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D20EE02" w14:textId="77777777" w:rsidR="008F106A" w:rsidRDefault="008F106A" w:rsidP="008F106A">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4" w:space="0" w:color="auto"/>
              <w:right w:val="single" w:sz="4" w:space="0" w:color="auto"/>
            </w:tcBorders>
            <w:shd w:val="clear" w:color="auto" w:fill="auto"/>
            <w:noWrap/>
            <w:vAlign w:val="bottom"/>
            <w:hideMark/>
          </w:tcPr>
          <w:p w14:paraId="3357A914"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FE42C0" w14:textId="77777777" w:rsidR="008F106A" w:rsidRDefault="008F106A" w:rsidP="008F106A">
            <w:pPr>
              <w:jc w:val="center"/>
              <w:rPr>
                <w:rFonts w:ascii="Arial" w:hAnsi="Arial" w:cs="Arial"/>
                <w:sz w:val="20"/>
                <w:szCs w:val="20"/>
              </w:rPr>
            </w:pPr>
            <w:r>
              <w:rPr>
                <w:rFonts w:ascii="Arial" w:hAnsi="Arial" w:cs="Arial"/>
                <w:sz w:val="20"/>
                <w:szCs w:val="20"/>
              </w:rPr>
              <w:t>0.880</w:t>
            </w:r>
          </w:p>
        </w:tc>
        <w:tc>
          <w:tcPr>
            <w:tcW w:w="960" w:type="dxa"/>
            <w:tcBorders>
              <w:top w:val="nil"/>
              <w:left w:val="nil"/>
              <w:bottom w:val="single" w:sz="4" w:space="0" w:color="auto"/>
              <w:right w:val="single" w:sz="4" w:space="0" w:color="auto"/>
            </w:tcBorders>
            <w:shd w:val="clear" w:color="auto" w:fill="auto"/>
            <w:noWrap/>
            <w:vAlign w:val="bottom"/>
            <w:hideMark/>
          </w:tcPr>
          <w:p w14:paraId="69539B76"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7FE44B"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65F6B4" w14:textId="77777777" w:rsidR="008F106A" w:rsidRDefault="008F106A" w:rsidP="008F106A">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32B6089F"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5FBD7CCF"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22A9276" w14:textId="77777777" w:rsidR="008F106A" w:rsidRDefault="008F106A" w:rsidP="008F106A">
            <w:pPr>
              <w:jc w:val="center"/>
              <w:rPr>
                <w:rFonts w:ascii="Arial" w:hAnsi="Arial" w:cs="Arial"/>
                <w:sz w:val="20"/>
                <w:szCs w:val="20"/>
              </w:rPr>
            </w:pPr>
            <w:r>
              <w:rPr>
                <w:rFonts w:ascii="Arial" w:hAnsi="Arial" w:cs="Arial"/>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14:paraId="06417BDB"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3942DF" w14:textId="77777777" w:rsidR="008F106A" w:rsidRDefault="008F106A" w:rsidP="008F106A">
            <w:pPr>
              <w:jc w:val="center"/>
              <w:rPr>
                <w:rFonts w:ascii="Arial" w:hAnsi="Arial" w:cs="Arial"/>
                <w:sz w:val="20"/>
                <w:szCs w:val="20"/>
              </w:rPr>
            </w:pPr>
            <w:r>
              <w:rPr>
                <w:rFonts w:ascii="Arial" w:hAnsi="Arial" w:cs="Arial"/>
                <w:sz w:val="20"/>
                <w:szCs w:val="20"/>
              </w:rPr>
              <w:t>0.882</w:t>
            </w:r>
          </w:p>
        </w:tc>
        <w:tc>
          <w:tcPr>
            <w:tcW w:w="960" w:type="dxa"/>
            <w:tcBorders>
              <w:top w:val="nil"/>
              <w:left w:val="nil"/>
              <w:bottom w:val="single" w:sz="4" w:space="0" w:color="auto"/>
              <w:right w:val="single" w:sz="4" w:space="0" w:color="auto"/>
            </w:tcBorders>
            <w:shd w:val="clear" w:color="auto" w:fill="auto"/>
            <w:noWrap/>
            <w:vAlign w:val="bottom"/>
            <w:hideMark/>
          </w:tcPr>
          <w:p w14:paraId="44C73556"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955F34B"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634FEC" w14:textId="77777777" w:rsidR="008F106A" w:rsidRDefault="008F106A" w:rsidP="008F106A">
            <w:pPr>
              <w:jc w:val="center"/>
              <w:rPr>
                <w:rFonts w:ascii="Arial" w:hAnsi="Arial" w:cs="Arial"/>
                <w:sz w:val="20"/>
                <w:szCs w:val="20"/>
              </w:rPr>
            </w:pPr>
            <w:r>
              <w:rPr>
                <w:rFonts w:ascii="Arial" w:hAnsi="Arial" w:cs="Arial"/>
                <w:sz w:val="20"/>
                <w:szCs w:val="20"/>
              </w:rPr>
              <w:t>0.869</w:t>
            </w:r>
          </w:p>
        </w:tc>
        <w:tc>
          <w:tcPr>
            <w:tcW w:w="960" w:type="dxa"/>
            <w:tcBorders>
              <w:top w:val="nil"/>
              <w:left w:val="nil"/>
              <w:bottom w:val="single" w:sz="4" w:space="0" w:color="auto"/>
              <w:right w:val="single" w:sz="8" w:space="0" w:color="auto"/>
            </w:tcBorders>
            <w:shd w:val="clear" w:color="auto" w:fill="auto"/>
            <w:noWrap/>
            <w:vAlign w:val="bottom"/>
            <w:hideMark/>
          </w:tcPr>
          <w:p w14:paraId="39FDFC1B"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35217797"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36A0BB6" w14:textId="77777777" w:rsidR="008F106A" w:rsidRDefault="008F106A" w:rsidP="008F106A">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64FF7EC"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E6D20F" w14:textId="77777777" w:rsidR="008F106A" w:rsidRDefault="008F106A" w:rsidP="008F106A">
            <w:pPr>
              <w:jc w:val="center"/>
              <w:rPr>
                <w:rFonts w:ascii="Arial" w:hAnsi="Arial" w:cs="Arial"/>
                <w:sz w:val="20"/>
                <w:szCs w:val="20"/>
              </w:rPr>
            </w:pPr>
            <w:r>
              <w:rPr>
                <w:rFonts w:ascii="Arial" w:hAnsi="Arial" w:cs="Arial"/>
                <w:sz w:val="20"/>
                <w:szCs w:val="20"/>
              </w:rPr>
              <w:t>0.931</w:t>
            </w:r>
          </w:p>
        </w:tc>
        <w:tc>
          <w:tcPr>
            <w:tcW w:w="960" w:type="dxa"/>
            <w:tcBorders>
              <w:top w:val="nil"/>
              <w:left w:val="nil"/>
              <w:bottom w:val="single" w:sz="4" w:space="0" w:color="auto"/>
              <w:right w:val="single" w:sz="4" w:space="0" w:color="auto"/>
            </w:tcBorders>
            <w:shd w:val="clear" w:color="auto" w:fill="auto"/>
            <w:noWrap/>
            <w:vAlign w:val="bottom"/>
            <w:hideMark/>
          </w:tcPr>
          <w:p w14:paraId="76153B33"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78D04BF"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FBD88B" w14:textId="77777777" w:rsidR="008F106A" w:rsidRDefault="008F106A" w:rsidP="008F106A">
            <w:pPr>
              <w:jc w:val="center"/>
              <w:rPr>
                <w:rFonts w:ascii="Arial" w:hAnsi="Arial" w:cs="Arial"/>
                <w:sz w:val="20"/>
                <w:szCs w:val="20"/>
              </w:rPr>
            </w:pPr>
            <w:r>
              <w:rPr>
                <w:rFonts w:ascii="Arial" w:hAnsi="Arial" w:cs="Arial"/>
                <w:sz w:val="20"/>
                <w:szCs w:val="20"/>
              </w:rPr>
              <w:t>0.912</w:t>
            </w:r>
          </w:p>
        </w:tc>
        <w:tc>
          <w:tcPr>
            <w:tcW w:w="960" w:type="dxa"/>
            <w:tcBorders>
              <w:top w:val="nil"/>
              <w:left w:val="nil"/>
              <w:bottom w:val="single" w:sz="4" w:space="0" w:color="auto"/>
              <w:right w:val="single" w:sz="8" w:space="0" w:color="auto"/>
            </w:tcBorders>
            <w:shd w:val="clear" w:color="auto" w:fill="auto"/>
            <w:noWrap/>
            <w:vAlign w:val="bottom"/>
            <w:hideMark/>
          </w:tcPr>
          <w:p w14:paraId="43AF3F70"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3F7B5EAB" w14:textId="77777777" w:rsidTr="008F106A">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FF5B5C5" w14:textId="77777777" w:rsidR="008F106A" w:rsidRDefault="008F106A" w:rsidP="008F106A">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4" w:space="0" w:color="auto"/>
            </w:tcBorders>
            <w:shd w:val="clear" w:color="auto" w:fill="auto"/>
            <w:noWrap/>
            <w:vAlign w:val="bottom"/>
            <w:hideMark/>
          </w:tcPr>
          <w:p w14:paraId="704B1F34"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F9098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EF286E"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EEDA22"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32F97A" w14:textId="77777777" w:rsidR="008F106A" w:rsidRDefault="008F106A" w:rsidP="008F106A">
            <w:pPr>
              <w:jc w:val="center"/>
              <w:rPr>
                <w:rFonts w:ascii="Arial" w:hAnsi="Arial" w:cs="Arial"/>
                <w:sz w:val="20"/>
                <w:szCs w:val="20"/>
              </w:rPr>
            </w:pPr>
            <w:r>
              <w:rPr>
                <w:rFonts w:ascii="Arial" w:hAnsi="Arial" w:cs="Arial"/>
                <w:sz w:val="20"/>
                <w:szCs w:val="20"/>
              </w:rPr>
              <w:t>0.887</w:t>
            </w:r>
          </w:p>
        </w:tc>
        <w:tc>
          <w:tcPr>
            <w:tcW w:w="960" w:type="dxa"/>
            <w:tcBorders>
              <w:top w:val="nil"/>
              <w:left w:val="nil"/>
              <w:bottom w:val="single" w:sz="4" w:space="0" w:color="auto"/>
              <w:right w:val="single" w:sz="8" w:space="0" w:color="auto"/>
            </w:tcBorders>
            <w:shd w:val="clear" w:color="auto" w:fill="auto"/>
            <w:noWrap/>
            <w:vAlign w:val="bottom"/>
            <w:hideMark/>
          </w:tcPr>
          <w:p w14:paraId="6D99C730" w14:textId="77777777" w:rsidR="008F106A" w:rsidRDefault="008F106A" w:rsidP="008F106A">
            <w:pPr>
              <w:jc w:val="center"/>
              <w:rPr>
                <w:rFonts w:ascii="Arial" w:hAnsi="Arial" w:cs="Arial"/>
                <w:sz w:val="20"/>
                <w:szCs w:val="20"/>
              </w:rPr>
            </w:pPr>
            <w:r>
              <w:rPr>
                <w:rFonts w:ascii="Arial" w:hAnsi="Arial" w:cs="Arial"/>
                <w:sz w:val="20"/>
                <w:szCs w:val="20"/>
              </w:rPr>
              <w:t> </w:t>
            </w:r>
          </w:p>
        </w:tc>
      </w:tr>
      <w:tr w:rsidR="008F106A" w14:paraId="0797AB2C" w14:textId="77777777" w:rsidTr="008F106A">
        <w:trPr>
          <w:trHeight w:val="276"/>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AEBA50D" w14:textId="77777777" w:rsidR="008F106A" w:rsidRDefault="008F106A" w:rsidP="008F106A">
            <w:pPr>
              <w:jc w:val="center"/>
              <w:rPr>
                <w:rFonts w:ascii="Arial" w:hAnsi="Arial" w:cs="Arial"/>
                <w:sz w:val="20"/>
                <w:szCs w:val="20"/>
              </w:rPr>
            </w:pPr>
            <w:r>
              <w:rPr>
                <w:rFonts w:ascii="Arial" w:hAnsi="Arial" w:cs="Arial"/>
                <w:sz w:val="20"/>
                <w:szCs w:val="20"/>
              </w:rPr>
              <w:t>27</w:t>
            </w:r>
          </w:p>
        </w:tc>
        <w:tc>
          <w:tcPr>
            <w:tcW w:w="960" w:type="dxa"/>
            <w:tcBorders>
              <w:top w:val="nil"/>
              <w:left w:val="nil"/>
              <w:bottom w:val="single" w:sz="8" w:space="0" w:color="auto"/>
              <w:right w:val="single" w:sz="4" w:space="0" w:color="auto"/>
            </w:tcBorders>
            <w:shd w:val="clear" w:color="auto" w:fill="auto"/>
            <w:noWrap/>
            <w:vAlign w:val="bottom"/>
            <w:hideMark/>
          </w:tcPr>
          <w:p w14:paraId="3D27E93F"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3F2BE3BD"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11CC98F0"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7113E967" w14:textId="77777777" w:rsidR="008F106A" w:rsidRDefault="008F106A" w:rsidP="008F106A">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23EE19CB" w14:textId="77777777" w:rsidR="008F106A" w:rsidRDefault="008F106A" w:rsidP="008F106A">
            <w:pPr>
              <w:jc w:val="center"/>
              <w:rPr>
                <w:rFonts w:ascii="Arial" w:hAnsi="Arial" w:cs="Arial"/>
                <w:sz w:val="20"/>
                <w:szCs w:val="20"/>
              </w:rPr>
            </w:pPr>
            <w:r>
              <w:rPr>
                <w:rFonts w:ascii="Arial" w:hAnsi="Arial" w:cs="Arial"/>
                <w:sz w:val="20"/>
                <w:szCs w:val="20"/>
              </w:rPr>
              <w:t>0.886</w:t>
            </w:r>
          </w:p>
        </w:tc>
        <w:tc>
          <w:tcPr>
            <w:tcW w:w="960" w:type="dxa"/>
            <w:tcBorders>
              <w:top w:val="nil"/>
              <w:left w:val="nil"/>
              <w:bottom w:val="single" w:sz="8" w:space="0" w:color="auto"/>
              <w:right w:val="single" w:sz="8" w:space="0" w:color="auto"/>
            </w:tcBorders>
            <w:shd w:val="clear" w:color="auto" w:fill="auto"/>
            <w:noWrap/>
            <w:vAlign w:val="bottom"/>
            <w:hideMark/>
          </w:tcPr>
          <w:p w14:paraId="00604084" w14:textId="77777777" w:rsidR="008F106A" w:rsidRDefault="008F106A" w:rsidP="008F106A">
            <w:pPr>
              <w:jc w:val="center"/>
              <w:rPr>
                <w:rFonts w:ascii="Arial" w:hAnsi="Arial" w:cs="Arial"/>
                <w:sz w:val="20"/>
                <w:szCs w:val="20"/>
              </w:rPr>
            </w:pPr>
            <w:r>
              <w:rPr>
                <w:rFonts w:ascii="Arial" w:hAnsi="Arial" w:cs="Arial"/>
                <w:sz w:val="20"/>
                <w:szCs w:val="20"/>
              </w:rPr>
              <w:t> </w:t>
            </w:r>
          </w:p>
        </w:tc>
      </w:tr>
    </w:tbl>
    <w:p w14:paraId="7D86B47A" w14:textId="4F126DFB" w:rsidR="008F106A" w:rsidRDefault="008F106A" w:rsidP="008F106A">
      <w:pPr>
        <w:contextualSpacing/>
        <w:rPr>
          <w:lang w:eastAsia="es-ES"/>
        </w:rPr>
      </w:pPr>
    </w:p>
    <w:p w14:paraId="33C6AA80" w14:textId="77777777" w:rsidR="008F106A" w:rsidRPr="0068266C" w:rsidRDefault="008F106A" w:rsidP="008F106A">
      <w:pPr>
        <w:ind w:left="360"/>
        <w:contextualSpacing/>
        <w:rPr>
          <w:lang w:eastAsia="es-ES"/>
        </w:rPr>
      </w:pPr>
    </w:p>
    <w:p w14:paraId="6787C5D7" w14:textId="77227A62" w:rsidR="008F106A" w:rsidRDefault="008F106A" w:rsidP="008F106A">
      <w:pPr>
        <w:pStyle w:val="ListParagraph"/>
        <w:numPr>
          <w:ilvl w:val="1"/>
          <w:numId w:val="9"/>
        </w:numPr>
        <w:tabs>
          <w:tab w:val="clear" w:pos="1440"/>
          <w:tab w:val="num" w:pos="720"/>
        </w:tabs>
        <w:ind w:left="720"/>
        <w:rPr>
          <w:lang w:eastAsia="es-ES"/>
        </w:rPr>
      </w:pPr>
      <w:r>
        <w:rPr>
          <w:lang w:eastAsia="es-ES"/>
        </w:rPr>
        <w:lastRenderedPageBreak/>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You are provided with a confidence interval of </w:t>
      </w:r>
      <w:r w:rsidRPr="008F106A">
        <w:rPr>
          <w:i/>
          <w:lang w:eastAsia="es-ES"/>
        </w:rPr>
        <w:t>0.165 &lt; p &lt; 0.335</w:t>
      </w:r>
      <w:r>
        <w:rPr>
          <w:lang w:eastAsia="es-ES"/>
        </w:rPr>
        <w:t xml:space="preserve"> (which is based on the proportion of red, orange, yellow, and blue M&amp;Ms in the data set).  Express this confidence interval in the form of </w:t>
      </w:r>
      <m:oMath>
        <m:acc>
          <m:accPr>
            <m:ctrlPr>
              <w:rPr>
                <w:rFonts w:ascii="Cambria Math" w:hAnsi="Cambria Math"/>
                <w:i/>
                <w:lang w:eastAsia="es-ES"/>
              </w:rPr>
            </m:ctrlPr>
          </m:accPr>
          <m:e>
            <m:r>
              <w:rPr>
                <w:rFonts w:ascii="Cambria Math" w:hAnsi="Cambria Math"/>
                <w:lang w:eastAsia="es-ES"/>
              </w:rPr>
              <m:t>p</m:t>
            </m:r>
          </m:e>
        </m:acc>
        <m:r>
          <w:rPr>
            <w:rFonts w:ascii="Cambria Math" w:hAnsi="Cambria Math"/>
            <w:lang w:eastAsia="es-ES"/>
          </w:rPr>
          <m:t>±E</m:t>
        </m:r>
      </m:oMath>
      <w:r>
        <w:rPr>
          <w:lang w:eastAsia="es-ES"/>
        </w:rPr>
        <w:t>.</w:t>
      </w:r>
    </w:p>
    <w:p w14:paraId="503DCF7E" w14:textId="77777777" w:rsidR="00600C90" w:rsidRDefault="00600C90" w:rsidP="00842C16">
      <w:pPr>
        <w:rPr>
          <w:lang w:eastAsia="es-ES"/>
        </w:rPr>
      </w:pPr>
    </w:p>
    <w:p w14:paraId="7C619551" w14:textId="4157BDED" w:rsidR="008F106A" w:rsidRDefault="008F106A" w:rsidP="008F106A">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You are provided with a confidence interval of </w:t>
      </w:r>
      <m:oMath>
        <m:r>
          <w:rPr>
            <w:rFonts w:ascii="Cambria Math" w:hAnsi="Cambria Math"/>
            <w:lang w:eastAsia="es-ES"/>
          </w:rPr>
          <m:t>0.270±0.087</m:t>
        </m:r>
      </m:oMath>
      <w:r>
        <w:rPr>
          <w:lang w:eastAsia="es-ES"/>
        </w:rPr>
        <w:t xml:space="preserve"> (which is based on the proportion of red, orange, yellow, and blue M&amp;Ms in the data set).  Express this confidence interval in the form of </w:t>
      </w:r>
      <m:oMath>
        <m:acc>
          <m:accPr>
            <m:ctrlPr>
              <w:rPr>
                <w:rFonts w:ascii="Cambria Math" w:hAnsi="Cambria Math"/>
                <w:i/>
                <w:lang w:eastAsia="es-ES"/>
              </w:rPr>
            </m:ctrlPr>
          </m:accPr>
          <m:e>
            <m:r>
              <w:rPr>
                <w:rFonts w:ascii="Cambria Math" w:hAnsi="Cambria Math"/>
                <w:lang w:eastAsia="es-ES"/>
              </w:rPr>
              <m:t>p</m:t>
            </m:r>
          </m:e>
        </m:acc>
        <m:r>
          <w:rPr>
            <w:rFonts w:ascii="Cambria Math" w:hAnsi="Cambria Math"/>
            <w:lang w:eastAsia="es-ES"/>
          </w:rPr>
          <m:t>-E&lt;p&lt;</m:t>
        </m:r>
        <m:acc>
          <m:accPr>
            <m:ctrlPr>
              <w:rPr>
                <w:rFonts w:ascii="Cambria Math" w:hAnsi="Cambria Math"/>
                <w:i/>
                <w:lang w:eastAsia="es-ES"/>
              </w:rPr>
            </m:ctrlPr>
          </m:accPr>
          <m:e>
            <m:r>
              <w:rPr>
                <w:rFonts w:ascii="Cambria Math" w:hAnsi="Cambria Math"/>
                <w:lang w:eastAsia="es-ES"/>
              </w:rPr>
              <m:t>p</m:t>
            </m:r>
          </m:e>
        </m:acc>
        <m:r>
          <w:rPr>
            <w:rFonts w:ascii="Cambria Math" w:hAnsi="Cambria Math"/>
            <w:lang w:eastAsia="es-ES"/>
          </w:rPr>
          <m:t>+E</m:t>
        </m:r>
      </m:oMath>
      <w:r>
        <w:rPr>
          <w:lang w:eastAsia="es-ES"/>
        </w:rPr>
        <w:t>.</w:t>
      </w:r>
    </w:p>
    <w:p w14:paraId="7C715B04" w14:textId="77777777" w:rsidR="000C1EE1" w:rsidRDefault="000C1EE1" w:rsidP="008F106A">
      <w:pPr>
        <w:pStyle w:val="ListParagraph"/>
        <w:rPr>
          <w:lang w:eastAsia="es-ES"/>
        </w:rPr>
      </w:pPr>
    </w:p>
    <w:p w14:paraId="2C59929C" w14:textId="2F4C0467" w:rsidR="008F106A" w:rsidRDefault="008F106A" w:rsidP="008F106A">
      <w:pPr>
        <w:pStyle w:val="ListParagraph"/>
        <w:numPr>
          <w:ilvl w:val="1"/>
          <w:numId w:val="9"/>
        </w:numPr>
        <w:tabs>
          <w:tab w:val="clear" w:pos="1440"/>
          <w:tab w:val="num" w:pos="720"/>
        </w:tabs>
        <w:ind w:left="720"/>
        <w:rPr>
          <w:lang w:eastAsia="es-ES"/>
        </w:rPr>
      </w:pPr>
      <w:r>
        <w:rPr>
          <w:lang w:eastAsia="es-ES"/>
        </w:rPr>
        <w:t>(</w:t>
      </w:r>
      <w:r w:rsidR="0046150C">
        <w:rPr>
          <w:color w:val="C45911" w:themeColor="accent2" w:themeShade="BF"/>
          <w:lang w:eastAsia="es-ES"/>
        </w:rPr>
        <w:t>3</w:t>
      </w:r>
      <w:r w:rsidRPr="00E235F8">
        <w:rPr>
          <w:color w:val="C45911" w:themeColor="accent2" w:themeShade="BF"/>
          <w:lang w:eastAsia="es-ES"/>
        </w:rPr>
        <w:t xml:space="preserve"> point</w:t>
      </w:r>
      <w:r w:rsidR="0046150C">
        <w:rPr>
          <w:color w:val="C45911" w:themeColor="accent2" w:themeShade="BF"/>
          <w:lang w:eastAsia="es-ES"/>
        </w:rPr>
        <w:t>s</w:t>
      </w:r>
      <w:r>
        <w:rPr>
          <w:lang w:eastAsia="es-ES"/>
        </w:rPr>
        <w:t xml:space="preserve">) The Mars candy company claims that 13% of its M&amp;M candies are brown, but the 100 M&amp;M candies sampled in the data set above, 8% of them are brown.  Use the sample data to construct a 98% confidence interval estimate of the proportion of brown M&amp;M candies.  </w:t>
      </w:r>
    </w:p>
    <w:p w14:paraId="2C765401" w14:textId="0E9149CD" w:rsidR="009C3E23" w:rsidRDefault="009C3E23" w:rsidP="009C3E23">
      <w:pPr>
        <w:ind w:left="720"/>
        <w:rPr>
          <w:lang w:eastAsia="es-ES"/>
        </w:rPr>
      </w:pPr>
    </w:p>
    <w:p w14:paraId="6EEA4E86" w14:textId="4EC993E6" w:rsidR="008F106A" w:rsidRDefault="008F106A" w:rsidP="008F106A">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Given your answer from part (c), does it appear that the claimed rate of 13% is wrong?  Why or why not?</w:t>
      </w:r>
    </w:p>
    <w:p w14:paraId="5EBDC509" w14:textId="77777777" w:rsidR="008F106A" w:rsidRDefault="008F106A" w:rsidP="008F106A">
      <w:pPr>
        <w:ind w:left="360"/>
        <w:rPr>
          <w:sz w:val="20"/>
          <w:lang w:eastAsia="es-ES"/>
        </w:rPr>
      </w:pPr>
    </w:p>
    <w:p w14:paraId="6C29ABC2" w14:textId="77777777" w:rsidR="000C1EE1" w:rsidRDefault="000C1EE1" w:rsidP="008F106A">
      <w:pPr>
        <w:ind w:left="360"/>
        <w:rPr>
          <w:sz w:val="20"/>
          <w:lang w:eastAsia="es-ES"/>
        </w:rPr>
      </w:pPr>
    </w:p>
    <w:p w14:paraId="7F5CF818" w14:textId="396F48E7" w:rsidR="0046150C" w:rsidRDefault="0046150C" w:rsidP="0046150C">
      <w:pPr>
        <w:numPr>
          <w:ilvl w:val="0"/>
          <w:numId w:val="9"/>
        </w:numPr>
        <w:contextualSpacing/>
        <w:rPr>
          <w:lang w:eastAsia="es-ES"/>
        </w:rPr>
      </w:pPr>
      <w:r>
        <w:rPr>
          <w:lang w:eastAsia="es-ES"/>
        </w:rPr>
        <w:t>(</w:t>
      </w:r>
      <w:r w:rsidR="0012708A">
        <w:rPr>
          <w:color w:val="C45911" w:themeColor="accent2" w:themeShade="BF"/>
          <w:lang w:eastAsia="es-ES"/>
        </w:rPr>
        <w:t>3</w:t>
      </w:r>
      <w:r w:rsidRPr="00CD7765">
        <w:rPr>
          <w:color w:val="C45911" w:themeColor="accent2" w:themeShade="BF"/>
          <w:lang w:eastAsia="es-ES"/>
        </w:rPr>
        <w:t xml:space="preserve"> points</w:t>
      </w:r>
      <w:r>
        <w:rPr>
          <w:lang w:eastAsia="es-ES"/>
        </w:rPr>
        <w:t>) You have been given the task of estimating the percentage of Southwest flights that arrive on time,</w:t>
      </w:r>
      <w:r w:rsidR="00753EE0">
        <w:rPr>
          <w:lang w:eastAsia="es-ES"/>
        </w:rPr>
        <w:t xml:space="preserve"> i.e. those flights that are </w:t>
      </w:r>
      <w:r>
        <w:rPr>
          <w:lang w:eastAsia="es-ES"/>
        </w:rPr>
        <w:t>no later than 15 minutes after the scheduled arrival time.  How many flights must you survey in order to be 80% confident that your estimate is within three percentage points of the true population percentage?</w:t>
      </w:r>
    </w:p>
    <w:p w14:paraId="2CA6A6BB" w14:textId="77777777" w:rsidR="0046150C" w:rsidRDefault="0046150C" w:rsidP="0046150C">
      <w:pPr>
        <w:ind w:left="360"/>
        <w:contextualSpacing/>
        <w:rPr>
          <w:lang w:eastAsia="es-ES"/>
        </w:rPr>
      </w:pPr>
    </w:p>
    <w:p w14:paraId="72CB4FA5" w14:textId="0EAED80C" w:rsidR="0046150C" w:rsidRDefault="0046150C" w:rsidP="0046150C">
      <w:pPr>
        <w:pStyle w:val="ListParagraph"/>
        <w:numPr>
          <w:ilvl w:val="1"/>
          <w:numId w:val="9"/>
        </w:numPr>
        <w:tabs>
          <w:tab w:val="clear" w:pos="1440"/>
          <w:tab w:val="num" w:pos="720"/>
        </w:tabs>
        <w:ind w:left="720"/>
        <w:rPr>
          <w:lang w:eastAsia="es-ES"/>
        </w:rPr>
      </w:pPr>
      <w:r>
        <w:rPr>
          <w:lang w:eastAsia="es-ES"/>
        </w:rPr>
        <w:t>(</w:t>
      </w:r>
      <w:r w:rsidR="0012708A">
        <w:rPr>
          <w:color w:val="C45911" w:themeColor="accent2" w:themeShade="BF"/>
          <w:lang w:eastAsia="es-ES"/>
        </w:rPr>
        <w:t>2</w:t>
      </w:r>
      <w:r w:rsidRPr="00E235F8">
        <w:rPr>
          <w:color w:val="C45911" w:themeColor="accent2" w:themeShade="BF"/>
          <w:lang w:eastAsia="es-ES"/>
        </w:rPr>
        <w:t xml:space="preserve"> point</w:t>
      </w:r>
      <w:r w:rsidR="0012708A">
        <w:rPr>
          <w:color w:val="C45911" w:themeColor="accent2" w:themeShade="BF"/>
          <w:lang w:eastAsia="es-ES"/>
        </w:rPr>
        <w:t>s</w:t>
      </w:r>
      <w:r>
        <w:rPr>
          <w:lang w:eastAsia="es-ES"/>
        </w:rPr>
        <w:t>) Assume that nothing is known about the percentage of on-time Southwest flights.</w:t>
      </w:r>
    </w:p>
    <w:p w14:paraId="2145947A" w14:textId="77777777" w:rsidR="006F61AB" w:rsidRDefault="006F61AB" w:rsidP="0046150C">
      <w:pPr>
        <w:ind w:left="360"/>
        <w:rPr>
          <w:lang w:eastAsia="es-ES"/>
        </w:rPr>
      </w:pPr>
    </w:p>
    <w:p w14:paraId="10C7891F" w14:textId="22526BD0" w:rsidR="0046150C" w:rsidRDefault="0046150C" w:rsidP="0046150C">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Assume that for the recent year, 84% of Southwest flights were on time (based on data from the Bureau of Transportation)</w:t>
      </w:r>
    </w:p>
    <w:p w14:paraId="09F0FF81" w14:textId="77777777" w:rsidR="008F106A" w:rsidRDefault="008F106A" w:rsidP="00E11B62">
      <w:pPr>
        <w:ind w:left="360"/>
        <w:rPr>
          <w:color w:val="00B050"/>
          <w:lang w:eastAsia="es-ES"/>
        </w:rPr>
      </w:pPr>
    </w:p>
    <w:p w14:paraId="0DDC59D3" w14:textId="77777777" w:rsidR="006F61AB" w:rsidRDefault="006F61AB" w:rsidP="00E11B62">
      <w:pPr>
        <w:ind w:left="360"/>
        <w:rPr>
          <w:color w:val="00B050"/>
          <w:lang w:eastAsia="es-ES"/>
        </w:rPr>
      </w:pPr>
    </w:p>
    <w:p w14:paraId="6C701D1F" w14:textId="0140774C" w:rsidR="00A85263" w:rsidRDefault="00A85263" w:rsidP="00A85263">
      <w:pPr>
        <w:numPr>
          <w:ilvl w:val="0"/>
          <w:numId w:val="9"/>
        </w:numPr>
        <w:contextualSpacing/>
        <w:rPr>
          <w:lang w:eastAsia="es-ES"/>
        </w:rPr>
      </w:pPr>
      <w:r>
        <w:rPr>
          <w:lang w:eastAsia="es-ES"/>
        </w:rPr>
        <w:t>(</w:t>
      </w:r>
      <w:r>
        <w:rPr>
          <w:color w:val="C45911" w:themeColor="accent2" w:themeShade="BF"/>
          <w:lang w:eastAsia="es-ES"/>
        </w:rPr>
        <w:t>3</w:t>
      </w:r>
      <w:r w:rsidRPr="00CD7765">
        <w:rPr>
          <w:color w:val="C45911" w:themeColor="accent2" w:themeShade="BF"/>
          <w:lang w:eastAsia="es-ES"/>
        </w:rPr>
        <w:t xml:space="preserve"> points</w:t>
      </w:r>
      <w:r>
        <w:rPr>
          <w:lang w:eastAsia="es-ES"/>
        </w:rPr>
        <w:t xml:space="preserve">) A simple random sample of size </w:t>
      </w:r>
      <w:r w:rsidRPr="002A4F24">
        <w:rPr>
          <w:i/>
          <w:lang w:eastAsia="es-ES"/>
        </w:rPr>
        <w:t xml:space="preserve">n = </w:t>
      </w:r>
      <w:r w:rsidR="00FA2988">
        <w:rPr>
          <w:i/>
          <w:lang w:eastAsia="es-ES"/>
        </w:rPr>
        <w:t>3</w:t>
      </w:r>
      <w:r w:rsidRPr="002A4F24">
        <w:rPr>
          <w:i/>
          <w:lang w:eastAsia="es-ES"/>
        </w:rPr>
        <w:t>0</w:t>
      </w:r>
      <w:r>
        <w:rPr>
          <w:lang w:eastAsia="es-ES"/>
        </w:rPr>
        <w:t xml:space="preserve"> was obtained from the population of duration times (in seconds) of eruption of the Old Faithful geyser in Yellowstone National Park?</w:t>
      </w:r>
    </w:p>
    <w:p w14:paraId="241A1909" w14:textId="77777777" w:rsidR="00A85263" w:rsidRDefault="00A85263" w:rsidP="00A85263">
      <w:pPr>
        <w:ind w:left="360"/>
        <w:contextualSpacing/>
        <w:rPr>
          <w:lang w:eastAsia="es-ES"/>
        </w:rPr>
      </w:pPr>
    </w:p>
    <w:p w14:paraId="183F41F8" w14:textId="37D08CF4" w:rsidR="00A85263" w:rsidRPr="00A85263" w:rsidRDefault="00A85263" w:rsidP="00A85263">
      <w:pPr>
        <w:pStyle w:val="ListParagraph"/>
        <w:numPr>
          <w:ilvl w:val="1"/>
          <w:numId w:val="9"/>
        </w:numPr>
        <w:tabs>
          <w:tab w:val="clear" w:pos="1440"/>
          <w:tab w:val="num" w:pos="720"/>
        </w:tabs>
        <w:ind w:left="720"/>
        <w:rPr>
          <w:color w:val="000000" w:themeColor="text1"/>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number of degrees of freedom that should be used for finding the critical </w:t>
      </w:r>
      <w:r w:rsidRPr="00A85263">
        <w:rPr>
          <w:color w:val="000000" w:themeColor="text1"/>
          <w:lang w:eastAsia="es-ES"/>
        </w:rPr>
        <w:t xml:space="preserve">value, </w:t>
      </w:r>
      <m:oMath>
        <m:sSub>
          <m:sSubPr>
            <m:ctrlPr>
              <w:rPr>
                <w:rFonts w:ascii="Cambria Math" w:hAnsi="Cambria Math"/>
                <w:i/>
                <w:iCs/>
                <w:color w:val="000000" w:themeColor="text1"/>
                <w:lang w:eastAsia="es-ES"/>
              </w:rPr>
            </m:ctrlPr>
          </m:sSubPr>
          <m:e>
            <m:r>
              <w:rPr>
                <w:rFonts w:ascii="Cambria Math" w:hAnsi="Cambria Math"/>
                <w:color w:val="000000" w:themeColor="text1"/>
                <w:lang w:eastAsia="es-ES"/>
              </w:rPr>
              <m:t>t</m:t>
            </m:r>
          </m:e>
          <m:sub>
            <m:f>
              <m:fPr>
                <m:type m:val="lin"/>
                <m:ctrlPr>
                  <w:rPr>
                    <w:rFonts w:ascii="Cambria Math" w:hAnsi="Cambria Math"/>
                    <w:i/>
                    <w:iCs/>
                    <w:color w:val="000000" w:themeColor="text1"/>
                    <w:lang w:eastAsia="es-ES"/>
                  </w:rPr>
                </m:ctrlPr>
              </m:fPr>
              <m:num>
                <m:r>
                  <w:rPr>
                    <w:rFonts w:ascii="Cambria Math" w:hAnsi="Cambria Math"/>
                    <w:color w:val="000000" w:themeColor="text1"/>
                    <w:lang w:eastAsia="es-ES"/>
                  </w:rPr>
                  <m:t>α</m:t>
                </m:r>
              </m:num>
              <m:den>
                <m:r>
                  <w:rPr>
                    <w:rFonts w:ascii="Cambria Math" w:hAnsi="Cambria Math"/>
                    <w:color w:val="000000" w:themeColor="text1"/>
                    <w:lang w:eastAsia="es-ES"/>
                  </w:rPr>
                  <m:t>2</m:t>
                </m:r>
              </m:den>
            </m:f>
          </m:sub>
        </m:sSub>
      </m:oMath>
      <w:r w:rsidRPr="00A85263">
        <w:rPr>
          <w:color w:val="000000" w:themeColor="text1"/>
          <w:lang w:eastAsia="es-ES"/>
        </w:rPr>
        <w:t>?</w:t>
      </w:r>
    </w:p>
    <w:p w14:paraId="2D618D62" w14:textId="77777777" w:rsidR="006F61AB" w:rsidRDefault="006F61AB" w:rsidP="00842C16">
      <w:pPr>
        <w:rPr>
          <w:lang w:eastAsia="es-ES"/>
        </w:rPr>
      </w:pPr>
    </w:p>
    <w:p w14:paraId="7061D384" w14:textId="21339EBF" w:rsidR="00A85263" w:rsidRDefault="00A85263" w:rsidP="00A85263">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Find the critical value, </w:t>
      </w:r>
      <m:oMath>
        <m:sSub>
          <m:sSubPr>
            <m:ctrlPr>
              <w:rPr>
                <w:rFonts w:ascii="Cambria Math" w:hAnsi="Cambria Math"/>
                <w:i/>
                <w:iCs/>
                <w:color w:val="000000" w:themeColor="text1"/>
                <w:lang w:eastAsia="es-ES"/>
              </w:rPr>
            </m:ctrlPr>
          </m:sSubPr>
          <m:e>
            <m:r>
              <w:rPr>
                <w:rFonts w:ascii="Cambria Math" w:hAnsi="Cambria Math"/>
                <w:color w:val="000000" w:themeColor="text1"/>
                <w:lang w:eastAsia="es-ES"/>
              </w:rPr>
              <m:t>t</m:t>
            </m:r>
          </m:e>
          <m:sub>
            <m:f>
              <m:fPr>
                <m:type m:val="lin"/>
                <m:ctrlPr>
                  <w:rPr>
                    <w:rFonts w:ascii="Cambria Math" w:hAnsi="Cambria Math"/>
                    <w:i/>
                    <w:iCs/>
                    <w:color w:val="000000" w:themeColor="text1"/>
                    <w:lang w:eastAsia="es-ES"/>
                  </w:rPr>
                </m:ctrlPr>
              </m:fPr>
              <m:num>
                <m:r>
                  <w:rPr>
                    <w:rFonts w:ascii="Cambria Math" w:hAnsi="Cambria Math"/>
                    <w:color w:val="000000" w:themeColor="text1"/>
                    <w:lang w:eastAsia="es-ES"/>
                  </w:rPr>
                  <m:t>α</m:t>
                </m:r>
              </m:num>
              <m:den>
                <m:r>
                  <w:rPr>
                    <w:rFonts w:ascii="Cambria Math" w:hAnsi="Cambria Math"/>
                    <w:color w:val="000000" w:themeColor="text1"/>
                    <w:lang w:eastAsia="es-ES"/>
                  </w:rPr>
                  <m:t>2</m:t>
                </m:r>
              </m:den>
            </m:f>
          </m:sub>
        </m:sSub>
      </m:oMath>
      <w:r>
        <w:rPr>
          <w:color w:val="000000" w:themeColor="text1"/>
          <w:lang w:eastAsia="es-ES"/>
        </w:rPr>
        <w:t xml:space="preserve">, corresponding to </w:t>
      </w:r>
      <w:r w:rsidR="00484484">
        <w:rPr>
          <w:i/>
          <w:lang w:eastAsia="es-ES"/>
        </w:rPr>
        <w:t>n = 3</w:t>
      </w:r>
      <w:r w:rsidRPr="002A4F24">
        <w:rPr>
          <w:i/>
          <w:lang w:eastAsia="es-ES"/>
        </w:rPr>
        <w:t>0</w:t>
      </w:r>
      <w:r>
        <w:rPr>
          <w:lang w:eastAsia="es-ES"/>
        </w:rPr>
        <w:t xml:space="preserve"> and a 95% confidence interval.</w:t>
      </w:r>
    </w:p>
    <w:p w14:paraId="07E9A523" w14:textId="77777777" w:rsidR="00484484" w:rsidRDefault="00484484" w:rsidP="00A85263">
      <w:pPr>
        <w:ind w:left="360"/>
        <w:rPr>
          <w:lang w:eastAsia="es-ES"/>
        </w:rPr>
      </w:pPr>
    </w:p>
    <w:p w14:paraId="24D6E13B" w14:textId="365D6452" w:rsidR="00A85263" w:rsidRDefault="00A85263" w:rsidP="00A85263">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Briefly describe what is meant by “number of degrees of freedom.”</w:t>
      </w:r>
    </w:p>
    <w:p w14:paraId="147D72CF" w14:textId="77777777" w:rsidR="00A85263" w:rsidRDefault="00A85263" w:rsidP="00A85263">
      <w:pPr>
        <w:pStyle w:val="ListParagraph"/>
        <w:rPr>
          <w:lang w:eastAsia="es-ES"/>
        </w:rPr>
      </w:pPr>
    </w:p>
    <w:p w14:paraId="4110B8A1" w14:textId="77777777" w:rsidR="00484484" w:rsidRDefault="00484484" w:rsidP="00A85263">
      <w:pPr>
        <w:rPr>
          <w:lang w:eastAsia="es-ES"/>
        </w:rPr>
      </w:pPr>
    </w:p>
    <w:p w14:paraId="0E7AF88A" w14:textId="0376969C" w:rsidR="00A85263" w:rsidRDefault="00A85263" w:rsidP="00A85263">
      <w:pPr>
        <w:numPr>
          <w:ilvl w:val="0"/>
          <w:numId w:val="9"/>
        </w:numPr>
        <w:contextualSpacing/>
        <w:rPr>
          <w:lang w:eastAsia="es-ES"/>
        </w:rPr>
      </w:pPr>
      <w:r>
        <w:rPr>
          <w:lang w:eastAsia="es-ES"/>
        </w:rPr>
        <w:t>(</w:t>
      </w:r>
      <w:r w:rsidR="002A4F24">
        <w:rPr>
          <w:color w:val="C45911" w:themeColor="accent2" w:themeShade="BF"/>
          <w:lang w:eastAsia="es-ES"/>
        </w:rPr>
        <w:t>4</w:t>
      </w:r>
      <w:r w:rsidRPr="00CD7765">
        <w:rPr>
          <w:color w:val="C45911" w:themeColor="accent2" w:themeShade="BF"/>
          <w:lang w:eastAsia="es-ES"/>
        </w:rPr>
        <w:t xml:space="preserve"> points</w:t>
      </w:r>
      <w:r>
        <w:rPr>
          <w:lang w:eastAsia="es-ES"/>
        </w:rPr>
        <w:t>) The data set below contains the number of chocolate chips in a sample of 40 Chips Ahoy cookies.  The mean of the sample is 23.95 chocolate chips, and the standard deviation is 2.55 chocolate chips</w:t>
      </w:r>
      <w:r w:rsidR="002A4F24">
        <w:rPr>
          <w:lang w:eastAsia="es-ES"/>
        </w:rPr>
        <w:t>.</w:t>
      </w:r>
    </w:p>
    <w:p w14:paraId="182BEC0F" w14:textId="77777777" w:rsidR="002A4F24" w:rsidRDefault="002A4F24" w:rsidP="002A4F24">
      <w:pPr>
        <w:ind w:left="360"/>
        <w:contextualSpacing/>
        <w:rPr>
          <w:lang w:eastAsia="es-ES"/>
        </w:rPr>
      </w:pPr>
    </w:p>
    <w:tbl>
      <w:tblPr>
        <w:tblW w:w="9600" w:type="dxa"/>
        <w:jc w:val="center"/>
        <w:tblLook w:val="04A0" w:firstRow="1" w:lastRow="0" w:firstColumn="1" w:lastColumn="0" w:noHBand="0" w:noVBand="1"/>
      </w:tblPr>
      <w:tblGrid>
        <w:gridCol w:w="960"/>
        <w:gridCol w:w="960"/>
        <w:gridCol w:w="960"/>
        <w:gridCol w:w="960"/>
        <w:gridCol w:w="960"/>
        <w:gridCol w:w="960"/>
        <w:gridCol w:w="960"/>
        <w:gridCol w:w="960"/>
        <w:gridCol w:w="960"/>
        <w:gridCol w:w="960"/>
      </w:tblGrid>
      <w:tr w:rsidR="002A4F24" w14:paraId="37F7C239" w14:textId="77777777" w:rsidTr="002A4F24">
        <w:trPr>
          <w:trHeight w:val="255"/>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31EF15" w14:textId="77777777" w:rsidR="002A4F24" w:rsidRDefault="002A4F24">
            <w:pPr>
              <w:jc w:val="center"/>
              <w:rPr>
                <w:rFonts w:ascii="Arial" w:hAnsi="Arial" w:cs="Arial"/>
                <w:sz w:val="20"/>
                <w:szCs w:val="20"/>
              </w:rPr>
            </w:pPr>
            <w:r>
              <w:rPr>
                <w:rFonts w:ascii="Arial" w:hAnsi="Arial" w:cs="Arial"/>
                <w:sz w:val="20"/>
                <w:szCs w:val="20"/>
              </w:rPr>
              <w:t>22</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8ADE295" w14:textId="77777777" w:rsidR="002A4F24" w:rsidRDefault="002A4F24">
            <w:pPr>
              <w:jc w:val="center"/>
              <w:rPr>
                <w:rFonts w:ascii="Arial" w:hAnsi="Arial" w:cs="Arial"/>
                <w:sz w:val="20"/>
                <w:szCs w:val="20"/>
              </w:rPr>
            </w:pPr>
            <w:r>
              <w:rPr>
                <w:rFonts w:ascii="Arial" w:hAnsi="Arial" w:cs="Arial"/>
                <w:sz w:val="20"/>
                <w:szCs w:val="20"/>
              </w:rPr>
              <w:t>22</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61DA1B75" w14:textId="77777777" w:rsidR="002A4F24" w:rsidRDefault="002A4F24">
            <w:pPr>
              <w:jc w:val="center"/>
              <w:rPr>
                <w:rFonts w:ascii="Arial" w:hAnsi="Arial" w:cs="Arial"/>
                <w:sz w:val="20"/>
                <w:szCs w:val="20"/>
              </w:rPr>
            </w:pPr>
            <w:r>
              <w:rPr>
                <w:rFonts w:ascii="Arial" w:hAnsi="Arial" w:cs="Arial"/>
                <w:sz w:val="20"/>
                <w:szCs w:val="20"/>
              </w:rPr>
              <w:t>26</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075C5397" w14:textId="77777777" w:rsidR="002A4F24" w:rsidRDefault="002A4F24">
            <w:pPr>
              <w:jc w:val="center"/>
              <w:rPr>
                <w:rFonts w:ascii="Arial" w:hAnsi="Arial" w:cs="Arial"/>
                <w:sz w:val="20"/>
                <w:szCs w:val="20"/>
              </w:rPr>
            </w:pPr>
            <w:r>
              <w:rPr>
                <w:rFonts w:ascii="Arial" w:hAnsi="Arial" w:cs="Arial"/>
                <w:sz w:val="20"/>
                <w:szCs w:val="20"/>
              </w:rPr>
              <w:t>24</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7BFF7389"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12004B01" w14:textId="77777777" w:rsidR="002A4F24" w:rsidRDefault="002A4F24">
            <w:pPr>
              <w:jc w:val="center"/>
              <w:rPr>
                <w:rFonts w:ascii="Arial" w:hAnsi="Arial" w:cs="Arial"/>
                <w:sz w:val="20"/>
                <w:szCs w:val="20"/>
              </w:rPr>
            </w:pPr>
            <w:r>
              <w:rPr>
                <w:rFonts w:ascii="Arial" w:hAnsi="Arial" w:cs="Arial"/>
                <w:sz w:val="20"/>
                <w:szCs w:val="20"/>
              </w:rPr>
              <w:t>27</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304A1F22"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269936EA" w14:textId="77777777" w:rsidR="002A4F24" w:rsidRDefault="002A4F24">
            <w:pPr>
              <w:jc w:val="center"/>
              <w:rPr>
                <w:rFonts w:ascii="Arial" w:hAnsi="Arial" w:cs="Arial"/>
                <w:sz w:val="20"/>
                <w:szCs w:val="20"/>
              </w:rPr>
            </w:pPr>
            <w:r>
              <w:rPr>
                <w:rFonts w:ascii="Arial" w:hAnsi="Arial" w:cs="Arial"/>
                <w:sz w:val="20"/>
                <w:szCs w:val="20"/>
              </w:rPr>
              <w:t>20</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5EDC877F" w14:textId="77777777" w:rsidR="002A4F24" w:rsidRDefault="002A4F24">
            <w:pPr>
              <w:jc w:val="center"/>
              <w:rPr>
                <w:rFonts w:ascii="Arial" w:hAnsi="Arial" w:cs="Arial"/>
                <w:sz w:val="20"/>
                <w:szCs w:val="20"/>
              </w:rPr>
            </w:pPr>
            <w:r>
              <w:rPr>
                <w:rFonts w:ascii="Arial" w:hAnsi="Arial" w:cs="Arial"/>
                <w:sz w:val="20"/>
                <w:szCs w:val="20"/>
              </w:rPr>
              <w:t>24</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4D4700D5" w14:textId="77777777" w:rsidR="002A4F24" w:rsidRDefault="002A4F24">
            <w:pPr>
              <w:jc w:val="center"/>
              <w:rPr>
                <w:rFonts w:ascii="Arial" w:hAnsi="Arial" w:cs="Arial"/>
                <w:sz w:val="20"/>
                <w:szCs w:val="20"/>
              </w:rPr>
            </w:pPr>
            <w:r>
              <w:rPr>
                <w:rFonts w:ascii="Arial" w:hAnsi="Arial" w:cs="Arial"/>
                <w:sz w:val="20"/>
                <w:szCs w:val="20"/>
              </w:rPr>
              <w:t>26</w:t>
            </w:r>
          </w:p>
        </w:tc>
      </w:tr>
      <w:tr w:rsidR="002A4F24" w14:paraId="7CB7CD90" w14:textId="77777777" w:rsidTr="002A4F24">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6E2CC31"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35C03238"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29534D96" w14:textId="77777777" w:rsidR="002A4F24" w:rsidRDefault="002A4F24">
            <w:pPr>
              <w:jc w:val="center"/>
              <w:rPr>
                <w:rFonts w:ascii="Arial" w:hAnsi="Arial" w:cs="Arial"/>
                <w:sz w:val="20"/>
                <w:szCs w:val="20"/>
              </w:rPr>
            </w:pPr>
            <w:r>
              <w:rPr>
                <w:rFonts w:ascii="Arial" w:hAnsi="Arial" w:cs="Arial"/>
                <w:sz w:val="20"/>
                <w:szCs w:val="20"/>
              </w:rPr>
              <w:t>19</w:t>
            </w:r>
          </w:p>
        </w:tc>
        <w:tc>
          <w:tcPr>
            <w:tcW w:w="960" w:type="dxa"/>
            <w:tcBorders>
              <w:top w:val="nil"/>
              <w:left w:val="nil"/>
              <w:bottom w:val="single" w:sz="4" w:space="0" w:color="auto"/>
              <w:right w:val="single" w:sz="4" w:space="0" w:color="auto"/>
            </w:tcBorders>
            <w:shd w:val="clear" w:color="auto" w:fill="auto"/>
            <w:noWrap/>
            <w:vAlign w:val="center"/>
            <w:hideMark/>
          </w:tcPr>
          <w:p w14:paraId="7BD432A7" w14:textId="77777777" w:rsidR="002A4F24" w:rsidRDefault="002A4F24">
            <w:pPr>
              <w:jc w:val="center"/>
              <w:rPr>
                <w:rFonts w:ascii="Arial" w:hAnsi="Arial" w:cs="Arial"/>
                <w:sz w:val="20"/>
                <w:szCs w:val="20"/>
              </w:rPr>
            </w:pPr>
            <w:r>
              <w:rPr>
                <w:rFonts w:ascii="Arial" w:hAnsi="Arial" w:cs="Arial"/>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16A83598" w14:textId="77777777" w:rsidR="002A4F24" w:rsidRDefault="002A4F24">
            <w:pPr>
              <w:jc w:val="center"/>
              <w:rPr>
                <w:rFonts w:ascii="Arial" w:hAnsi="Arial" w:cs="Arial"/>
                <w:sz w:val="20"/>
                <w:szCs w:val="20"/>
              </w:rPr>
            </w:pPr>
            <w:r>
              <w:rPr>
                <w:rFonts w:ascii="Arial" w:hAnsi="Arial" w:cs="Arial"/>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4E1CC4AF" w14:textId="77777777" w:rsidR="002A4F24" w:rsidRDefault="002A4F24">
            <w:pPr>
              <w:jc w:val="center"/>
              <w:rPr>
                <w:rFonts w:ascii="Arial" w:hAnsi="Arial" w:cs="Arial"/>
                <w:sz w:val="20"/>
                <w:szCs w:val="20"/>
              </w:rPr>
            </w:pPr>
            <w:r>
              <w:rPr>
                <w:rFonts w:ascii="Arial" w:hAnsi="Arial" w:cs="Arial"/>
                <w:sz w:val="20"/>
                <w:szCs w:val="20"/>
              </w:rPr>
              <w:t>22</w:t>
            </w:r>
          </w:p>
        </w:tc>
        <w:tc>
          <w:tcPr>
            <w:tcW w:w="960" w:type="dxa"/>
            <w:tcBorders>
              <w:top w:val="nil"/>
              <w:left w:val="nil"/>
              <w:bottom w:val="single" w:sz="4" w:space="0" w:color="auto"/>
              <w:right w:val="single" w:sz="4" w:space="0" w:color="auto"/>
            </w:tcBorders>
            <w:shd w:val="clear" w:color="auto" w:fill="auto"/>
            <w:noWrap/>
            <w:vAlign w:val="center"/>
            <w:hideMark/>
          </w:tcPr>
          <w:p w14:paraId="40B25DD1" w14:textId="77777777" w:rsidR="002A4F24" w:rsidRDefault="002A4F24">
            <w:pPr>
              <w:jc w:val="center"/>
              <w:rPr>
                <w:rFonts w:ascii="Arial" w:hAnsi="Arial" w:cs="Arial"/>
                <w:sz w:val="20"/>
                <w:szCs w:val="20"/>
              </w:rPr>
            </w:pPr>
            <w:r>
              <w:rPr>
                <w:rFonts w:ascii="Arial" w:hAnsi="Arial" w:cs="Arial"/>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15C5F884"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66DB8E68"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8" w:space="0" w:color="auto"/>
            </w:tcBorders>
            <w:shd w:val="clear" w:color="auto" w:fill="auto"/>
            <w:noWrap/>
            <w:vAlign w:val="center"/>
            <w:hideMark/>
          </w:tcPr>
          <w:p w14:paraId="0FF31D4D" w14:textId="77777777" w:rsidR="002A4F24" w:rsidRDefault="002A4F24">
            <w:pPr>
              <w:jc w:val="center"/>
              <w:rPr>
                <w:rFonts w:ascii="Arial" w:hAnsi="Arial" w:cs="Arial"/>
                <w:sz w:val="20"/>
                <w:szCs w:val="20"/>
              </w:rPr>
            </w:pPr>
            <w:r>
              <w:rPr>
                <w:rFonts w:ascii="Arial" w:hAnsi="Arial" w:cs="Arial"/>
                <w:sz w:val="20"/>
                <w:szCs w:val="20"/>
              </w:rPr>
              <w:t>20</w:t>
            </w:r>
          </w:p>
        </w:tc>
      </w:tr>
      <w:tr w:rsidR="002A4F24" w14:paraId="15689497" w14:textId="77777777" w:rsidTr="002A4F24">
        <w:trPr>
          <w:trHeight w:val="255"/>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2560F2A"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4" w:space="0" w:color="auto"/>
              <w:right w:val="single" w:sz="4" w:space="0" w:color="auto"/>
            </w:tcBorders>
            <w:shd w:val="clear" w:color="auto" w:fill="auto"/>
            <w:noWrap/>
            <w:vAlign w:val="center"/>
            <w:hideMark/>
          </w:tcPr>
          <w:p w14:paraId="2A908FDB" w14:textId="77777777" w:rsidR="002A4F24" w:rsidRDefault="002A4F24">
            <w:pPr>
              <w:jc w:val="center"/>
              <w:rPr>
                <w:rFonts w:ascii="Arial" w:hAnsi="Arial" w:cs="Arial"/>
                <w:sz w:val="20"/>
                <w:szCs w:val="20"/>
              </w:rPr>
            </w:pPr>
            <w:r>
              <w:rPr>
                <w:rFonts w:ascii="Arial" w:hAnsi="Arial" w:cs="Arial"/>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14:paraId="06EB96FC" w14:textId="77777777" w:rsidR="002A4F24" w:rsidRDefault="002A4F24">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4" w:space="0" w:color="auto"/>
            </w:tcBorders>
            <w:shd w:val="clear" w:color="auto" w:fill="auto"/>
            <w:noWrap/>
            <w:vAlign w:val="center"/>
            <w:hideMark/>
          </w:tcPr>
          <w:p w14:paraId="170BED88" w14:textId="77777777" w:rsidR="002A4F24" w:rsidRDefault="002A4F24">
            <w:pPr>
              <w:jc w:val="center"/>
              <w:rPr>
                <w:rFonts w:ascii="Arial" w:hAnsi="Arial" w:cs="Arial"/>
                <w:sz w:val="20"/>
                <w:szCs w:val="20"/>
              </w:rPr>
            </w:pPr>
            <w:r>
              <w:rPr>
                <w:rFonts w:ascii="Arial" w:hAnsi="Arial" w:cs="Arial"/>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3FA445C9"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1C15FF85" w14:textId="77777777" w:rsidR="002A4F24" w:rsidRDefault="002A4F24">
            <w:pPr>
              <w:jc w:val="center"/>
              <w:rPr>
                <w:rFonts w:ascii="Arial" w:hAnsi="Arial" w:cs="Arial"/>
                <w:sz w:val="20"/>
                <w:szCs w:val="20"/>
              </w:rPr>
            </w:pPr>
            <w:r>
              <w:rPr>
                <w:rFonts w:ascii="Arial" w:hAnsi="Arial" w:cs="Arial"/>
                <w:sz w:val="20"/>
                <w:szCs w:val="20"/>
              </w:rPr>
              <w:t>28</w:t>
            </w:r>
          </w:p>
        </w:tc>
        <w:tc>
          <w:tcPr>
            <w:tcW w:w="960" w:type="dxa"/>
            <w:tcBorders>
              <w:top w:val="nil"/>
              <w:left w:val="nil"/>
              <w:bottom w:val="single" w:sz="4" w:space="0" w:color="auto"/>
              <w:right w:val="single" w:sz="4" w:space="0" w:color="auto"/>
            </w:tcBorders>
            <w:shd w:val="clear" w:color="auto" w:fill="auto"/>
            <w:noWrap/>
            <w:vAlign w:val="center"/>
            <w:hideMark/>
          </w:tcPr>
          <w:p w14:paraId="12F86072" w14:textId="77777777" w:rsidR="002A4F24" w:rsidRDefault="002A4F24">
            <w:pPr>
              <w:jc w:val="center"/>
              <w:rPr>
                <w:rFonts w:ascii="Arial" w:hAnsi="Arial" w:cs="Arial"/>
                <w:sz w:val="20"/>
                <w:szCs w:val="20"/>
              </w:rPr>
            </w:pPr>
            <w:r>
              <w:rPr>
                <w:rFonts w:ascii="Arial" w:hAnsi="Arial" w:cs="Arial"/>
                <w:sz w:val="20"/>
                <w:szCs w:val="20"/>
              </w:rPr>
              <w:t>19</w:t>
            </w:r>
          </w:p>
        </w:tc>
        <w:tc>
          <w:tcPr>
            <w:tcW w:w="960" w:type="dxa"/>
            <w:tcBorders>
              <w:top w:val="nil"/>
              <w:left w:val="nil"/>
              <w:bottom w:val="single" w:sz="4" w:space="0" w:color="auto"/>
              <w:right w:val="single" w:sz="4" w:space="0" w:color="auto"/>
            </w:tcBorders>
            <w:shd w:val="clear" w:color="auto" w:fill="auto"/>
            <w:noWrap/>
            <w:vAlign w:val="center"/>
            <w:hideMark/>
          </w:tcPr>
          <w:p w14:paraId="5D98A1B2" w14:textId="77777777" w:rsidR="002A4F24" w:rsidRDefault="002A4F24">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4" w:space="0" w:color="auto"/>
            </w:tcBorders>
            <w:shd w:val="clear" w:color="auto" w:fill="auto"/>
            <w:noWrap/>
            <w:vAlign w:val="center"/>
            <w:hideMark/>
          </w:tcPr>
          <w:p w14:paraId="438010EA" w14:textId="77777777" w:rsidR="002A4F24" w:rsidRDefault="002A4F24">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8" w:space="0" w:color="auto"/>
            </w:tcBorders>
            <w:shd w:val="clear" w:color="auto" w:fill="auto"/>
            <w:noWrap/>
            <w:vAlign w:val="center"/>
            <w:hideMark/>
          </w:tcPr>
          <w:p w14:paraId="2315C663" w14:textId="77777777" w:rsidR="002A4F24" w:rsidRDefault="002A4F24">
            <w:pPr>
              <w:jc w:val="center"/>
              <w:rPr>
                <w:rFonts w:ascii="Arial" w:hAnsi="Arial" w:cs="Arial"/>
                <w:sz w:val="20"/>
                <w:szCs w:val="20"/>
              </w:rPr>
            </w:pPr>
            <w:r>
              <w:rPr>
                <w:rFonts w:ascii="Arial" w:hAnsi="Arial" w:cs="Arial"/>
                <w:sz w:val="20"/>
                <w:szCs w:val="20"/>
              </w:rPr>
              <w:t>23</w:t>
            </w:r>
          </w:p>
        </w:tc>
      </w:tr>
      <w:tr w:rsidR="002A4F24" w14:paraId="48A07D02" w14:textId="77777777" w:rsidTr="002A4F24">
        <w:trPr>
          <w:trHeight w:val="270"/>
          <w:jc w:val="center"/>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6819296A" w14:textId="77777777" w:rsidR="002A4F24" w:rsidRDefault="002A4F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8" w:space="0" w:color="auto"/>
              <w:right w:val="single" w:sz="4" w:space="0" w:color="auto"/>
            </w:tcBorders>
            <w:shd w:val="clear" w:color="auto" w:fill="auto"/>
            <w:noWrap/>
            <w:vAlign w:val="center"/>
            <w:hideMark/>
          </w:tcPr>
          <w:p w14:paraId="2856A911"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8" w:space="0" w:color="auto"/>
              <w:right w:val="single" w:sz="4" w:space="0" w:color="auto"/>
            </w:tcBorders>
            <w:shd w:val="clear" w:color="auto" w:fill="auto"/>
            <w:noWrap/>
            <w:vAlign w:val="center"/>
            <w:hideMark/>
          </w:tcPr>
          <w:p w14:paraId="1FA0B7B0"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8" w:space="0" w:color="auto"/>
              <w:right w:val="single" w:sz="4" w:space="0" w:color="auto"/>
            </w:tcBorders>
            <w:shd w:val="clear" w:color="auto" w:fill="auto"/>
            <w:noWrap/>
            <w:vAlign w:val="center"/>
            <w:hideMark/>
          </w:tcPr>
          <w:p w14:paraId="73B38B7D"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8" w:space="0" w:color="auto"/>
              <w:right w:val="single" w:sz="4" w:space="0" w:color="auto"/>
            </w:tcBorders>
            <w:shd w:val="clear" w:color="auto" w:fill="auto"/>
            <w:noWrap/>
            <w:vAlign w:val="center"/>
            <w:hideMark/>
          </w:tcPr>
          <w:p w14:paraId="49FB2F39" w14:textId="77777777" w:rsidR="002A4F24" w:rsidRDefault="002A4F24">
            <w:pPr>
              <w:jc w:val="center"/>
              <w:rPr>
                <w:rFonts w:ascii="Arial" w:hAnsi="Arial" w:cs="Arial"/>
                <w:sz w:val="20"/>
                <w:szCs w:val="20"/>
              </w:rPr>
            </w:pPr>
            <w:r>
              <w:rPr>
                <w:rFonts w:ascii="Arial" w:hAnsi="Arial" w:cs="Arial"/>
                <w:sz w:val="20"/>
                <w:szCs w:val="20"/>
              </w:rPr>
              <w:t>22</w:t>
            </w:r>
          </w:p>
        </w:tc>
        <w:tc>
          <w:tcPr>
            <w:tcW w:w="960" w:type="dxa"/>
            <w:tcBorders>
              <w:top w:val="nil"/>
              <w:left w:val="nil"/>
              <w:bottom w:val="single" w:sz="8" w:space="0" w:color="auto"/>
              <w:right w:val="single" w:sz="4" w:space="0" w:color="auto"/>
            </w:tcBorders>
            <w:shd w:val="clear" w:color="auto" w:fill="auto"/>
            <w:noWrap/>
            <w:vAlign w:val="center"/>
            <w:hideMark/>
          </w:tcPr>
          <w:p w14:paraId="444F7E71" w14:textId="77777777" w:rsidR="002A4F24" w:rsidRDefault="002A4F24">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8" w:space="0" w:color="auto"/>
              <w:right w:val="single" w:sz="4" w:space="0" w:color="auto"/>
            </w:tcBorders>
            <w:shd w:val="clear" w:color="auto" w:fill="auto"/>
            <w:noWrap/>
            <w:vAlign w:val="center"/>
            <w:hideMark/>
          </w:tcPr>
          <w:p w14:paraId="38B27BA2" w14:textId="77777777" w:rsidR="002A4F24" w:rsidRDefault="002A4F24">
            <w:pPr>
              <w:jc w:val="center"/>
              <w:rPr>
                <w:rFonts w:ascii="Arial" w:hAnsi="Arial" w:cs="Arial"/>
                <w:sz w:val="20"/>
                <w:szCs w:val="20"/>
              </w:rPr>
            </w:pPr>
            <w:r>
              <w:rPr>
                <w:rFonts w:ascii="Arial" w:hAnsi="Arial" w:cs="Arial"/>
                <w:sz w:val="20"/>
                <w:szCs w:val="20"/>
              </w:rPr>
              <w:t>27</w:t>
            </w:r>
          </w:p>
        </w:tc>
        <w:tc>
          <w:tcPr>
            <w:tcW w:w="960" w:type="dxa"/>
            <w:tcBorders>
              <w:top w:val="nil"/>
              <w:left w:val="nil"/>
              <w:bottom w:val="single" w:sz="8" w:space="0" w:color="auto"/>
              <w:right w:val="single" w:sz="4" w:space="0" w:color="auto"/>
            </w:tcBorders>
            <w:shd w:val="clear" w:color="auto" w:fill="auto"/>
            <w:noWrap/>
            <w:vAlign w:val="center"/>
            <w:hideMark/>
          </w:tcPr>
          <w:p w14:paraId="323DD3BD" w14:textId="77777777" w:rsidR="002A4F24" w:rsidRDefault="002A4F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8" w:space="0" w:color="auto"/>
              <w:right w:val="single" w:sz="4" w:space="0" w:color="auto"/>
            </w:tcBorders>
            <w:shd w:val="clear" w:color="auto" w:fill="auto"/>
            <w:noWrap/>
            <w:vAlign w:val="center"/>
            <w:hideMark/>
          </w:tcPr>
          <w:p w14:paraId="08F0C3FE" w14:textId="77777777" w:rsidR="002A4F24" w:rsidRDefault="002A4F24">
            <w:pPr>
              <w:jc w:val="center"/>
              <w:rPr>
                <w:rFonts w:ascii="Arial" w:hAnsi="Arial" w:cs="Arial"/>
                <w:sz w:val="20"/>
                <w:szCs w:val="20"/>
              </w:rPr>
            </w:pPr>
            <w:r>
              <w:rPr>
                <w:rFonts w:ascii="Arial" w:hAnsi="Arial" w:cs="Arial"/>
                <w:sz w:val="20"/>
                <w:szCs w:val="20"/>
              </w:rPr>
              <w:t>28</w:t>
            </w:r>
          </w:p>
        </w:tc>
        <w:tc>
          <w:tcPr>
            <w:tcW w:w="960" w:type="dxa"/>
            <w:tcBorders>
              <w:top w:val="nil"/>
              <w:left w:val="nil"/>
              <w:bottom w:val="single" w:sz="8" w:space="0" w:color="auto"/>
              <w:right w:val="single" w:sz="8" w:space="0" w:color="auto"/>
            </w:tcBorders>
            <w:shd w:val="clear" w:color="auto" w:fill="auto"/>
            <w:noWrap/>
            <w:vAlign w:val="center"/>
            <w:hideMark/>
          </w:tcPr>
          <w:p w14:paraId="179BA1F2" w14:textId="77777777" w:rsidR="002A4F24" w:rsidRDefault="002A4F24">
            <w:pPr>
              <w:jc w:val="center"/>
              <w:rPr>
                <w:rFonts w:ascii="Arial" w:hAnsi="Arial" w:cs="Arial"/>
                <w:sz w:val="20"/>
                <w:szCs w:val="20"/>
              </w:rPr>
            </w:pPr>
            <w:r>
              <w:rPr>
                <w:rFonts w:ascii="Arial" w:hAnsi="Arial" w:cs="Arial"/>
                <w:sz w:val="20"/>
                <w:szCs w:val="20"/>
              </w:rPr>
              <w:t>24</w:t>
            </w:r>
          </w:p>
        </w:tc>
      </w:tr>
    </w:tbl>
    <w:p w14:paraId="43A680FB" w14:textId="77777777" w:rsidR="00A85263" w:rsidRDefault="00A85263" w:rsidP="00A85263">
      <w:pPr>
        <w:rPr>
          <w:lang w:eastAsia="es-ES"/>
        </w:rPr>
      </w:pPr>
    </w:p>
    <w:p w14:paraId="03473D4F" w14:textId="5942F6F0" w:rsidR="00A85263" w:rsidRPr="00A85263" w:rsidRDefault="00A85263" w:rsidP="00A85263">
      <w:pPr>
        <w:pStyle w:val="ListParagraph"/>
        <w:numPr>
          <w:ilvl w:val="1"/>
          <w:numId w:val="9"/>
        </w:numPr>
        <w:tabs>
          <w:tab w:val="clear" w:pos="1440"/>
          <w:tab w:val="num" w:pos="720"/>
        </w:tabs>
        <w:ind w:left="720"/>
        <w:rPr>
          <w:color w:val="000000" w:themeColor="text1"/>
          <w:lang w:eastAsia="es-ES"/>
        </w:rPr>
      </w:pPr>
      <w:r>
        <w:rPr>
          <w:lang w:eastAsia="es-ES"/>
        </w:rPr>
        <w:t>(</w:t>
      </w:r>
      <w:r w:rsidR="002A4F24">
        <w:rPr>
          <w:color w:val="C45911" w:themeColor="accent2" w:themeShade="BF"/>
          <w:lang w:eastAsia="es-ES"/>
        </w:rPr>
        <w:t>2</w:t>
      </w:r>
      <w:r w:rsidRPr="00E235F8">
        <w:rPr>
          <w:color w:val="C45911" w:themeColor="accent2" w:themeShade="BF"/>
          <w:lang w:eastAsia="es-ES"/>
        </w:rPr>
        <w:t xml:space="preserve"> point</w:t>
      </w:r>
      <w:r w:rsidR="002A4F24">
        <w:rPr>
          <w:color w:val="C45911" w:themeColor="accent2" w:themeShade="BF"/>
          <w:lang w:eastAsia="es-ES"/>
        </w:rPr>
        <w:t>s</w:t>
      </w:r>
      <w:r>
        <w:rPr>
          <w:lang w:eastAsia="es-ES"/>
        </w:rPr>
        <w:t>) Construct a 99% confidence interval estimate of the mean number of chocolate chips in all such cookies.  How does the confidence interval not contradict the fact that most of the original values do not fall between the confidence interval limits</w:t>
      </w:r>
      <w:r w:rsidRPr="00A85263">
        <w:rPr>
          <w:color w:val="000000" w:themeColor="text1"/>
          <w:lang w:eastAsia="es-ES"/>
        </w:rPr>
        <w:t>?</w:t>
      </w:r>
    </w:p>
    <w:p w14:paraId="5657DE4E" w14:textId="77777777" w:rsidR="00983766" w:rsidRDefault="00983766" w:rsidP="00842C16">
      <w:pPr>
        <w:rPr>
          <w:lang w:eastAsia="es-ES"/>
        </w:rPr>
      </w:pPr>
    </w:p>
    <w:p w14:paraId="39D38FE5" w14:textId="04DE93FC" w:rsidR="00A85263" w:rsidRDefault="00A85263" w:rsidP="00A85263">
      <w:pPr>
        <w:pStyle w:val="ListParagraph"/>
        <w:numPr>
          <w:ilvl w:val="1"/>
          <w:numId w:val="9"/>
        </w:numPr>
        <w:tabs>
          <w:tab w:val="clear" w:pos="1440"/>
          <w:tab w:val="num" w:pos="720"/>
        </w:tabs>
        <w:ind w:left="720"/>
        <w:rPr>
          <w:lang w:eastAsia="es-ES"/>
        </w:rPr>
      </w:pPr>
      <w:r>
        <w:rPr>
          <w:lang w:eastAsia="es-ES"/>
        </w:rPr>
        <w:t>(</w:t>
      </w:r>
      <w:r w:rsidR="002A4F24">
        <w:rPr>
          <w:color w:val="C45911" w:themeColor="accent2" w:themeShade="BF"/>
          <w:lang w:eastAsia="es-ES"/>
        </w:rPr>
        <w:t>2</w:t>
      </w:r>
      <w:r w:rsidRPr="00E235F8">
        <w:rPr>
          <w:color w:val="C45911" w:themeColor="accent2" w:themeShade="BF"/>
          <w:lang w:eastAsia="es-ES"/>
        </w:rPr>
        <w:t xml:space="preserve"> point</w:t>
      </w:r>
      <w:r w:rsidR="002A4F24">
        <w:rPr>
          <w:color w:val="C45911" w:themeColor="accent2" w:themeShade="BF"/>
          <w:lang w:eastAsia="es-ES"/>
        </w:rPr>
        <w:t>s</w:t>
      </w:r>
      <w:r>
        <w:rPr>
          <w:lang w:eastAsia="es-ES"/>
        </w:rPr>
        <w:t xml:space="preserve">) </w:t>
      </w:r>
      <w:r w:rsidR="002A4F24">
        <w:rPr>
          <w:lang w:eastAsia="es-ES"/>
        </w:rPr>
        <w:t>Construct a 90% confidence interval estimate of the standard deviation of the numbers of chocolate chips in all such cookies</w:t>
      </w:r>
      <w:r>
        <w:rPr>
          <w:lang w:eastAsia="es-ES"/>
        </w:rPr>
        <w:t>.</w:t>
      </w:r>
    </w:p>
    <w:p w14:paraId="2564ACED" w14:textId="58EEAACB" w:rsidR="00ED6F74" w:rsidRDefault="00ED6F74" w:rsidP="002A4F24">
      <w:pPr>
        <w:ind w:left="360"/>
        <w:rPr>
          <w:color w:val="0070C0"/>
          <w:lang w:eastAsia="es-ES"/>
        </w:rPr>
      </w:pPr>
    </w:p>
    <w:p w14:paraId="69821CED" w14:textId="77777777" w:rsidR="00842C16" w:rsidRPr="00374200" w:rsidRDefault="00842C16" w:rsidP="002A4F24">
      <w:pPr>
        <w:ind w:left="360"/>
        <w:rPr>
          <w:color w:val="0070C0"/>
          <w:lang w:eastAsia="es-ES"/>
        </w:rPr>
      </w:pPr>
    </w:p>
    <w:p w14:paraId="27978E6E" w14:textId="5A12CAD5" w:rsidR="002A4F24" w:rsidRDefault="002A4F24" w:rsidP="002A4F24">
      <w:pPr>
        <w:numPr>
          <w:ilvl w:val="0"/>
          <w:numId w:val="9"/>
        </w:numPr>
        <w:contextualSpacing/>
        <w:rPr>
          <w:lang w:eastAsia="es-ES"/>
        </w:rPr>
      </w:pPr>
      <w:r>
        <w:rPr>
          <w:lang w:eastAsia="es-ES"/>
        </w:rPr>
        <w:t>(</w:t>
      </w:r>
      <w:r w:rsidR="0012708A">
        <w:rPr>
          <w:color w:val="C45911" w:themeColor="accent2" w:themeShade="BF"/>
          <w:lang w:eastAsia="es-ES"/>
        </w:rPr>
        <w:t>3</w:t>
      </w:r>
      <w:r w:rsidRPr="00CD7765">
        <w:rPr>
          <w:color w:val="C45911" w:themeColor="accent2" w:themeShade="BF"/>
          <w:lang w:eastAsia="es-ES"/>
        </w:rPr>
        <w:t xml:space="preserve"> points</w:t>
      </w:r>
      <w:r>
        <w:rPr>
          <w:lang w:eastAsia="es-ES"/>
        </w:rPr>
        <w:t xml:space="preserve">) You want to estimate the mean amount of time Internet users spend on Facebook each month.  </w:t>
      </w:r>
    </w:p>
    <w:p w14:paraId="21843F6E" w14:textId="77777777" w:rsidR="00842C16" w:rsidRDefault="00842C16" w:rsidP="00842C16">
      <w:pPr>
        <w:ind w:left="360"/>
        <w:contextualSpacing/>
        <w:rPr>
          <w:lang w:eastAsia="es-ES"/>
        </w:rPr>
      </w:pPr>
    </w:p>
    <w:p w14:paraId="66964323" w14:textId="39791D0F" w:rsidR="002A4F24" w:rsidRDefault="002A4F24" w:rsidP="002A4F24">
      <w:pPr>
        <w:pStyle w:val="ListParagraph"/>
        <w:numPr>
          <w:ilvl w:val="1"/>
          <w:numId w:val="9"/>
        </w:numPr>
        <w:tabs>
          <w:tab w:val="clear" w:pos="1440"/>
          <w:tab w:val="num" w:pos="720"/>
        </w:tabs>
        <w:ind w:left="720"/>
        <w:rPr>
          <w:color w:val="000000" w:themeColor="text1"/>
          <w:lang w:eastAsia="es-ES"/>
        </w:rPr>
      </w:pPr>
      <w:r>
        <w:rPr>
          <w:lang w:eastAsia="es-ES"/>
        </w:rPr>
        <w:t>(</w:t>
      </w:r>
      <w:r w:rsidR="0012708A">
        <w:rPr>
          <w:color w:val="C45911" w:themeColor="accent2" w:themeShade="BF"/>
          <w:lang w:eastAsia="es-ES"/>
        </w:rPr>
        <w:t>2</w:t>
      </w:r>
      <w:r w:rsidRPr="00E235F8">
        <w:rPr>
          <w:color w:val="C45911" w:themeColor="accent2" w:themeShade="BF"/>
          <w:lang w:eastAsia="es-ES"/>
        </w:rPr>
        <w:t xml:space="preserve"> point</w:t>
      </w:r>
      <w:r>
        <w:rPr>
          <w:lang w:eastAsia="es-ES"/>
        </w:rPr>
        <w:t>) How many Internet users must be surveyed in order to be 95% confident that your sample mean is within 15 minutes of the population mean</w:t>
      </w:r>
      <w:r w:rsidRPr="00A85263">
        <w:rPr>
          <w:color w:val="000000" w:themeColor="text1"/>
          <w:lang w:eastAsia="es-ES"/>
        </w:rPr>
        <w:t>?</w:t>
      </w:r>
      <w:r>
        <w:rPr>
          <w:color w:val="000000" w:themeColor="text1"/>
          <w:lang w:eastAsia="es-ES"/>
        </w:rPr>
        <w:t xml:space="preserve">  Based on results from a prior survey, assume that the standard deviation of the population of monthly times spent on Facebook is 210 minutes.</w:t>
      </w:r>
    </w:p>
    <w:p w14:paraId="2655CDCD" w14:textId="57DD611A" w:rsidR="00AF34E9" w:rsidRPr="002A4F24" w:rsidRDefault="00AF34E9" w:rsidP="00842C16">
      <w:pPr>
        <w:rPr>
          <w:color w:val="000000" w:themeColor="text1"/>
          <w:lang w:eastAsia="es-ES"/>
        </w:rPr>
      </w:pPr>
    </w:p>
    <w:p w14:paraId="0691BEAC" w14:textId="3DA8ED30" w:rsidR="002A4F24" w:rsidRPr="00A85263" w:rsidRDefault="002A4F24" w:rsidP="002A4F24">
      <w:pPr>
        <w:pStyle w:val="ListParagraph"/>
        <w:numPr>
          <w:ilvl w:val="1"/>
          <w:numId w:val="9"/>
        </w:numPr>
        <w:tabs>
          <w:tab w:val="clear" w:pos="1440"/>
          <w:tab w:val="num" w:pos="720"/>
        </w:tabs>
        <w:ind w:left="720"/>
        <w:rPr>
          <w:color w:val="000000" w:themeColor="text1"/>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a major obstacle in getting a good estimate of the population mean</w:t>
      </w:r>
      <w:r w:rsidRPr="002A4F24">
        <w:rPr>
          <w:color w:val="000000" w:themeColor="text1"/>
          <w:lang w:eastAsia="es-ES"/>
        </w:rPr>
        <w:t>?</w:t>
      </w:r>
    </w:p>
    <w:p w14:paraId="3BBD41E8" w14:textId="77777777" w:rsidR="002A4F24" w:rsidRDefault="002A4F24" w:rsidP="002A4F24">
      <w:pPr>
        <w:ind w:left="360"/>
        <w:contextualSpacing/>
        <w:rPr>
          <w:lang w:eastAsia="es-ES"/>
        </w:rPr>
      </w:pPr>
    </w:p>
    <w:p w14:paraId="257FC649" w14:textId="77777777" w:rsidR="00B8514C" w:rsidRDefault="00B8514C" w:rsidP="002A4F24">
      <w:pPr>
        <w:ind w:left="360"/>
        <w:contextualSpacing/>
        <w:rPr>
          <w:lang w:eastAsia="es-ES"/>
        </w:rPr>
      </w:pPr>
    </w:p>
    <w:p w14:paraId="35F1A8DF" w14:textId="444C7706" w:rsidR="002A4F24" w:rsidRDefault="0012708A" w:rsidP="002A4F24">
      <w:pPr>
        <w:numPr>
          <w:ilvl w:val="0"/>
          <w:numId w:val="9"/>
        </w:numPr>
        <w:contextualSpacing/>
        <w:rPr>
          <w:lang w:eastAsia="es-ES"/>
        </w:rPr>
      </w:pPr>
      <w:r>
        <w:rPr>
          <w:lang w:eastAsia="es-ES"/>
        </w:rPr>
        <w:t>(</w:t>
      </w:r>
      <w:r>
        <w:rPr>
          <w:color w:val="C45911" w:themeColor="accent2" w:themeShade="BF"/>
          <w:lang w:eastAsia="es-ES"/>
        </w:rPr>
        <w:t>3</w:t>
      </w:r>
      <w:r w:rsidRPr="00CD7765">
        <w:rPr>
          <w:color w:val="C45911" w:themeColor="accent2" w:themeShade="BF"/>
          <w:lang w:eastAsia="es-ES"/>
        </w:rPr>
        <w:t xml:space="preserve"> points</w:t>
      </w:r>
      <w:r>
        <w:rPr>
          <w:lang w:eastAsia="es-ES"/>
        </w:rPr>
        <w:t xml:space="preserve">) </w:t>
      </w:r>
      <w:r w:rsidR="00904CA1">
        <w:rPr>
          <w:lang w:eastAsia="es-ES"/>
        </w:rPr>
        <w:t>25</w:t>
      </w:r>
      <w:r w:rsidR="002A4F24">
        <w:rPr>
          <w:lang w:eastAsia="es-ES"/>
        </w:rPr>
        <w:t xml:space="preserve"> men and</w:t>
      </w:r>
      <w:r w:rsidR="00904CA1">
        <w:rPr>
          <w:lang w:eastAsia="es-ES"/>
        </w:rPr>
        <w:t xml:space="preserve"> 25</w:t>
      </w:r>
      <w:r w:rsidR="002A4F24">
        <w:rPr>
          <w:lang w:eastAsia="es-ES"/>
        </w:rPr>
        <w:t xml:space="preserve"> women</w:t>
      </w:r>
      <w:r w:rsidR="004E0840" w:rsidRPr="004E0840">
        <w:rPr>
          <w:lang w:eastAsia="es-ES"/>
        </w:rPr>
        <w:t xml:space="preserve"> </w:t>
      </w:r>
      <w:r w:rsidR="004E0840">
        <w:rPr>
          <w:lang w:eastAsia="es-ES"/>
        </w:rPr>
        <w:t>were assessed for health purposes, and their pulse rates recorded</w:t>
      </w:r>
      <w:r w:rsidR="002A4F24">
        <w:rPr>
          <w:lang w:eastAsia="es-ES"/>
        </w:rPr>
        <w:t xml:space="preserve">.  The men’s pulse rates </w:t>
      </w:r>
      <w:r w:rsidR="004E0840">
        <w:rPr>
          <w:lang w:eastAsia="es-ES"/>
        </w:rPr>
        <w:t>had</w:t>
      </w:r>
      <w:r w:rsidR="002A4F24">
        <w:rPr>
          <w:lang w:eastAsia="es-ES"/>
        </w:rPr>
        <w:t xml:space="preserve"> a mean of 67.3 beats per minute and a standard deviation of 10.3 beats per minute.  The women’s pulse rates </w:t>
      </w:r>
      <w:r w:rsidR="004E0840">
        <w:rPr>
          <w:lang w:eastAsia="es-ES"/>
        </w:rPr>
        <w:t xml:space="preserve">had </w:t>
      </w:r>
      <w:r w:rsidR="002A4F24">
        <w:rPr>
          <w:lang w:eastAsia="es-ES"/>
        </w:rPr>
        <w:t>a mean of 77.5 beats per minute and a standard deviation of 11.6 beats per minute.</w:t>
      </w:r>
    </w:p>
    <w:p w14:paraId="347A83BA" w14:textId="77777777" w:rsidR="00904CA1" w:rsidRDefault="00904CA1" w:rsidP="002A4F24">
      <w:pPr>
        <w:ind w:left="360"/>
        <w:contextualSpacing/>
        <w:rPr>
          <w:lang w:eastAsia="es-ES"/>
        </w:rPr>
      </w:pPr>
    </w:p>
    <w:p w14:paraId="3E1AD459" w14:textId="0E3C81BD" w:rsidR="0012708A" w:rsidRDefault="0012708A" w:rsidP="0012708A">
      <w:pPr>
        <w:pStyle w:val="ListParagraph"/>
        <w:numPr>
          <w:ilvl w:val="1"/>
          <w:numId w:val="9"/>
        </w:numPr>
        <w:tabs>
          <w:tab w:val="clear" w:pos="1440"/>
          <w:tab w:val="num" w:pos="720"/>
        </w:tabs>
        <w:ind w:left="720"/>
        <w:rPr>
          <w:color w:val="000000" w:themeColor="text1"/>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Construct a 99% confidence interval estimate of the standard deviation of the pulse rates of men</w:t>
      </w:r>
      <w:r>
        <w:rPr>
          <w:color w:val="000000" w:themeColor="text1"/>
          <w:lang w:eastAsia="es-ES"/>
        </w:rPr>
        <w:t>.</w:t>
      </w:r>
    </w:p>
    <w:p w14:paraId="64B255CB" w14:textId="07EE0B45" w:rsidR="00696BF1" w:rsidRPr="0012708A" w:rsidRDefault="00696BF1" w:rsidP="00842C16">
      <w:pPr>
        <w:rPr>
          <w:color w:val="000000" w:themeColor="text1"/>
          <w:lang w:eastAsia="es-ES"/>
        </w:rPr>
      </w:pPr>
    </w:p>
    <w:p w14:paraId="4F8728E0" w14:textId="754C6195" w:rsidR="0012708A" w:rsidRDefault="0012708A" w:rsidP="0012708A">
      <w:pPr>
        <w:pStyle w:val="ListParagraph"/>
        <w:numPr>
          <w:ilvl w:val="1"/>
          <w:numId w:val="9"/>
        </w:numPr>
        <w:tabs>
          <w:tab w:val="clear" w:pos="1440"/>
          <w:tab w:val="num" w:pos="720"/>
        </w:tabs>
        <w:ind w:left="720"/>
        <w:rPr>
          <w:color w:val="000000" w:themeColor="text1"/>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Construct a 99% confidence interval estimate of the standard deviation of the pulse rates of women</w:t>
      </w:r>
      <w:r>
        <w:rPr>
          <w:color w:val="000000" w:themeColor="text1"/>
          <w:lang w:eastAsia="es-ES"/>
        </w:rPr>
        <w:t>.</w:t>
      </w:r>
    </w:p>
    <w:p w14:paraId="5CEB3F28" w14:textId="77777777" w:rsidR="00696BF1" w:rsidRPr="0012708A" w:rsidRDefault="00696BF1" w:rsidP="0012708A">
      <w:pPr>
        <w:ind w:left="360"/>
        <w:rPr>
          <w:color w:val="000000" w:themeColor="text1"/>
          <w:lang w:eastAsia="es-ES"/>
        </w:rPr>
      </w:pPr>
    </w:p>
    <w:p w14:paraId="4249EB01" w14:textId="2F505669" w:rsidR="0012708A" w:rsidRDefault="0012708A" w:rsidP="0012708A">
      <w:pPr>
        <w:pStyle w:val="ListParagraph"/>
        <w:numPr>
          <w:ilvl w:val="1"/>
          <w:numId w:val="9"/>
        </w:numPr>
        <w:tabs>
          <w:tab w:val="clear" w:pos="1440"/>
          <w:tab w:val="num" w:pos="720"/>
        </w:tabs>
        <w:ind w:left="720"/>
        <w:rPr>
          <w:color w:val="000000" w:themeColor="text1"/>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Compare the variation of the pulse rats of men and women.  Does there appear to be a difference?</w:t>
      </w:r>
    </w:p>
    <w:p w14:paraId="133ED4A3" w14:textId="0D457EB6" w:rsidR="00A85263" w:rsidRDefault="00A85263" w:rsidP="0012708A">
      <w:pPr>
        <w:ind w:left="360"/>
        <w:rPr>
          <w:color w:val="00B050"/>
          <w:lang w:eastAsia="es-ES"/>
        </w:rPr>
      </w:pPr>
    </w:p>
    <w:p w14:paraId="39C42523" w14:textId="61980EFF" w:rsidR="0012708A" w:rsidRPr="004D322A" w:rsidRDefault="0012708A" w:rsidP="0012708A">
      <w:pPr>
        <w:ind w:left="360"/>
        <w:rPr>
          <w:color w:val="0070C0"/>
          <w:lang w:eastAsia="es-ES"/>
        </w:rPr>
      </w:pPr>
    </w:p>
    <w:sectPr w:rsidR="0012708A" w:rsidRPr="004D322A" w:rsidSect="001C343D">
      <w:footerReference w:type="default" r:id="rId9"/>
      <w:pgSz w:w="12240" w:h="15840"/>
      <w:pgMar w:top="720" w:right="720" w:bottom="1152"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F92F" w14:textId="77777777" w:rsidR="000E4240" w:rsidRDefault="000E4240" w:rsidP="00D56241">
      <w:r>
        <w:separator/>
      </w:r>
    </w:p>
  </w:endnote>
  <w:endnote w:type="continuationSeparator" w:id="0">
    <w:p w14:paraId="462458E6" w14:textId="77777777" w:rsidR="000E4240" w:rsidRDefault="000E4240" w:rsidP="00D5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游明朝">
    <w:panose1 w:val="00000000000000000000"/>
    <w:charset w:val="80"/>
    <w:family w:val="roman"/>
    <w:notTrueType/>
    <w:pitch w:val="default"/>
  </w:font>
  <w:font w:name="Cambria Math">
    <w:panose1 w:val="02040503050406030204"/>
    <w:charset w:val="00"/>
    <w:family w:val="auto"/>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26874"/>
      <w:docPartObj>
        <w:docPartGallery w:val="Page Numbers (Bottom of Page)"/>
        <w:docPartUnique/>
      </w:docPartObj>
    </w:sdtPr>
    <w:sdtEndPr/>
    <w:sdtContent>
      <w:sdt>
        <w:sdtPr>
          <w:id w:val="1728636285"/>
          <w:docPartObj>
            <w:docPartGallery w:val="Page Numbers (Top of Page)"/>
            <w:docPartUnique/>
          </w:docPartObj>
        </w:sdtPr>
        <w:sdtEndPr/>
        <w:sdtContent>
          <w:p w14:paraId="453423DC" w14:textId="33BE2209" w:rsidR="00696BF1" w:rsidRDefault="00696BF1" w:rsidP="001C343D">
            <w:pPr>
              <w:pStyle w:val="Footer"/>
              <w:jc w:val="center"/>
            </w:pPr>
            <w:r>
              <w:t xml:space="preserve">Page </w:t>
            </w:r>
            <w:r>
              <w:rPr>
                <w:b/>
                <w:bCs/>
              </w:rPr>
              <w:fldChar w:fldCharType="begin"/>
            </w:r>
            <w:r>
              <w:rPr>
                <w:b/>
                <w:bCs/>
              </w:rPr>
              <w:instrText xml:space="preserve"> PAGE </w:instrText>
            </w:r>
            <w:r>
              <w:rPr>
                <w:b/>
                <w:bCs/>
              </w:rPr>
              <w:fldChar w:fldCharType="separate"/>
            </w:r>
            <w:r w:rsidR="00161E7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161E7B">
              <w:rPr>
                <w:b/>
                <w:bCs/>
                <w:noProof/>
              </w:rPr>
              <w:t>6</w:t>
            </w:r>
            <w:r>
              <w:rPr>
                <w:b/>
                <w:bCs/>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61B50" w14:textId="77777777" w:rsidR="000E4240" w:rsidRDefault="000E4240" w:rsidP="00D56241">
      <w:r>
        <w:separator/>
      </w:r>
    </w:p>
  </w:footnote>
  <w:footnote w:type="continuationSeparator" w:id="0">
    <w:p w14:paraId="56F02FD9" w14:textId="77777777" w:rsidR="000E4240" w:rsidRDefault="000E4240" w:rsidP="00D562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8DB"/>
    <w:multiLevelType w:val="hybridMultilevel"/>
    <w:tmpl w:val="54689B70"/>
    <w:lvl w:ilvl="0" w:tplc="BF4A3314">
      <w:start w:val="1"/>
      <w:numFmt w:val="bullet"/>
      <w:lvlText w:val="•"/>
      <w:lvlJc w:val="left"/>
      <w:pPr>
        <w:tabs>
          <w:tab w:val="num" w:pos="720"/>
        </w:tabs>
        <w:ind w:left="720" w:hanging="360"/>
      </w:pPr>
      <w:rPr>
        <w:rFonts w:ascii="Arial" w:hAnsi="Arial" w:hint="default"/>
      </w:rPr>
    </w:lvl>
    <w:lvl w:ilvl="1" w:tplc="F81CF884" w:tentative="1">
      <w:start w:val="1"/>
      <w:numFmt w:val="bullet"/>
      <w:lvlText w:val="•"/>
      <w:lvlJc w:val="left"/>
      <w:pPr>
        <w:tabs>
          <w:tab w:val="num" w:pos="1440"/>
        </w:tabs>
        <w:ind w:left="1440" w:hanging="360"/>
      </w:pPr>
      <w:rPr>
        <w:rFonts w:ascii="Arial" w:hAnsi="Arial" w:hint="default"/>
      </w:rPr>
    </w:lvl>
    <w:lvl w:ilvl="2" w:tplc="7D5EEE68" w:tentative="1">
      <w:start w:val="1"/>
      <w:numFmt w:val="bullet"/>
      <w:lvlText w:val="•"/>
      <w:lvlJc w:val="left"/>
      <w:pPr>
        <w:tabs>
          <w:tab w:val="num" w:pos="2160"/>
        </w:tabs>
        <w:ind w:left="2160" w:hanging="360"/>
      </w:pPr>
      <w:rPr>
        <w:rFonts w:ascii="Arial" w:hAnsi="Arial" w:hint="default"/>
      </w:rPr>
    </w:lvl>
    <w:lvl w:ilvl="3" w:tplc="B620622C" w:tentative="1">
      <w:start w:val="1"/>
      <w:numFmt w:val="bullet"/>
      <w:lvlText w:val="•"/>
      <w:lvlJc w:val="left"/>
      <w:pPr>
        <w:tabs>
          <w:tab w:val="num" w:pos="2880"/>
        </w:tabs>
        <w:ind w:left="2880" w:hanging="360"/>
      </w:pPr>
      <w:rPr>
        <w:rFonts w:ascii="Arial" w:hAnsi="Arial" w:hint="default"/>
      </w:rPr>
    </w:lvl>
    <w:lvl w:ilvl="4" w:tplc="ADCC10CA" w:tentative="1">
      <w:start w:val="1"/>
      <w:numFmt w:val="bullet"/>
      <w:lvlText w:val="•"/>
      <w:lvlJc w:val="left"/>
      <w:pPr>
        <w:tabs>
          <w:tab w:val="num" w:pos="3600"/>
        </w:tabs>
        <w:ind w:left="3600" w:hanging="360"/>
      </w:pPr>
      <w:rPr>
        <w:rFonts w:ascii="Arial" w:hAnsi="Arial" w:hint="default"/>
      </w:rPr>
    </w:lvl>
    <w:lvl w:ilvl="5" w:tplc="7F02CF26" w:tentative="1">
      <w:start w:val="1"/>
      <w:numFmt w:val="bullet"/>
      <w:lvlText w:val="•"/>
      <w:lvlJc w:val="left"/>
      <w:pPr>
        <w:tabs>
          <w:tab w:val="num" w:pos="4320"/>
        </w:tabs>
        <w:ind w:left="4320" w:hanging="360"/>
      </w:pPr>
      <w:rPr>
        <w:rFonts w:ascii="Arial" w:hAnsi="Arial" w:hint="default"/>
      </w:rPr>
    </w:lvl>
    <w:lvl w:ilvl="6" w:tplc="70C26362" w:tentative="1">
      <w:start w:val="1"/>
      <w:numFmt w:val="bullet"/>
      <w:lvlText w:val="•"/>
      <w:lvlJc w:val="left"/>
      <w:pPr>
        <w:tabs>
          <w:tab w:val="num" w:pos="5040"/>
        </w:tabs>
        <w:ind w:left="5040" w:hanging="360"/>
      </w:pPr>
      <w:rPr>
        <w:rFonts w:ascii="Arial" w:hAnsi="Arial" w:hint="default"/>
      </w:rPr>
    </w:lvl>
    <w:lvl w:ilvl="7" w:tplc="46021070" w:tentative="1">
      <w:start w:val="1"/>
      <w:numFmt w:val="bullet"/>
      <w:lvlText w:val="•"/>
      <w:lvlJc w:val="left"/>
      <w:pPr>
        <w:tabs>
          <w:tab w:val="num" w:pos="5760"/>
        </w:tabs>
        <w:ind w:left="5760" w:hanging="360"/>
      </w:pPr>
      <w:rPr>
        <w:rFonts w:ascii="Arial" w:hAnsi="Arial" w:hint="default"/>
      </w:rPr>
    </w:lvl>
    <w:lvl w:ilvl="8" w:tplc="D5604D6A" w:tentative="1">
      <w:start w:val="1"/>
      <w:numFmt w:val="bullet"/>
      <w:lvlText w:val="•"/>
      <w:lvlJc w:val="left"/>
      <w:pPr>
        <w:tabs>
          <w:tab w:val="num" w:pos="6480"/>
        </w:tabs>
        <w:ind w:left="6480" w:hanging="360"/>
      </w:pPr>
      <w:rPr>
        <w:rFonts w:ascii="Arial" w:hAnsi="Arial" w:hint="default"/>
      </w:rPr>
    </w:lvl>
  </w:abstractNum>
  <w:abstractNum w:abstractNumId="1">
    <w:nsid w:val="02B213A6"/>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5221856"/>
    <w:multiLevelType w:val="hybridMultilevel"/>
    <w:tmpl w:val="9396760E"/>
    <w:lvl w:ilvl="0" w:tplc="0C0A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464995"/>
    <w:multiLevelType w:val="hybridMultilevel"/>
    <w:tmpl w:val="5936D22C"/>
    <w:lvl w:ilvl="0" w:tplc="980A509C">
      <w:start w:val="1"/>
      <w:numFmt w:val="bullet"/>
      <w:lvlText w:val="•"/>
      <w:lvlJc w:val="left"/>
      <w:pPr>
        <w:tabs>
          <w:tab w:val="num" w:pos="720"/>
        </w:tabs>
        <w:ind w:left="720" w:hanging="360"/>
      </w:pPr>
      <w:rPr>
        <w:rFonts w:ascii="Arial" w:hAnsi="Arial" w:hint="default"/>
      </w:rPr>
    </w:lvl>
    <w:lvl w:ilvl="1" w:tplc="ECC04528" w:tentative="1">
      <w:start w:val="1"/>
      <w:numFmt w:val="bullet"/>
      <w:lvlText w:val="•"/>
      <w:lvlJc w:val="left"/>
      <w:pPr>
        <w:tabs>
          <w:tab w:val="num" w:pos="1440"/>
        </w:tabs>
        <w:ind w:left="1440" w:hanging="360"/>
      </w:pPr>
      <w:rPr>
        <w:rFonts w:ascii="Arial" w:hAnsi="Arial" w:hint="default"/>
      </w:rPr>
    </w:lvl>
    <w:lvl w:ilvl="2" w:tplc="5E1CC6AC" w:tentative="1">
      <w:start w:val="1"/>
      <w:numFmt w:val="bullet"/>
      <w:lvlText w:val="•"/>
      <w:lvlJc w:val="left"/>
      <w:pPr>
        <w:tabs>
          <w:tab w:val="num" w:pos="2160"/>
        </w:tabs>
        <w:ind w:left="2160" w:hanging="360"/>
      </w:pPr>
      <w:rPr>
        <w:rFonts w:ascii="Arial" w:hAnsi="Arial" w:hint="default"/>
      </w:rPr>
    </w:lvl>
    <w:lvl w:ilvl="3" w:tplc="3B325A10" w:tentative="1">
      <w:start w:val="1"/>
      <w:numFmt w:val="bullet"/>
      <w:lvlText w:val="•"/>
      <w:lvlJc w:val="left"/>
      <w:pPr>
        <w:tabs>
          <w:tab w:val="num" w:pos="2880"/>
        </w:tabs>
        <w:ind w:left="2880" w:hanging="360"/>
      </w:pPr>
      <w:rPr>
        <w:rFonts w:ascii="Arial" w:hAnsi="Arial" w:hint="default"/>
      </w:rPr>
    </w:lvl>
    <w:lvl w:ilvl="4" w:tplc="78E8E9CC" w:tentative="1">
      <w:start w:val="1"/>
      <w:numFmt w:val="bullet"/>
      <w:lvlText w:val="•"/>
      <w:lvlJc w:val="left"/>
      <w:pPr>
        <w:tabs>
          <w:tab w:val="num" w:pos="3600"/>
        </w:tabs>
        <w:ind w:left="3600" w:hanging="360"/>
      </w:pPr>
      <w:rPr>
        <w:rFonts w:ascii="Arial" w:hAnsi="Arial" w:hint="default"/>
      </w:rPr>
    </w:lvl>
    <w:lvl w:ilvl="5" w:tplc="CCA6B33A" w:tentative="1">
      <w:start w:val="1"/>
      <w:numFmt w:val="bullet"/>
      <w:lvlText w:val="•"/>
      <w:lvlJc w:val="left"/>
      <w:pPr>
        <w:tabs>
          <w:tab w:val="num" w:pos="4320"/>
        </w:tabs>
        <w:ind w:left="4320" w:hanging="360"/>
      </w:pPr>
      <w:rPr>
        <w:rFonts w:ascii="Arial" w:hAnsi="Arial" w:hint="default"/>
      </w:rPr>
    </w:lvl>
    <w:lvl w:ilvl="6" w:tplc="5DE6CFD8" w:tentative="1">
      <w:start w:val="1"/>
      <w:numFmt w:val="bullet"/>
      <w:lvlText w:val="•"/>
      <w:lvlJc w:val="left"/>
      <w:pPr>
        <w:tabs>
          <w:tab w:val="num" w:pos="5040"/>
        </w:tabs>
        <w:ind w:left="5040" w:hanging="360"/>
      </w:pPr>
      <w:rPr>
        <w:rFonts w:ascii="Arial" w:hAnsi="Arial" w:hint="default"/>
      </w:rPr>
    </w:lvl>
    <w:lvl w:ilvl="7" w:tplc="4F8CFE26" w:tentative="1">
      <w:start w:val="1"/>
      <w:numFmt w:val="bullet"/>
      <w:lvlText w:val="•"/>
      <w:lvlJc w:val="left"/>
      <w:pPr>
        <w:tabs>
          <w:tab w:val="num" w:pos="5760"/>
        </w:tabs>
        <w:ind w:left="5760" w:hanging="360"/>
      </w:pPr>
      <w:rPr>
        <w:rFonts w:ascii="Arial" w:hAnsi="Arial" w:hint="default"/>
      </w:rPr>
    </w:lvl>
    <w:lvl w:ilvl="8" w:tplc="9D289004" w:tentative="1">
      <w:start w:val="1"/>
      <w:numFmt w:val="bullet"/>
      <w:lvlText w:val="•"/>
      <w:lvlJc w:val="left"/>
      <w:pPr>
        <w:tabs>
          <w:tab w:val="num" w:pos="6480"/>
        </w:tabs>
        <w:ind w:left="6480" w:hanging="360"/>
      </w:pPr>
      <w:rPr>
        <w:rFonts w:ascii="Arial" w:hAnsi="Arial" w:hint="default"/>
      </w:rPr>
    </w:lvl>
  </w:abstractNum>
  <w:abstractNum w:abstractNumId="4">
    <w:nsid w:val="182E45D8"/>
    <w:multiLevelType w:val="hybridMultilevel"/>
    <w:tmpl w:val="829055CC"/>
    <w:lvl w:ilvl="0" w:tplc="D760217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91078"/>
    <w:multiLevelType w:val="hybridMultilevel"/>
    <w:tmpl w:val="CC3C9668"/>
    <w:lvl w:ilvl="0" w:tplc="0409000F">
      <w:start w:val="1"/>
      <w:numFmt w:val="decimal"/>
      <w:lvlText w:val="%1."/>
      <w:lvlJc w:val="left"/>
      <w:pPr>
        <w:tabs>
          <w:tab w:val="num" w:pos="720"/>
        </w:tabs>
        <w:ind w:left="720" w:hanging="360"/>
      </w:pPr>
      <w:rPr>
        <w:rFonts w:hint="default"/>
      </w:rPr>
    </w:lvl>
    <w:lvl w:ilvl="1" w:tplc="91FA8A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F20E35"/>
    <w:multiLevelType w:val="hybridMultilevel"/>
    <w:tmpl w:val="986AB8D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56D7D33"/>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924A05"/>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11638D"/>
    <w:multiLevelType w:val="hybridMultilevel"/>
    <w:tmpl w:val="2FDA2E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E21344"/>
    <w:multiLevelType w:val="hybridMultilevel"/>
    <w:tmpl w:val="075CBBD6"/>
    <w:lvl w:ilvl="0" w:tplc="1706B72E">
      <w:start w:val="9"/>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F075B"/>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48243F33"/>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F51FAD"/>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58EC2A7B"/>
    <w:multiLevelType w:val="hybridMultilevel"/>
    <w:tmpl w:val="1EA85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A40E69"/>
    <w:multiLevelType w:val="hybridMultilevel"/>
    <w:tmpl w:val="E4C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44DC6"/>
    <w:multiLevelType w:val="hybridMultilevel"/>
    <w:tmpl w:val="367E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86319"/>
    <w:multiLevelType w:val="hybridMultilevel"/>
    <w:tmpl w:val="965495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DA76ACB"/>
    <w:multiLevelType w:val="hybridMultilevel"/>
    <w:tmpl w:val="CEBCA5B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75645C"/>
    <w:multiLevelType w:val="hybridMultilevel"/>
    <w:tmpl w:val="E8C68C6A"/>
    <w:lvl w:ilvl="0" w:tplc="ECDC7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2E05B6"/>
    <w:multiLevelType w:val="hybridMultilevel"/>
    <w:tmpl w:val="4D3EB8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C812806"/>
    <w:multiLevelType w:val="hybridMultilevel"/>
    <w:tmpl w:val="DA5A5D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9"/>
  </w:num>
  <w:num w:numId="5">
    <w:abstractNumId w:val="21"/>
  </w:num>
  <w:num w:numId="6">
    <w:abstractNumId w:val="11"/>
  </w:num>
  <w:num w:numId="7">
    <w:abstractNumId w:val="13"/>
  </w:num>
  <w:num w:numId="8">
    <w:abstractNumId w:val="19"/>
  </w:num>
  <w:num w:numId="9">
    <w:abstractNumId w:val="2"/>
  </w:num>
  <w:num w:numId="10">
    <w:abstractNumId w:val="20"/>
  </w:num>
  <w:num w:numId="11">
    <w:abstractNumId w:val="17"/>
  </w:num>
  <w:num w:numId="12">
    <w:abstractNumId w:val="14"/>
  </w:num>
  <w:num w:numId="13">
    <w:abstractNumId w:val="15"/>
  </w:num>
  <w:num w:numId="14">
    <w:abstractNumId w:val="10"/>
  </w:num>
  <w:num w:numId="15">
    <w:abstractNumId w:val="8"/>
  </w:num>
  <w:num w:numId="16">
    <w:abstractNumId w:val="12"/>
  </w:num>
  <w:num w:numId="17">
    <w:abstractNumId w:val="7"/>
  </w:num>
  <w:num w:numId="18">
    <w:abstractNumId w:val="0"/>
  </w:num>
  <w:num w:numId="19">
    <w:abstractNumId w:val="3"/>
  </w:num>
  <w:num w:numId="20">
    <w:abstractNumId w:val="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1F"/>
    <w:rsid w:val="000017CF"/>
    <w:rsid w:val="0000210C"/>
    <w:rsid w:val="00005415"/>
    <w:rsid w:val="0001518F"/>
    <w:rsid w:val="000259E4"/>
    <w:rsid w:val="00025A3E"/>
    <w:rsid w:val="0002623A"/>
    <w:rsid w:val="00035A9F"/>
    <w:rsid w:val="000366F9"/>
    <w:rsid w:val="00036800"/>
    <w:rsid w:val="00050316"/>
    <w:rsid w:val="00073F26"/>
    <w:rsid w:val="00076A1B"/>
    <w:rsid w:val="00084988"/>
    <w:rsid w:val="00090354"/>
    <w:rsid w:val="00096A97"/>
    <w:rsid w:val="000B412C"/>
    <w:rsid w:val="000B582D"/>
    <w:rsid w:val="000C153A"/>
    <w:rsid w:val="000C1EE1"/>
    <w:rsid w:val="000C3925"/>
    <w:rsid w:val="000D52AC"/>
    <w:rsid w:val="000E4240"/>
    <w:rsid w:val="000E4A69"/>
    <w:rsid w:val="000F0BC4"/>
    <w:rsid w:val="0010292E"/>
    <w:rsid w:val="00112F6C"/>
    <w:rsid w:val="001150E3"/>
    <w:rsid w:val="00126F99"/>
    <w:rsid w:val="0012708A"/>
    <w:rsid w:val="00134046"/>
    <w:rsid w:val="001502D2"/>
    <w:rsid w:val="001503F4"/>
    <w:rsid w:val="00153A06"/>
    <w:rsid w:val="001565D7"/>
    <w:rsid w:val="00161E7B"/>
    <w:rsid w:val="0016587E"/>
    <w:rsid w:val="001675F1"/>
    <w:rsid w:val="00173CA0"/>
    <w:rsid w:val="00173E39"/>
    <w:rsid w:val="0018649F"/>
    <w:rsid w:val="001A114F"/>
    <w:rsid w:val="001C343D"/>
    <w:rsid w:val="001D0A45"/>
    <w:rsid w:val="001D16E3"/>
    <w:rsid w:val="001E4485"/>
    <w:rsid w:val="001E6302"/>
    <w:rsid w:val="00200A17"/>
    <w:rsid w:val="00200DC0"/>
    <w:rsid w:val="00212EDD"/>
    <w:rsid w:val="00230BE8"/>
    <w:rsid w:val="00231DBB"/>
    <w:rsid w:val="002347D1"/>
    <w:rsid w:val="00237C7E"/>
    <w:rsid w:val="00240522"/>
    <w:rsid w:val="00240FA2"/>
    <w:rsid w:val="002536A0"/>
    <w:rsid w:val="00256C30"/>
    <w:rsid w:val="00256D64"/>
    <w:rsid w:val="00265677"/>
    <w:rsid w:val="0026580C"/>
    <w:rsid w:val="002704D3"/>
    <w:rsid w:val="002755D5"/>
    <w:rsid w:val="00280DD4"/>
    <w:rsid w:val="002860CF"/>
    <w:rsid w:val="002875B5"/>
    <w:rsid w:val="002A2FE5"/>
    <w:rsid w:val="002A495D"/>
    <w:rsid w:val="002A49C2"/>
    <w:rsid w:val="002A4F24"/>
    <w:rsid w:val="002A6089"/>
    <w:rsid w:val="002B1361"/>
    <w:rsid w:val="002C1BAB"/>
    <w:rsid w:val="002D1A92"/>
    <w:rsid w:val="002D1B59"/>
    <w:rsid w:val="002D638B"/>
    <w:rsid w:val="002D6F6C"/>
    <w:rsid w:val="002E4535"/>
    <w:rsid w:val="002F12E6"/>
    <w:rsid w:val="002F6506"/>
    <w:rsid w:val="003031BB"/>
    <w:rsid w:val="00311733"/>
    <w:rsid w:val="00312714"/>
    <w:rsid w:val="003132B0"/>
    <w:rsid w:val="00315DF3"/>
    <w:rsid w:val="00320B6D"/>
    <w:rsid w:val="0033648F"/>
    <w:rsid w:val="003444EE"/>
    <w:rsid w:val="00354558"/>
    <w:rsid w:val="00355ACA"/>
    <w:rsid w:val="00362341"/>
    <w:rsid w:val="00374200"/>
    <w:rsid w:val="0037462D"/>
    <w:rsid w:val="0038777A"/>
    <w:rsid w:val="00392D31"/>
    <w:rsid w:val="003A31E0"/>
    <w:rsid w:val="003B0E8B"/>
    <w:rsid w:val="003C2440"/>
    <w:rsid w:val="003C4340"/>
    <w:rsid w:val="003C4977"/>
    <w:rsid w:val="003E50AB"/>
    <w:rsid w:val="003F1D3E"/>
    <w:rsid w:val="003F51F8"/>
    <w:rsid w:val="003F721B"/>
    <w:rsid w:val="0040497A"/>
    <w:rsid w:val="00411D89"/>
    <w:rsid w:val="00417950"/>
    <w:rsid w:val="0042236F"/>
    <w:rsid w:val="0042260C"/>
    <w:rsid w:val="00431E12"/>
    <w:rsid w:val="0043341D"/>
    <w:rsid w:val="00435068"/>
    <w:rsid w:val="0043677E"/>
    <w:rsid w:val="00436CAB"/>
    <w:rsid w:val="00442CFF"/>
    <w:rsid w:val="0046150C"/>
    <w:rsid w:val="004653FF"/>
    <w:rsid w:val="00466752"/>
    <w:rsid w:val="00473D31"/>
    <w:rsid w:val="00484484"/>
    <w:rsid w:val="00484610"/>
    <w:rsid w:val="00490243"/>
    <w:rsid w:val="00492DFF"/>
    <w:rsid w:val="004B2D7A"/>
    <w:rsid w:val="004B4C4F"/>
    <w:rsid w:val="004B674F"/>
    <w:rsid w:val="004C06BC"/>
    <w:rsid w:val="004C2877"/>
    <w:rsid w:val="004C7959"/>
    <w:rsid w:val="004D322A"/>
    <w:rsid w:val="004E0840"/>
    <w:rsid w:val="004E0E96"/>
    <w:rsid w:val="004E37B9"/>
    <w:rsid w:val="005029B7"/>
    <w:rsid w:val="00515BB0"/>
    <w:rsid w:val="00520398"/>
    <w:rsid w:val="00522862"/>
    <w:rsid w:val="00531098"/>
    <w:rsid w:val="00532F98"/>
    <w:rsid w:val="005369FA"/>
    <w:rsid w:val="00550A0D"/>
    <w:rsid w:val="00556D57"/>
    <w:rsid w:val="00560FA5"/>
    <w:rsid w:val="005631D3"/>
    <w:rsid w:val="0056640A"/>
    <w:rsid w:val="00576AA5"/>
    <w:rsid w:val="005A632D"/>
    <w:rsid w:val="005A6924"/>
    <w:rsid w:val="005C3B56"/>
    <w:rsid w:val="005D069F"/>
    <w:rsid w:val="005D4DA1"/>
    <w:rsid w:val="005D7DFA"/>
    <w:rsid w:val="005F3543"/>
    <w:rsid w:val="005F5D0C"/>
    <w:rsid w:val="00600C90"/>
    <w:rsid w:val="006226AC"/>
    <w:rsid w:val="006237E9"/>
    <w:rsid w:val="00623CE8"/>
    <w:rsid w:val="0062713A"/>
    <w:rsid w:val="00627F9F"/>
    <w:rsid w:val="006443A0"/>
    <w:rsid w:val="00647BBC"/>
    <w:rsid w:val="00680AD0"/>
    <w:rsid w:val="006812D0"/>
    <w:rsid w:val="006825CB"/>
    <w:rsid w:val="006878D1"/>
    <w:rsid w:val="00692EC1"/>
    <w:rsid w:val="006959E6"/>
    <w:rsid w:val="00696BF1"/>
    <w:rsid w:val="006A7150"/>
    <w:rsid w:val="006B1469"/>
    <w:rsid w:val="006D397E"/>
    <w:rsid w:val="006F61AB"/>
    <w:rsid w:val="00703C5E"/>
    <w:rsid w:val="007041B3"/>
    <w:rsid w:val="007071F8"/>
    <w:rsid w:val="0072537F"/>
    <w:rsid w:val="00732D99"/>
    <w:rsid w:val="00743BEA"/>
    <w:rsid w:val="00745028"/>
    <w:rsid w:val="00751551"/>
    <w:rsid w:val="00751BA1"/>
    <w:rsid w:val="007537E5"/>
    <w:rsid w:val="00753EE0"/>
    <w:rsid w:val="007541A6"/>
    <w:rsid w:val="007644CF"/>
    <w:rsid w:val="00771CA0"/>
    <w:rsid w:val="00771E4A"/>
    <w:rsid w:val="00772C54"/>
    <w:rsid w:val="0077729F"/>
    <w:rsid w:val="00783B22"/>
    <w:rsid w:val="00783F6B"/>
    <w:rsid w:val="00792CA1"/>
    <w:rsid w:val="007A3819"/>
    <w:rsid w:val="007A385D"/>
    <w:rsid w:val="007A414C"/>
    <w:rsid w:val="007A740F"/>
    <w:rsid w:val="007A7555"/>
    <w:rsid w:val="007B2849"/>
    <w:rsid w:val="007C3973"/>
    <w:rsid w:val="007C4619"/>
    <w:rsid w:val="007C57CE"/>
    <w:rsid w:val="007D19F3"/>
    <w:rsid w:val="007D4C1F"/>
    <w:rsid w:val="007D5F25"/>
    <w:rsid w:val="007E14B2"/>
    <w:rsid w:val="007E1D38"/>
    <w:rsid w:val="007F2CD3"/>
    <w:rsid w:val="008063D4"/>
    <w:rsid w:val="00817A6E"/>
    <w:rsid w:val="008252F9"/>
    <w:rsid w:val="00826C5F"/>
    <w:rsid w:val="008331AC"/>
    <w:rsid w:val="00841E60"/>
    <w:rsid w:val="00842C16"/>
    <w:rsid w:val="00845408"/>
    <w:rsid w:val="008527ED"/>
    <w:rsid w:val="0085294A"/>
    <w:rsid w:val="00860423"/>
    <w:rsid w:val="00866836"/>
    <w:rsid w:val="0087739E"/>
    <w:rsid w:val="00895BA9"/>
    <w:rsid w:val="008A551C"/>
    <w:rsid w:val="008A690E"/>
    <w:rsid w:val="008B47FB"/>
    <w:rsid w:val="008B53BC"/>
    <w:rsid w:val="008C137C"/>
    <w:rsid w:val="008E1373"/>
    <w:rsid w:val="008E2E4F"/>
    <w:rsid w:val="008F106A"/>
    <w:rsid w:val="008F20CF"/>
    <w:rsid w:val="008F36C1"/>
    <w:rsid w:val="00904CA1"/>
    <w:rsid w:val="00914D45"/>
    <w:rsid w:val="0091550C"/>
    <w:rsid w:val="00915821"/>
    <w:rsid w:val="00915893"/>
    <w:rsid w:val="00917169"/>
    <w:rsid w:val="009200D5"/>
    <w:rsid w:val="00920B21"/>
    <w:rsid w:val="00927D8A"/>
    <w:rsid w:val="00930200"/>
    <w:rsid w:val="0093098A"/>
    <w:rsid w:val="009333E4"/>
    <w:rsid w:val="0093493C"/>
    <w:rsid w:val="0094022D"/>
    <w:rsid w:val="00941D8A"/>
    <w:rsid w:val="00947E0F"/>
    <w:rsid w:val="0095256B"/>
    <w:rsid w:val="00952AD6"/>
    <w:rsid w:val="0095496F"/>
    <w:rsid w:val="0096099E"/>
    <w:rsid w:val="009740C8"/>
    <w:rsid w:val="00975A47"/>
    <w:rsid w:val="00977ADE"/>
    <w:rsid w:val="00983766"/>
    <w:rsid w:val="0099017A"/>
    <w:rsid w:val="009918C4"/>
    <w:rsid w:val="009A1253"/>
    <w:rsid w:val="009A3FED"/>
    <w:rsid w:val="009A7783"/>
    <w:rsid w:val="009B41D1"/>
    <w:rsid w:val="009C13CD"/>
    <w:rsid w:val="009C3993"/>
    <w:rsid w:val="009C3E23"/>
    <w:rsid w:val="009D0F2A"/>
    <w:rsid w:val="009D2430"/>
    <w:rsid w:val="009D4BEF"/>
    <w:rsid w:val="009D6463"/>
    <w:rsid w:val="009F0453"/>
    <w:rsid w:val="009F378A"/>
    <w:rsid w:val="009F3A7D"/>
    <w:rsid w:val="00A0129F"/>
    <w:rsid w:val="00A1660A"/>
    <w:rsid w:val="00A335A3"/>
    <w:rsid w:val="00A441DC"/>
    <w:rsid w:val="00A533E9"/>
    <w:rsid w:val="00A572D7"/>
    <w:rsid w:val="00A74F2E"/>
    <w:rsid w:val="00A85263"/>
    <w:rsid w:val="00A9620E"/>
    <w:rsid w:val="00A9711A"/>
    <w:rsid w:val="00AA453F"/>
    <w:rsid w:val="00AB4EB3"/>
    <w:rsid w:val="00AB6324"/>
    <w:rsid w:val="00AB6EE4"/>
    <w:rsid w:val="00AC429B"/>
    <w:rsid w:val="00AC7696"/>
    <w:rsid w:val="00AD65AA"/>
    <w:rsid w:val="00AE5F4F"/>
    <w:rsid w:val="00AF24C4"/>
    <w:rsid w:val="00AF34E9"/>
    <w:rsid w:val="00B123EC"/>
    <w:rsid w:val="00B15782"/>
    <w:rsid w:val="00B23B5F"/>
    <w:rsid w:val="00B24E63"/>
    <w:rsid w:val="00B27476"/>
    <w:rsid w:val="00B328FE"/>
    <w:rsid w:val="00B34486"/>
    <w:rsid w:val="00B4720F"/>
    <w:rsid w:val="00B50CEF"/>
    <w:rsid w:val="00B67959"/>
    <w:rsid w:val="00B7222B"/>
    <w:rsid w:val="00B72BE7"/>
    <w:rsid w:val="00B8514C"/>
    <w:rsid w:val="00B97E6C"/>
    <w:rsid w:val="00BA2777"/>
    <w:rsid w:val="00BA74B9"/>
    <w:rsid w:val="00BD321D"/>
    <w:rsid w:val="00BF40AD"/>
    <w:rsid w:val="00BF4325"/>
    <w:rsid w:val="00BF70C0"/>
    <w:rsid w:val="00BF7696"/>
    <w:rsid w:val="00C03931"/>
    <w:rsid w:val="00C0606A"/>
    <w:rsid w:val="00C0767E"/>
    <w:rsid w:val="00C21236"/>
    <w:rsid w:val="00C23A0C"/>
    <w:rsid w:val="00C46759"/>
    <w:rsid w:val="00C52604"/>
    <w:rsid w:val="00C5301D"/>
    <w:rsid w:val="00C60885"/>
    <w:rsid w:val="00CA1178"/>
    <w:rsid w:val="00CA2DF4"/>
    <w:rsid w:val="00CA706B"/>
    <w:rsid w:val="00CB45B6"/>
    <w:rsid w:val="00CB6055"/>
    <w:rsid w:val="00CD1371"/>
    <w:rsid w:val="00CD7765"/>
    <w:rsid w:val="00CE1825"/>
    <w:rsid w:val="00CE6AE5"/>
    <w:rsid w:val="00CF2E89"/>
    <w:rsid w:val="00CF78F2"/>
    <w:rsid w:val="00D02E55"/>
    <w:rsid w:val="00D0377F"/>
    <w:rsid w:val="00D15460"/>
    <w:rsid w:val="00D174C9"/>
    <w:rsid w:val="00D258DD"/>
    <w:rsid w:val="00D27238"/>
    <w:rsid w:val="00D315A7"/>
    <w:rsid w:val="00D3437B"/>
    <w:rsid w:val="00D35691"/>
    <w:rsid w:val="00D407F4"/>
    <w:rsid w:val="00D479BF"/>
    <w:rsid w:val="00D5068D"/>
    <w:rsid w:val="00D5378E"/>
    <w:rsid w:val="00D54811"/>
    <w:rsid w:val="00D56241"/>
    <w:rsid w:val="00D57BE7"/>
    <w:rsid w:val="00D6153B"/>
    <w:rsid w:val="00D62A2E"/>
    <w:rsid w:val="00D72072"/>
    <w:rsid w:val="00D72EBB"/>
    <w:rsid w:val="00D76331"/>
    <w:rsid w:val="00D83FF1"/>
    <w:rsid w:val="00D85BDD"/>
    <w:rsid w:val="00D9076E"/>
    <w:rsid w:val="00D95B9F"/>
    <w:rsid w:val="00DA1D55"/>
    <w:rsid w:val="00DA38A2"/>
    <w:rsid w:val="00DC399C"/>
    <w:rsid w:val="00DC5AF5"/>
    <w:rsid w:val="00DD51A7"/>
    <w:rsid w:val="00DD5418"/>
    <w:rsid w:val="00DE4C7F"/>
    <w:rsid w:val="00DF200B"/>
    <w:rsid w:val="00E11B62"/>
    <w:rsid w:val="00E13EA7"/>
    <w:rsid w:val="00E235F8"/>
    <w:rsid w:val="00E37CB6"/>
    <w:rsid w:val="00E40797"/>
    <w:rsid w:val="00E514B4"/>
    <w:rsid w:val="00E57A49"/>
    <w:rsid w:val="00E626EC"/>
    <w:rsid w:val="00E64F80"/>
    <w:rsid w:val="00E6531E"/>
    <w:rsid w:val="00E703CE"/>
    <w:rsid w:val="00E841A5"/>
    <w:rsid w:val="00E912B8"/>
    <w:rsid w:val="00E95582"/>
    <w:rsid w:val="00EA2DEB"/>
    <w:rsid w:val="00EB4022"/>
    <w:rsid w:val="00EB41BA"/>
    <w:rsid w:val="00EB730C"/>
    <w:rsid w:val="00ED6F74"/>
    <w:rsid w:val="00EF6922"/>
    <w:rsid w:val="00F001FE"/>
    <w:rsid w:val="00F00BEE"/>
    <w:rsid w:val="00F27834"/>
    <w:rsid w:val="00F50C27"/>
    <w:rsid w:val="00F567E1"/>
    <w:rsid w:val="00F614FF"/>
    <w:rsid w:val="00F7055B"/>
    <w:rsid w:val="00F84927"/>
    <w:rsid w:val="00F91BBD"/>
    <w:rsid w:val="00FA2988"/>
    <w:rsid w:val="00FA2BCC"/>
    <w:rsid w:val="00FA74D8"/>
    <w:rsid w:val="00FB4B64"/>
    <w:rsid w:val="00FD0048"/>
    <w:rsid w:val="00FD055C"/>
    <w:rsid w:val="00FD281E"/>
    <w:rsid w:val="00FD2EE9"/>
    <w:rsid w:val="00FD533B"/>
    <w:rsid w:val="00FD5365"/>
    <w:rsid w:val="00FD5A86"/>
    <w:rsid w:val="00FE3102"/>
    <w:rsid w:val="00FE7EBD"/>
    <w:rsid w:val="00FF1238"/>
    <w:rsid w:val="00FF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3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 w:type="paragraph" w:styleId="NormalWeb">
    <w:name w:val="Normal (Web)"/>
    <w:basedOn w:val="Normal"/>
    <w:uiPriority w:val="99"/>
    <w:semiHidden/>
    <w:unhideWhenUsed/>
    <w:rsid w:val="00792CA1"/>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 w:type="paragraph" w:styleId="NormalWeb">
    <w:name w:val="Normal (Web)"/>
    <w:basedOn w:val="Normal"/>
    <w:uiPriority w:val="99"/>
    <w:semiHidden/>
    <w:unhideWhenUsed/>
    <w:rsid w:val="00792CA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111">
      <w:bodyDiv w:val="1"/>
      <w:marLeft w:val="0"/>
      <w:marRight w:val="0"/>
      <w:marTop w:val="0"/>
      <w:marBottom w:val="0"/>
      <w:divBdr>
        <w:top w:val="none" w:sz="0" w:space="0" w:color="auto"/>
        <w:left w:val="none" w:sz="0" w:space="0" w:color="auto"/>
        <w:bottom w:val="none" w:sz="0" w:space="0" w:color="auto"/>
        <w:right w:val="none" w:sz="0" w:space="0" w:color="auto"/>
      </w:divBdr>
    </w:div>
    <w:div w:id="94442754">
      <w:bodyDiv w:val="1"/>
      <w:marLeft w:val="0"/>
      <w:marRight w:val="0"/>
      <w:marTop w:val="0"/>
      <w:marBottom w:val="0"/>
      <w:divBdr>
        <w:top w:val="none" w:sz="0" w:space="0" w:color="auto"/>
        <w:left w:val="none" w:sz="0" w:space="0" w:color="auto"/>
        <w:bottom w:val="none" w:sz="0" w:space="0" w:color="auto"/>
        <w:right w:val="none" w:sz="0" w:space="0" w:color="auto"/>
      </w:divBdr>
      <w:divsChild>
        <w:div w:id="1349328548">
          <w:marLeft w:val="547"/>
          <w:marRight w:val="0"/>
          <w:marTop w:val="173"/>
          <w:marBottom w:val="0"/>
          <w:divBdr>
            <w:top w:val="none" w:sz="0" w:space="0" w:color="auto"/>
            <w:left w:val="none" w:sz="0" w:space="0" w:color="auto"/>
            <w:bottom w:val="none" w:sz="0" w:space="0" w:color="auto"/>
            <w:right w:val="none" w:sz="0" w:space="0" w:color="auto"/>
          </w:divBdr>
        </w:div>
      </w:divsChild>
    </w:div>
    <w:div w:id="122164722">
      <w:bodyDiv w:val="1"/>
      <w:marLeft w:val="0"/>
      <w:marRight w:val="0"/>
      <w:marTop w:val="0"/>
      <w:marBottom w:val="0"/>
      <w:divBdr>
        <w:top w:val="none" w:sz="0" w:space="0" w:color="auto"/>
        <w:left w:val="none" w:sz="0" w:space="0" w:color="auto"/>
        <w:bottom w:val="none" w:sz="0" w:space="0" w:color="auto"/>
        <w:right w:val="none" w:sz="0" w:space="0" w:color="auto"/>
      </w:divBdr>
    </w:div>
    <w:div w:id="132989695">
      <w:bodyDiv w:val="1"/>
      <w:marLeft w:val="0"/>
      <w:marRight w:val="0"/>
      <w:marTop w:val="0"/>
      <w:marBottom w:val="0"/>
      <w:divBdr>
        <w:top w:val="none" w:sz="0" w:space="0" w:color="auto"/>
        <w:left w:val="none" w:sz="0" w:space="0" w:color="auto"/>
        <w:bottom w:val="none" w:sz="0" w:space="0" w:color="auto"/>
        <w:right w:val="none" w:sz="0" w:space="0" w:color="auto"/>
      </w:divBdr>
    </w:div>
    <w:div w:id="302776948">
      <w:bodyDiv w:val="1"/>
      <w:marLeft w:val="0"/>
      <w:marRight w:val="0"/>
      <w:marTop w:val="0"/>
      <w:marBottom w:val="0"/>
      <w:divBdr>
        <w:top w:val="none" w:sz="0" w:space="0" w:color="auto"/>
        <w:left w:val="none" w:sz="0" w:space="0" w:color="auto"/>
        <w:bottom w:val="none" w:sz="0" w:space="0" w:color="auto"/>
        <w:right w:val="none" w:sz="0" w:space="0" w:color="auto"/>
      </w:divBdr>
    </w:div>
    <w:div w:id="371270150">
      <w:bodyDiv w:val="1"/>
      <w:marLeft w:val="0"/>
      <w:marRight w:val="0"/>
      <w:marTop w:val="0"/>
      <w:marBottom w:val="0"/>
      <w:divBdr>
        <w:top w:val="none" w:sz="0" w:space="0" w:color="auto"/>
        <w:left w:val="none" w:sz="0" w:space="0" w:color="auto"/>
        <w:bottom w:val="none" w:sz="0" w:space="0" w:color="auto"/>
        <w:right w:val="none" w:sz="0" w:space="0" w:color="auto"/>
      </w:divBdr>
    </w:div>
    <w:div w:id="378284687">
      <w:bodyDiv w:val="1"/>
      <w:marLeft w:val="0"/>
      <w:marRight w:val="0"/>
      <w:marTop w:val="0"/>
      <w:marBottom w:val="0"/>
      <w:divBdr>
        <w:top w:val="none" w:sz="0" w:space="0" w:color="auto"/>
        <w:left w:val="none" w:sz="0" w:space="0" w:color="auto"/>
        <w:bottom w:val="none" w:sz="0" w:space="0" w:color="auto"/>
        <w:right w:val="none" w:sz="0" w:space="0" w:color="auto"/>
      </w:divBdr>
    </w:div>
    <w:div w:id="390273773">
      <w:bodyDiv w:val="1"/>
      <w:marLeft w:val="0"/>
      <w:marRight w:val="0"/>
      <w:marTop w:val="0"/>
      <w:marBottom w:val="0"/>
      <w:divBdr>
        <w:top w:val="none" w:sz="0" w:space="0" w:color="auto"/>
        <w:left w:val="none" w:sz="0" w:space="0" w:color="auto"/>
        <w:bottom w:val="none" w:sz="0" w:space="0" w:color="auto"/>
        <w:right w:val="none" w:sz="0" w:space="0" w:color="auto"/>
      </w:divBdr>
    </w:div>
    <w:div w:id="429158892">
      <w:bodyDiv w:val="1"/>
      <w:marLeft w:val="0"/>
      <w:marRight w:val="0"/>
      <w:marTop w:val="0"/>
      <w:marBottom w:val="0"/>
      <w:divBdr>
        <w:top w:val="none" w:sz="0" w:space="0" w:color="auto"/>
        <w:left w:val="none" w:sz="0" w:space="0" w:color="auto"/>
        <w:bottom w:val="none" w:sz="0" w:space="0" w:color="auto"/>
        <w:right w:val="none" w:sz="0" w:space="0" w:color="auto"/>
      </w:divBdr>
    </w:div>
    <w:div w:id="552472239">
      <w:bodyDiv w:val="1"/>
      <w:marLeft w:val="0"/>
      <w:marRight w:val="0"/>
      <w:marTop w:val="0"/>
      <w:marBottom w:val="0"/>
      <w:divBdr>
        <w:top w:val="none" w:sz="0" w:space="0" w:color="auto"/>
        <w:left w:val="none" w:sz="0" w:space="0" w:color="auto"/>
        <w:bottom w:val="none" w:sz="0" w:space="0" w:color="auto"/>
        <w:right w:val="none" w:sz="0" w:space="0" w:color="auto"/>
      </w:divBdr>
    </w:div>
    <w:div w:id="617106222">
      <w:bodyDiv w:val="1"/>
      <w:marLeft w:val="0"/>
      <w:marRight w:val="0"/>
      <w:marTop w:val="0"/>
      <w:marBottom w:val="0"/>
      <w:divBdr>
        <w:top w:val="none" w:sz="0" w:space="0" w:color="auto"/>
        <w:left w:val="none" w:sz="0" w:space="0" w:color="auto"/>
        <w:bottom w:val="none" w:sz="0" w:space="0" w:color="auto"/>
        <w:right w:val="none" w:sz="0" w:space="0" w:color="auto"/>
      </w:divBdr>
    </w:div>
    <w:div w:id="634987031">
      <w:bodyDiv w:val="1"/>
      <w:marLeft w:val="0"/>
      <w:marRight w:val="0"/>
      <w:marTop w:val="0"/>
      <w:marBottom w:val="0"/>
      <w:divBdr>
        <w:top w:val="none" w:sz="0" w:space="0" w:color="auto"/>
        <w:left w:val="none" w:sz="0" w:space="0" w:color="auto"/>
        <w:bottom w:val="none" w:sz="0" w:space="0" w:color="auto"/>
        <w:right w:val="none" w:sz="0" w:space="0" w:color="auto"/>
      </w:divBdr>
    </w:div>
    <w:div w:id="683089017">
      <w:bodyDiv w:val="1"/>
      <w:marLeft w:val="0"/>
      <w:marRight w:val="0"/>
      <w:marTop w:val="0"/>
      <w:marBottom w:val="0"/>
      <w:divBdr>
        <w:top w:val="none" w:sz="0" w:space="0" w:color="auto"/>
        <w:left w:val="none" w:sz="0" w:space="0" w:color="auto"/>
        <w:bottom w:val="none" w:sz="0" w:space="0" w:color="auto"/>
        <w:right w:val="none" w:sz="0" w:space="0" w:color="auto"/>
      </w:divBdr>
    </w:div>
    <w:div w:id="815293512">
      <w:bodyDiv w:val="1"/>
      <w:marLeft w:val="0"/>
      <w:marRight w:val="0"/>
      <w:marTop w:val="0"/>
      <w:marBottom w:val="0"/>
      <w:divBdr>
        <w:top w:val="none" w:sz="0" w:space="0" w:color="auto"/>
        <w:left w:val="none" w:sz="0" w:space="0" w:color="auto"/>
        <w:bottom w:val="none" w:sz="0" w:space="0" w:color="auto"/>
        <w:right w:val="none" w:sz="0" w:space="0" w:color="auto"/>
      </w:divBdr>
    </w:div>
    <w:div w:id="837766443">
      <w:bodyDiv w:val="1"/>
      <w:marLeft w:val="0"/>
      <w:marRight w:val="0"/>
      <w:marTop w:val="0"/>
      <w:marBottom w:val="0"/>
      <w:divBdr>
        <w:top w:val="none" w:sz="0" w:space="0" w:color="auto"/>
        <w:left w:val="none" w:sz="0" w:space="0" w:color="auto"/>
        <w:bottom w:val="none" w:sz="0" w:space="0" w:color="auto"/>
        <w:right w:val="none" w:sz="0" w:space="0" w:color="auto"/>
      </w:divBdr>
    </w:div>
    <w:div w:id="915285366">
      <w:bodyDiv w:val="1"/>
      <w:marLeft w:val="0"/>
      <w:marRight w:val="0"/>
      <w:marTop w:val="0"/>
      <w:marBottom w:val="0"/>
      <w:divBdr>
        <w:top w:val="none" w:sz="0" w:space="0" w:color="auto"/>
        <w:left w:val="none" w:sz="0" w:space="0" w:color="auto"/>
        <w:bottom w:val="none" w:sz="0" w:space="0" w:color="auto"/>
        <w:right w:val="none" w:sz="0" w:space="0" w:color="auto"/>
      </w:divBdr>
    </w:div>
    <w:div w:id="929238408">
      <w:bodyDiv w:val="1"/>
      <w:marLeft w:val="0"/>
      <w:marRight w:val="0"/>
      <w:marTop w:val="0"/>
      <w:marBottom w:val="0"/>
      <w:divBdr>
        <w:top w:val="none" w:sz="0" w:space="0" w:color="auto"/>
        <w:left w:val="none" w:sz="0" w:space="0" w:color="auto"/>
        <w:bottom w:val="none" w:sz="0" w:space="0" w:color="auto"/>
        <w:right w:val="none" w:sz="0" w:space="0" w:color="auto"/>
      </w:divBdr>
    </w:div>
    <w:div w:id="983004856">
      <w:bodyDiv w:val="1"/>
      <w:marLeft w:val="0"/>
      <w:marRight w:val="0"/>
      <w:marTop w:val="0"/>
      <w:marBottom w:val="0"/>
      <w:divBdr>
        <w:top w:val="none" w:sz="0" w:space="0" w:color="auto"/>
        <w:left w:val="none" w:sz="0" w:space="0" w:color="auto"/>
        <w:bottom w:val="none" w:sz="0" w:space="0" w:color="auto"/>
        <w:right w:val="none" w:sz="0" w:space="0" w:color="auto"/>
      </w:divBdr>
    </w:div>
    <w:div w:id="983193771">
      <w:bodyDiv w:val="1"/>
      <w:marLeft w:val="0"/>
      <w:marRight w:val="0"/>
      <w:marTop w:val="0"/>
      <w:marBottom w:val="0"/>
      <w:divBdr>
        <w:top w:val="none" w:sz="0" w:space="0" w:color="auto"/>
        <w:left w:val="none" w:sz="0" w:space="0" w:color="auto"/>
        <w:bottom w:val="none" w:sz="0" w:space="0" w:color="auto"/>
        <w:right w:val="none" w:sz="0" w:space="0" w:color="auto"/>
      </w:divBdr>
    </w:div>
    <w:div w:id="1033072858">
      <w:bodyDiv w:val="1"/>
      <w:marLeft w:val="0"/>
      <w:marRight w:val="0"/>
      <w:marTop w:val="0"/>
      <w:marBottom w:val="0"/>
      <w:divBdr>
        <w:top w:val="none" w:sz="0" w:space="0" w:color="auto"/>
        <w:left w:val="none" w:sz="0" w:space="0" w:color="auto"/>
        <w:bottom w:val="none" w:sz="0" w:space="0" w:color="auto"/>
        <w:right w:val="none" w:sz="0" w:space="0" w:color="auto"/>
      </w:divBdr>
    </w:div>
    <w:div w:id="1081487324">
      <w:bodyDiv w:val="1"/>
      <w:marLeft w:val="0"/>
      <w:marRight w:val="0"/>
      <w:marTop w:val="0"/>
      <w:marBottom w:val="0"/>
      <w:divBdr>
        <w:top w:val="none" w:sz="0" w:space="0" w:color="auto"/>
        <w:left w:val="none" w:sz="0" w:space="0" w:color="auto"/>
        <w:bottom w:val="none" w:sz="0" w:space="0" w:color="auto"/>
        <w:right w:val="none" w:sz="0" w:space="0" w:color="auto"/>
      </w:divBdr>
    </w:div>
    <w:div w:id="1133791137">
      <w:bodyDiv w:val="1"/>
      <w:marLeft w:val="0"/>
      <w:marRight w:val="0"/>
      <w:marTop w:val="0"/>
      <w:marBottom w:val="0"/>
      <w:divBdr>
        <w:top w:val="none" w:sz="0" w:space="0" w:color="auto"/>
        <w:left w:val="none" w:sz="0" w:space="0" w:color="auto"/>
        <w:bottom w:val="none" w:sz="0" w:space="0" w:color="auto"/>
        <w:right w:val="none" w:sz="0" w:space="0" w:color="auto"/>
      </w:divBdr>
    </w:div>
    <w:div w:id="1191870280">
      <w:bodyDiv w:val="1"/>
      <w:marLeft w:val="0"/>
      <w:marRight w:val="0"/>
      <w:marTop w:val="0"/>
      <w:marBottom w:val="0"/>
      <w:divBdr>
        <w:top w:val="none" w:sz="0" w:space="0" w:color="auto"/>
        <w:left w:val="none" w:sz="0" w:space="0" w:color="auto"/>
        <w:bottom w:val="none" w:sz="0" w:space="0" w:color="auto"/>
        <w:right w:val="none" w:sz="0" w:space="0" w:color="auto"/>
      </w:divBdr>
    </w:div>
    <w:div w:id="1203060478">
      <w:bodyDiv w:val="1"/>
      <w:marLeft w:val="0"/>
      <w:marRight w:val="0"/>
      <w:marTop w:val="0"/>
      <w:marBottom w:val="0"/>
      <w:divBdr>
        <w:top w:val="none" w:sz="0" w:space="0" w:color="auto"/>
        <w:left w:val="none" w:sz="0" w:space="0" w:color="auto"/>
        <w:bottom w:val="none" w:sz="0" w:space="0" w:color="auto"/>
        <w:right w:val="none" w:sz="0" w:space="0" w:color="auto"/>
      </w:divBdr>
    </w:div>
    <w:div w:id="1237478403">
      <w:bodyDiv w:val="1"/>
      <w:marLeft w:val="0"/>
      <w:marRight w:val="0"/>
      <w:marTop w:val="0"/>
      <w:marBottom w:val="0"/>
      <w:divBdr>
        <w:top w:val="none" w:sz="0" w:space="0" w:color="auto"/>
        <w:left w:val="none" w:sz="0" w:space="0" w:color="auto"/>
        <w:bottom w:val="none" w:sz="0" w:space="0" w:color="auto"/>
        <w:right w:val="none" w:sz="0" w:space="0" w:color="auto"/>
      </w:divBdr>
    </w:div>
    <w:div w:id="1298026103">
      <w:bodyDiv w:val="1"/>
      <w:marLeft w:val="0"/>
      <w:marRight w:val="0"/>
      <w:marTop w:val="0"/>
      <w:marBottom w:val="0"/>
      <w:divBdr>
        <w:top w:val="none" w:sz="0" w:space="0" w:color="auto"/>
        <w:left w:val="none" w:sz="0" w:space="0" w:color="auto"/>
        <w:bottom w:val="none" w:sz="0" w:space="0" w:color="auto"/>
        <w:right w:val="none" w:sz="0" w:space="0" w:color="auto"/>
      </w:divBdr>
    </w:div>
    <w:div w:id="1300961305">
      <w:bodyDiv w:val="1"/>
      <w:marLeft w:val="0"/>
      <w:marRight w:val="0"/>
      <w:marTop w:val="0"/>
      <w:marBottom w:val="0"/>
      <w:divBdr>
        <w:top w:val="none" w:sz="0" w:space="0" w:color="auto"/>
        <w:left w:val="none" w:sz="0" w:space="0" w:color="auto"/>
        <w:bottom w:val="none" w:sz="0" w:space="0" w:color="auto"/>
        <w:right w:val="none" w:sz="0" w:space="0" w:color="auto"/>
      </w:divBdr>
    </w:div>
    <w:div w:id="1334920060">
      <w:bodyDiv w:val="1"/>
      <w:marLeft w:val="0"/>
      <w:marRight w:val="0"/>
      <w:marTop w:val="0"/>
      <w:marBottom w:val="0"/>
      <w:divBdr>
        <w:top w:val="none" w:sz="0" w:space="0" w:color="auto"/>
        <w:left w:val="none" w:sz="0" w:space="0" w:color="auto"/>
        <w:bottom w:val="none" w:sz="0" w:space="0" w:color="auto"/>
        <w:right w:val="none" w:sz="0" w:space="0" w:color="auto"/>
      </w:divBdr>
    </w:div>
    <w:div w:id="1378313831">
      <w:bodyDiv w:val="1"/>
      <w:marLeft w:val="0"/>
      <w:marRight w:val="0"/>
      <w:marTop w:val="0"/>
      <w:marBottom w:val="0"/>
      <w:divBdr>
        <w:top w:val="none" w:sz="0" w:space="0" w:color="auto"/>
        <w:left w:val="none" w:sz="0" w:space="0" w:color="auto"/>
        <w:bottom w:val="none" w:sz="0" w:space="0" w:color="auto"/>
        <w:right w:val="none" w:sz="0" w:space="0" w:color="auto"/>
      </w:divBdr>
    </w:div>
    <w:div w:id="1538082592">
      <w:bodyDiv w:val="1"/>
      <w:marLeft w:val="0"/>
      <w:marRight w:val="0"/>
      <w:marTop w:val="0"/>
      <w:marBottom w:val="0"/>
      <w:divBdr>
        <w:top w:val="none" w:sz="0" w:space="0" w:color="auto"/>
        <w:left w:val="none" w:sz="0" w:space="0" w:color="auto"/>
        <w:bottom w:val="none" w:sz="0" w:space="0" w:color="auto"/>
        <w:right w:val="none" w:sz="0" w:space="0" w:color="auto"/>
      </w:divBdr>
      <w:divsChild>
        <w:div w:id="1917006297">
          <w:marLeft w:val="547"/>
          <w:marRight w:val="0"/>
          <w:marTop w:val="173"/>
          <w:marBottom w:val="0"/>
          <w:divBdr>
            <w:top w:val="none" w:sz="0" w:space="0" w:color="auto"/>
            <w:left w:val="none" w:sz="0" w:space="0" w:color="auto"/>
            <w:bottom w:val="none" w:sz="0" w:space="0" w:color="auto"/>
            <w:right w:val="none" w:sz="0" w:space="0" w:color="auto"/>
          </w:divBdr>
        </w:div>
      </w:divsChild>
    </w:div>
    <w:div w:id="1544906760">
      <w:bodyDiv w:val="1"/>
      <w:marLeft w:val="0"/>
      <w:marRight w:val="0"/>
      <w:marTop w:val="0"/>
      <w:marBottom w:val="0"/>
      <w:divBdr>
        <w:top w:val="none" w:sz="0" w:space="0" w:color="auto"/>
        <w:left w:val="none" w:sz="0" w:space="0" w:color="auto"/>
        <w:bottom w:val="none" w:sz="0" w:space="0" w:color="auto"/>
        <w:right w:val="none" w:sz="0" w:space="0" w:color="auto"/>
      </w:divBdr>
    </w:div>
    <w:div w:id="1611426667">
      <w:bodyDiv w:val="1"/>
      <w:marLeft w:val="0"/>
      <w:marRight w:val="0"/>
      <w:marTop w:val="0"/>
      <w:marBottom w:val="0"/>
      <w:divBdr>
        <w:top w:val="none" w:sz="0" w:space="0" w:color="auto"/>
        <w:left w:val="none" w:sz="0" w:space="0" w:color="auto"/>
        <w:bottom w:val="none" w:sz="0" w:space="0" w:color="auto"/>
        <w:right w:val="none" w:sz="0" w:space="0" w:color="auto"/>
      </w:divBdr>
    </w:div>
    <w:div w:id="1626961709">
      <w:bodyDiv w:val="1"/>
      <w:marLeft w:val="0"/>
      <w:marRight w:val="0"/>
      <w:marTop w:val="0"/>
      <w:marBottom w:val="0"/>
      <w:divBdr>
        <w:top w:val="none" w:sz="0" w:space="0" w:color="auto"/>
        <w:left w:val="none" w:sz="0" w:space="0" w:color="auto"/>
        <w:bottom w:val="none" w:sz="0" w:space="0" w:color="auto"/>
        <w:right w:val="none" w:sz="0" w:space="0" w:color="auto"/>
      </w:divBdr>
    </w:div>
    <w:div w:id="1727143926">
      <w:bodyDiv w:val="1"/>
      <w:marLeft w:val="0"/>
      <w:marRight w:val="0"/>
      <w:marTop w:val="0"/>
      <w:marBottom w:val="0"/>
      <w:divBdr>
        <w:top w:val="none" w:sz="0" w:space="0" w:color="auto"/>
        <w:left w:val="none" w:sz="0" w:space="0" w:color="auto"/>
        <w:bottom w:val="none" w:sz="0" w:space="0" w:color="auto"/>
        <w:right w:val="none" w:sz="0" w:space="0" w:color="auto"/>
      </w:divBdr>
    </w:div>
    <w:div w:id="1813208735">
      <w:bodyDiv w:val="1"/>
      <w:marLeft w:val="0"/>
      <w:marRight w:val="0"/>
      <w:marTop w:val="0"/>
      <w:marBottom w:val="0"/>
      <w:divBdr>
        <w:top w:val="none" w:sz="0" w:space="0" w:color="auto"/>
        <w:left w:val="none" w:sz="0" w:space="0" w:color="auto"/>
        <w:bottom w:val="none" w:sz="0" w:space="0" w:color="auto"/>
        <w:right w:val="none" w:sz="0" w:space="0" w:color="auto"/>
      </w:divBdr>
    </w:div>
    <w:div w:id="1915432200">
      <w:bodyDiv w:val="1"/>
      <w:marLeft w:val="0"/>
      <w:marRight w:val="0"/>
      <w:marTop w:val="0"/>
      <w:marBottom w:val="0"/>
      <w:divBdr>
        <w:top w:val="none" w:sz="0" w:space="0" w:color="auto"/>
        <w:left w:val="none" w:sz="0" w:space="0" w:color="auto"/>
        <w:bottom w:val="none" w:sz="0" w:space="0" w:color="auto"/>
        <w:right w:val="none" w:sz="0" w:space="0" w:color="auto"/>
      </w:divBdr>
    </w:div>
    <w:div w:id="1915509359">
      <w:bodyDiv w:val="1"/>
      <w:marLeft w:val="0"/>
      <w:marRight w:val="0"/>
      <w:marTop w:val="0"/>
      <w:marBottom w:val="0"/>
      <w:divBdr>
        <w:top w:val="none" w:sz="0" w:space="0" w:color="auto"/>
        <w:left w:val="none" w:sz="0" w:space="0" w:color="auto"/>
        <w:bottom w:val="none" w:sz="0" w:space="0" w:color="auto"/>
        <w:right w:val="none" w:sz="0" w:space="0" w:color="auto"/>
      </w:divBdr>
    </w:div>
    <w:div w:id="1926382610">
      <w:bodyDiv w:val="1"/>
      <w:marLeft w:val="0"/>
      <w:marRight w:val="0"/>
      <w:marTop w:val="0"/>
      <w:marBottom w:val="0"/>
      <w:divBdr>
        <w:top w:val="none" w:sz="0" w:space="0" w:color="auto"/>
        <w:left w:val="none" w:sz="0" w:space="0" w:color="auto"/>
        <w:bottom w:val="none" w:sz="0" w:space="0" w:color="auto"/>
        <w:right w:val="none" w:sz="0" w:space="0" w:color="auto"/>
      </w:divBdr>
    </w:div>
    <w:div w:id="2058888622">
      <w:bodyDiv w:val="1"/>
      <w:marLeft w:val="0"/>
      <w:marRight w:val="0"/>
      <w:marTop w:val="0"/>
      <w:marBottom w:val="0"/>
      <w:divBdr>
        <w:top w:val="none" w:sz="0" w:space="0" w:color="auto"/>
        <w:left w:val="none" w:sz="0" w:space="0" w:color="auto"/>
        <w:bottom w:val="none" w:sz="0" w:space="0" w:color="auto"/>
        <w:right w:val="none" w:sz="0" w:space="0" w:color="auto"/>
      </w:divBdr>
    </w:div>
    <w:div w:id="2095543473">
      <w:bodyDiv w:val="1"/>
      <w:marLeft w:val="0"/>
      <w:marRight w:val="0"/>
      <w:marTop w:val="0"/>
      <w:marBottom w:val="0"/>
      <w:divBdr>
        <w:top w:val="none" w:sz="0" w:space="0" w:color="auto"/>
        <w:left w:val="none" w:sz="0" w:space="0" w:color="auto"/>
        <w:bottom w:val="none" w:sz="0" w:space="0" w:color="auto"/>
        <w:right w:val="none" w:sz="0" w:space="0" w:color="auto"/>
      </w:divBdr>
    </w:div>
    <w:div w:id="21058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5DB8-25F5-DE4B-B675-4FAA5507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8910</Characters>
  <Application>Microsoft Macintosh Word</Application>
  <DocSecurity>0</DocSecurity>
  <Lines>812</Lines>
  <Paragraphs>515</Paragraphs>
  <ScaleCrop>false</ScaleCrop>
  <HeadingPairs>
    <vt:vector size="2" baseType="variant">
      <vt:variant>
        <vt:lpstr>Title</vt:lpstr>
      </vt:variant>
      <vt:variant>
        <vt:i4>1</vt:i4>
      </vt:variant>
    </vt:vector>
  </HeadingPairs>
  <TitlesOfParts>
    <vt:vector size="1" baseType="lpstr">
      <vt:lpstr>OPER 501:</vt:lpstr>
    </vt:vector>
  </TitlesOfParts>
  <Manager/>
  <Company/>
  <LinksUpToDate>false</LinksUpToDate>
  <CharactersWithSpaces>10621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Jacobs VI</dc:creator>
  <cp:keywords/>
  <dc:description/>
  <cp:lastModifiedBy>Jake Jacobs VI</cp:lastModifiedBy>
  <cp:revision>2</cp:revision>
  <cp:lastPrinted>2007-07-02T15:43:00Z</cp:lastPrinted>
  <dcterms:created xsi:type="dcterms:W3CDTF">2017-02-19T19:50:00Z</dcterms:created>
  <dcterms:modified xsi:type="dcterms:W3CDTF">2017-02-19T19:50:00Z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