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3 Steps to Proof a Case. Prepare a six page paper (four pages of text plus cover and reference page) paraphrasing (e.g. using your own words) with no quotes or outside information that is double spaced, 12-point font, with 1” margins on all sides. Write in the second person avoiding “I” or “we” statements. Use 1-8 as subtitles, which follow:</w:t>
      </w:r>
    </w:p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Cover page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Case Recap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Problem Identification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Identify the root problem components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Marketing Mix (discuss 5 P’s –</w:t>
      </w:r>
      <w:r w:rsidRPr="00C928E0">
        <w:rPr>
          <w:rFonts w:eastAsia="Times New Roman" w:cs="Helvetica"/>
          <w:color w:val="000000"/>
          <w:sz w:val="24"/>
          <w:szCs w:val="24"/>
        </w:rPr>
        <w:t> product, price, place, promotion, and people)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Social Media: A</w:t>
      </w:r>
      <w:r w:rsidRPr="00C928E0">
        <w:rPr>
          <w:rFonts w:eastAsia="Times New Roman" w:cs="Helvetica"/>
          <w:color w:val="000000"/>
          <w:sz w:val="24"/>
          <w:szCs w:val="24"/>
        </w:rPr>
        <w:t>nalyze the current social media plan   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Helvetica"/>
          <w:color w:val="000000"/>
          <w:sz w:val="24"/>
          <w:szCs w:val="24"/>
          <w:bdr w:val="none" w:sz="0" w:space="0" w:color="auto" w:frame="1"/>
        </w:rPr>
        <w:t>SWOT (Note: Identify four strengths, four weaknesses, four opportunities, four threats)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Sound alternatives/Measurements (Note: propose at least two possibilities)</w:t>
      </w:r>
    </w:p>
    <w:p w:rsidR="00C928E0" w:rsidRPr="00C928E0" w:rsidRDefault="00C928E0" w:rsidP="00C928E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Recommendations (Note: fully justify your recommendations)</w:t>
      </w:r>
    </w:p>
    <w:p w:rsidR="00C928E0" w:rsidRPr="00C928E0" w:rsidRDefault="00C928E0" w:rsidP="00C928E0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Reference page - include your textbook and two outside solid, dependable references, which can pertain to the company or the marketing situation.</w:t>
      </w:r>
    </w:p>
    <w:p w:rsidR="00492D58" w:rsidRDefault="0034084B">
      <w:pPr>
        <w:rPr>
          <w:sz w:val="24"/>
          <w:szCs w:val="24"/>
        </w:rPr>
      </w:pPr>
    </w:p>
    <w:p w:rsidR="00B4669F" w:rsidRDefault="00B4669F">
      <w:pPr>
        <w:rPr>
          <w:sz w:val="24"/>
          <w:szCs w:val="24"/>
        </w:rPr>
      </w:pPr>
      <w:r w:rsidRPr="00C928E0"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>3 Steps to Proof a Case</w:t>
      </w:r>
      <w:r>
        <w:rPr>
          <w:rFonts w:eastAsia="Times New Roman" w:cs="Arial"/>
          <w:color w:val="000000"/>
          <w:sz w:val="24"/>
          <w:szCs w:val="24"/>
          <w:bdr w:val="none" w:sz="0" w:space="0" w:color="auto" w:frame="1"/>
        </w:rPr>
        <w:t xml:space="preserve"> Below Links</w:t>
      </w:r>
    </w:p>
    <w:p w:rsidR="00B4669F" w:rsidRDefault="00B4669F" w:rsidP="00B4669F">
      <w:pPr>
        <w:pStyle w:val="NormalWeb"/>
        <w:spacing w:line="272" w:lineRule="atLeast"/>
        <w:rPr>
          <w:rFonts w:ascii="Arial" w:hAnsi="Arial" w:cs="Arial"/>
          <w:sz w:val="19"/>
          <w:szCs w:val="19"/>
        </w:rPr>
      </w:pPr>
      <w:hyperlink r:id="rId7" w:history="1">
        <w:r>
          <w:rPr>
            <w:rStyle w:val="Hyperlink"/>
            <w:rFonts w:ascii="Arial" w:hAnsi="Arial" w:cs="Arial"/>
            <w:sz w:val="19"/>
            <w:szCs w:val="19"/>
          </w:rPr>
          <w:t>https://www.youtube.com/watch?v=PdfcMv1ievI</w:t>
        </w:r>
      </w:hyperlink>
    </w:p>
    <w:p w:rsidR="00B4669F" w:rsidRDefault="00B4669F" w:rsidP="00B4669F">
      <w:pPr>
        <w:pStyle w:val="NormalWeb"/>
        <w:spacing w:line="272" w:lineRule="atLeast"/>
        <w:rPr>
          <w:rFonts w:ascii="Arial" w:hAnsi="Arial" w:cs="Arial"/>
          <w:sz w:val="19"/>
          <w:szCs w:val="19"/>
        </w:rPr>
      </w:pPr>
    </w:p>
    <w:p w:rsidR="00B4669F" w:rsidRDefault="00B4669F" w:rsidP="00B4669F">
      <w:pPr>
        <w:pStyle w:val="NormalWeb"/>
        <w:spacing w:line="272" w:lineRule="atLeas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https://www.youtube.com/watch?v=FdkevixZVJU</w:t>
      </w:r>
    </w:p>
    <w:p w:rsidR="00B4669F" w:rsidRPr="00C928E0" w:rsidRDefault="00B4669F">
      <w:pPr>
        <w:rPr>
          <w:sz w:val="24"/>
          <w:szCs w:val="24"/>
        </w:rPr>
      </w:pPr>
    </w:p>
    <w:sectPr w:rsidR="00B4669F" w:rsidRPr="00C928E0" w:rsidSect="00B63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84B" w:rsidRDefault="0034084B" w:rsidP="00EE6F4D">
      <w:pPr>
        <w:spacing w:after="0" w:line="240" w:lineRule="auto"/>
      </w:pPr>
      <w:r>
        <w:separator/>
      </w:r>
    </w:p>
  </w:endnote>
  <w:endnote w:type="continuationSeparator" w:id="0">
    <w:p w:rsidR="0034084B" w:rsidRDefault="0034084B" w:rsidP="00EE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84B" w:rsidRDefault="0034084B" w:rsidP="00EE6F4D">
      <w:pPr>
        <w:spacing w:after="0" w:line="240" w:lineRule="auto"/>
      </w:pPr>
      <w:r>
        <w:separator/>
      </w:r>
    </w:p>
  </w:footnote>
  <w:footnote w:type="continuationSeparator" w:id="0">
    <w:p w:rsidR="0034084B" w:rsidRDefault="0034084B" w:rsidP="00EE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F4D" w:rsidRDefault="00EE6F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912"/>
    <w:multiLevelType w:val="multilevel"/>
    <w:tmpl w:val="9AA2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928E0"/>
    <w:rsid w:val="00016DB0"/>
    <w:rsid w:val="0034084B"/>
    <w:rsid w:val="005C2DF8"/>
    <w:rsid w:val="008D157B"/>
    <w:rsid w:val="00B4575F"/>
    <w:rsid w:val="00B4669F"/>
    <w:rsid w:val="00B63252"/>
    <w:rsid w:val="00C928E0"/>
    <w:rsid w:val="00E740F9"/>
    <w:rsid w:val="00E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28E0"/>
  </w:style>
  <w:style w:type="paragraph" w:styleId="Header">
    <w:name w:val="header"/>
    <w:basedOn w:val="Normal"/>
    <w:link w:val="HeaderChar"/>
    <w:uiPriority w:val="99"/>
    <w:semiHidden/>
    <w:unhideWhenUsed/>
    <w:rsid w:val="00EE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F4D"/>
  </w:style>
  <w:style w:type="paragraph" w:styleId="Footer">
    <w:name w:val="footer"/>
    <w:basedOn w:val="Normal"/>
    <w:link w:val="FooterChar"/>
    <w:uiPriority w:val="99"/>
    <w:semiHidden/>
    <w:unhideWhenUsed/>
    <w:rsid w:val="00EE6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F4D"/>
  </w:style>
  <w:style w:type="character" w:styleId="Hyperlink">
    <w:name w:val="Hyperlink"/>
    <w:basedOn w:val="DefaultParagraphFont"/>
    <w:uiPriority w:val="99"/>
    <w:semiHidden/>
    <w:unhideWhenUsed/>
    <w:rsid w:val="00B46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dfcMv1iev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2015-10-06T05:20:00Z</dcterms:created>
  <dcterms:modified xsi:type="dcterms:W3CDTF">2015-10-06T05:21:00Z</dcterms:modified>
</cp:coreProperties>
</file>