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>Reforms in the Education Sector</w:t>
      </w:r>
    </w:p>
    <w:p w:rsidR="001F1F10" w:rsidRPr="0067767C" w:rsidRDefault="00FC5C88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Natalie James</w:t>
      </w:r>
    </w:p>
    <w:p w:rsidR="001F1F10" w:rsidRPr="0067767C" w:rsidRDefault="00FC5C88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Liberty University</w:t>
      </w:r>
    </w:p>
    <w:p w:rsidR="00D3687B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br w:type="page"/>
      </w:r>
      <w:r w:rsidR="00C33EE6" w:rsidRPr="0067767C">
        <w:rPr>
          <w:rFonts w:ascii="Times New Roman" w:hAnsi="Times New Roman"/>
          <w:sz w:val="24"/>
          <w:szCs w:val="24"/>
        </w:rPr>
        <w:lastRenderedPageBreak/>
        <w:t>Abstract</w:t>
      </w:r>
    </w:p>
    <w:p w:rsidR="008F6191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r w:rsidR="00B45120" w:rsidRPr="0067767C">
        <w:rPr>
          <w:rFonts w:ascii="Times New Roman" w:hAnsi="Times New Roman"/>
          <w:sz w:val="24"/>
          <w:szCs w:val="24"/>
        </w:rPr>
        <w:t>Reforms in the education sector are very vital. This is because they give people a chance to be bold and express themselves.</w:t>
      </w:r>
      <w:r w:rsidR="005169C8" w:rsidRPr="0067767C">
        <w:rPr>
          <w:rFonts w:ascii="Times New Roman" w:hAnsi="Times New Roman"/>
          <w:sz w:val="24"/>
          <w:szCs w:val="24"/>
        </w:rPr>
        <w:t xml:space="preserve"> The paper </w:t>
      </w:r>
      <w:r w:rsidR="0067767C" w:rsidRPr="0067767C">
        <w:rPr>
          <w:rFonts w:ascii="Times New Roman" w:hAnsi="Times New Roman"/>
          <w:sz w:val="24"/>
          <w:szCs w:val="24"/>
        </w:rPr>
        <w:t>l</w:t>
      </w:r>
      <w:r w:rsidR="005169C8" w:rsidRPr="0067767C">
        <w:rPr>
          <w:rFonts w:ascii="Times New Roman" w:hAnsi="Times New Roman"/>
          <w:sz w:val="24"/>
          <w:szCs w:val="24"/>
        </w:rPr>
        <w:t>ook</w:t>
      </w:r>
      <w:r w:rsidR="0067767C" w:rsidRPr="0067767C">
        <w:rPr>
          <w:rFonts w:ascii="Times New Roman" w:hAnsi="Times New Roman"/>
          <w:sz w:val="24"/>
          <w:szCs w:val="24"/>
        </w:rPr>
        <w:t>s</w:t>
      </w:r>
      <w:r w:rsidR="005169C8" w:rsidRPr="0067767C">
        <w:rPr>
          <w:rFonts w:ascii="Times New Roman" w:hAnsi="Times New Roman"/>
          <w:sz w:val="24"/>
          <w:szCs w:val="24"/>
        </w:rPr>
        <w:t xml:space="preserve"> at the different reforms made in the particular sector and how this has affected the performance of the students and the teachers. It also </w:t>
      </w:r>
      <w:r w:rsidR="0067767C" w:rsidRPr="0067767C">
        <w:rPr>
          <w:rFonts w:ascii="Times New Roman" w:hAnsi="Times New Roman"/>
          <w:sz w:val="24"/>
          <w:szCs w:val="24"/>
        </w:rPr>
        <w:t>covers</w:t>
      </w:r>
      <w:r w:rsidR="005169C8" w:rsidRPr="0067767C">
        <w:rPr>
          <w:rFonts w:ascii="Times New Roman" w:hAnsi="Times New Roman"/>
          <w:sz w:val="24"/>
          <w:szCs w:val="24"/>
        </w:rPr>
        <w:t xml:space="preserve"> the different problems that have been presented before in the sector including the needs of the special students and whether they are properly addressed.</w:t>
      </w:r>
      <w:r w:rsidR="00D3687B" w:rsidRPr="0067767C">
        <w:rPr>
          <w:rFonts w:ascii="Times New Roman" w:hAnsi="Times New Roman"/>
          <w:sz w:val="24"/>
          <w:szCs w:val="24"/>
        </w:rPr>
        <w:t xml:space="preserve"> Are the resources allocated fairly? Resources play a big part in how the school performs and also how the effective the teachers are. When the resources are less and the students are many</w:t>
      </w:r>
      <w:r w:rsidR="0067767C" w:rsidRPr="0067767C">
        <w:rPr>
          <w:rFonts w:ascii="Times New Roman" w:hAnsi="Times New Roman"/>
          <w:sz w:val="24"/>
          <w:szCs w:val="24"/>
        </w:rPr>
        <w:t>,</w:t>
      </w:r>
      <w:r w:rsidR="00D3687B" w:rsidRPr="0067767C">
        <w:rPr>
          <w:rFonts w:ascii="Times New Roman" w:hAnsi="Times New Roman"/>
          <w:sz w:val="24"/>
          <w:szCs w:val="24"/>
        </w:rPr>
        <w:t xml:space="preserve"> then</w:t>
      </w:r>
      <w:r w:rsidR="0067767C" w:rsidRPr="0067767C">
        <w:rPr>
          <w:rFonts w:ascii="Times New Roman" w:hAnsi="Times New Roman"/>
          <w:sz w:val="24"/>
          <w:szCs w:val="24"/>
        </w:rPr>
        <w:t xml:space="preserve"> the efficiency of the student-</w:t>
      </w:r>
      <w:r w:rsidR="00D3687B" w:rsidRPr="0067767C">
        <w:rPr>
          <w:rFonts w:ascii="Times New Roman" w:hAnsi="Times New Roman"/>
          <w:sz w:val="24"/>
          <w:szCs w:val="24"/>
        </w:rPr>
        <w:t>teacher ratio is reduced.</w:t>
      </w: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3687B" w:rsidRPr="0067767C" w:rsidRDefault="00D3687B" w:rsidP="0067767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7C">
        <w:rPr>
          <w:rFonts w:ascii="Times New Roman" w:hAnsi="Times New Roman"/>
          <w:b/>
          <w:sz w:val="24"/>
          <w:szCs w:val="24"/>
        </w:rPr>
        <w:lastRenderedPageBreak/>
        <w:t>Introduction</w:t>
      </w:r>
    </w:p>
    <w:p w:rsidR="00D3687B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r w:rsidR="00E804AD" w:rsidRPr="0067767C">
        <w:rPr>
          <w:rFonts w:ascii="Times New Roman" w:hAnsi="Times New Roman"/>
          <w:sz w:val="24"/>
          <w:szCs w:val="24"/>
        </w:rPr>
        <w:t>Most countries</w:t>
      </w:r>
      <w:r w:rsidR="006F6352" w:rsidRPr="0067767C">
        <w:rPr>
          <w:rFonts w:ascii="Times New Roman" w:hAnsi="Times New Roman"/>
          <w:sz w:val="24"/>
          <w:szCs w:val="24"/>
        </w:rPr>
        <w:t xml:space="preserve"> have begun embarking on reforms in the education sector to try and increase education supply</w:t>
      </w:r>
      <w:r w:rsidR="005836A3" w:rsidRPr="0067767C">
        <w:rPr>
          <w:rFonts w:ascii="Times New Roman" w:hAnsi="Times New Roman"/>
          <w:sz w:val="24"/>
          <w:szCs w:val="24"/>
        </w:rPr>
        <w:t xml:space="preserve"> a</w:t>
      </w:r>
      <w:r w:rsidR="00E804AD" w:rsidRPr="0067767C">
        <w:rPr>
          <w:rFonts w:ascii="Times New Roman" w:hAnsi="Times New Roman"/>
          <w:sz w:val="24"/>
          <w:szCs w:val="24"/>
        </w:rPr>
        <w:t>nd have equality in the distribution of the resources.</w:t>
      </w:r>
      <w:r w:rsidR="005836A3" w:rsidRPr="0067767C">
        <w:rPr>
          <w:rFonts w:ascii="Times New Roman" w:hAnsi="Times New Roman"/>
          <w:sz w:val="24"/>
          <w:szCs w:val="24"/>
        </w:rPr>
        <w:t xml:space="preserve"> This will improve education quality in one way or another.</w:t>
      </w:r>
      <w:r w:rsidR="00A81C8F" w:rsidRPr="0067767C">
        <w:rPr>
          <w:rFonts w:ascii="Times New Roman" w:hAnsi="Times New Roman"/>
          <w:sz w:val="24"/>
          <w:szCs w:val="24"/>
        </w:rPr>
        <w:t xml:space="preserve"> Most of the reforms that have been advanced have been targeting budget transformations</w:t>
      </w:r>
      <w:r w:rsidR="0067767C" w:rsidRPr="0067767C">
        <w:rPr>
          <w:rFonts w:ascii="Times New Roman" w:hAnsi="Times New Roman"/>
          <w:sz w:val="24"/>
          <w:szCs w:val="24"/>
        </w:rPr>
        <w:t>,</w:t>
      </w:r>
      <w:r w:rsidR="004A5F57" w:rsidRPr="0067767C">
        <w:rPr>
          <w:rFonts w:ascii="Times New Roman" w:hAnsi="Times New Roman"/>
          <w:sz w:val="24"/>
          <w:szCs w:val="24"/>
        </w:rPr>
        <w:t xml:space="preserve"> and this has been difficult as most countries have priorities and the alterations to this undergo a complex process.</w:t>
      </w:r>
      <w:r w:rsidR="000878C4" w:rsidRPr="0067767C">
        <w:rPr>
          <w:rFonts w:ascii="Times New Roman" w:hAnsi="Times New Roman"/>
          <w:sz w:val="24"/>
          <w:szCs w:val="24"/>
        </w:rPr>
        <w:t xml:space="preserve"> There </w:t>
      </w:r>
      <w:r w:rsidR="00BF49DC" w:rsidRPr="0067767C">
        <w:rPr>
          <w:rFonts w:ascii="Times New Roman" w:hAnsi="Times New Roman"/>
          <w:sz w:val="24"/>
          <w:szCs w:val="24"/>
        </w:rPr>
        <w:t>have</w:t>
      </w:r>
      <w:r w:rsidR="000878C4" w:rsidRPr="0067767C">
        <w:rPr>
          <w:rFonts w:ascii="Times New Roman" w:hAnsi="Times New Roman"/>
          <w:sz w:val="24"/>
          <w:szCs w:val="24"/>
        </w:rPr>
        <w:t xml:space="preserve"> been some alterations in how the sector operates by </w:t>
      </w:r>
      <w:r w:rsidR="00B054EA" w:rsidRPr="0067767C">
        <w:rPr>
          <w:rFonts w:ascii="Times New Roman" w:hAnsi="Times New Roman"/>
          <w:sz w:val="24"/>
          <w:szCs w:val="24"/>
        </w:rPr>
        <w:t>incorporating the</w:t>
      </w:r>
      <w:r w:rsidR="000878C4" w:rsidRPr="0067767C">
        <w:rPr>
          <w:rFonts w:ascii="Times New Roman" w:hAnsi="Times New Roman"/>
          <w:sz w:val="24"/>
          <w:szCs w:val="24"/>
        </w:rPr>
        <w:t xml:space="preserve"> private sector that has created more relationships and accountability.</w:t>
      </w:r>
      <w:r w:rsidR="00B054EA" w:rsidRPr="0067767C">
        <w:rPr>
          <w:rFonts w:ascii="Times New Roman" w:hAnsi="Times New Roman"/>
          <w:sz w:val="24"/>
          <w:szCs w:val="24"/>
        </w:rPr>
        <w:t xml:space="preserve"> Catalysts for the reforms </w:t>
      </w:r>
      <w:r w:rsidR="009C2D9A" w:rsidRPr="0067767C">
        <w:rPr>
          <w:rFonts w:ascii="Times New Roman" w:hAnsi="Times New Roman"/>
          <w:sz w:val="24"/>
          <w:szCs w:val="24"/>
        </w:rPr>
        <w:t>include the</w:t>
      </w:r>
      <w:r w:rsidR="00834645" w:rsidRPr="0067767C">
        <w:rPr>
          <w:rFonts w:ascii="Times New Roman" w:hAnsi="Times New Roman"/>
          <w:sz w:val="24"/>
          <w:szCs w:val="24"/>
        </w:rPr>
        <w:t xml:space="preserve"> economic changes that have taken place over the </w:t>
      </w:r>
      <w:r w:rsidRPr="0067767C">
        <w:rPr>
          <w:rFonts w:ascii="Times New Roman" w:hAnsi="Times New Roman"/>
          <w:sz w:val="24"/>
          <w:szCs w:val="24"/>
        </w:rPr>
        <w:t>years;</w:t>
      </w:r>
      <w:r w:rsidR="00834645" w:rsidRPr="0067767C">
        <w:rPr>
          <w:rFonts w:ascii="Times New Roman" w:hAnsi="Times New Roman"/>
          <w:sz w:val="24"/>
          <w:szCs w:val="24"/>
        </w:rPr>
        <w:t xml:space="preserve"> dissatisfaction with the growth of the sector, </w:t>
      </w:r>
      <w:r w:rsidR="009C2D9A" w:rsidRPr="0067767C">
        <w:rPr>
          <w:rFonts w:ascii="Times New Roman" w:hAnsi="Times New Roman"/>
          <w:sz w:val="24"/>
          <w:szCs w:val="24"/>
        </w:rPr>
        <w:t>student’s</w:t>
      </w:r>
      <w:r w:rsidR="00834645" w:rsidRPr="0067767C">
        <w:rPr>
          <w:rFonts w:ascii="Times New Roman" w:hAnsi="Times New Roman"/>
          <w:sz w:val="24"/>
          <w:szCs w:val="24"/>
        </w:rPr>
        <w:t xml:space="preserve"> fees and the findings in the </w:t>
      </w:r>
      <w:r w:rsidRPr="0067767C">
        <w:rPr>
          <w:rFonts w:ascii="Times New Roman" w:hAnsi="Times New Roman"/>
          <w:sz w:val="24"/>
          <w:szCs w:val="24"/>
        </w:rPr>
        <w:t>sector. The</w:t>
      </w:r>
      <w:r w:rsidR="00EE771C" w:rsidRPr="0067767C">
        <w:rPr>
          <w:rFonts w:ascii="Times New Roman" w:hAnsi="Times New Roman"/>
          <w:sz w:val="24"/>
          <w:szCs w:val="24"/>
        </w:rPr>
        <w:t xml:space="preserve"> analysis is done on the effect of poverty on the reforms both in </w:t>
      </w:r>
      <w:r w:rsidR="0067767C" w:rsidRPr="0067767C">
        <w:rPr>
          <w:rFonts w:ascii="Times New Roman" w:hAnsi="Times New Roman"/>
          <w:sz w:val="24"/>
          <w:szCs w:val="24"/>
        </w:rPr>
        <w:t xml:space="preserve">the </w:t>
      </w:r>
      <w:r w:rsidR="00EE771C" w:rsidRPr="0067767C">
        <w:rPr>
          <w:rFonts w:ascii="Times New Roman" w:hAnsi="Times New Roman"/>
          <w:sz w:val="24"/>
          <w:szCs w:val="24"/>
        </w:rPr>
        <w:t>long and short term.</w:t>
      </w:r>
      <w:r w:rsidR="004177E6" w:rsidRPr="0067767C">
        <w:rPr>
          <w:rFonts w:ascii="Times New Roman" w:hAnsi="Times New Roman"/>
          <w:sz w:val="24"/>
          <w:szCs w:val="24"/>
        </w:rPr>
        <w:t xml:space="preserve"> A br</w:t>
      </w:r>
      <w:r w:rsidR="004F3B71" w:rsidRPr="0067767C">
        <w:rPr>
          <w:rFonts w:ascii="Times New Roman" w:hAnsi="Times New Roman"/>
          <w:sz w:val="24"/>
          <w:szCs w:val="24"/>
        </w:rPr>
        <w:t>oad approach of distributional</w:t>
      </w:r>
      <w:r w:rsidR="004177E6" w:rsidRPr="0067767C">
        <w:rPr>
          <w:rFonts w:ascii="Times New Roman" w:hAnsi="Times New Roman"/>
          <w:sz w:val="24"/>
          <w:szCs w:val="24"/>
        </w:rPr>
        <w:t xml:space="preserve"> is adopted to ensure that the resources are uniformly.</w:t>
      </w:r>
    </w:p>
    <w:p w:rsidR="00C33EE6" w:rsidRPr="0067767C" w:rsidRDefault="00C33EE6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33EE6" w:rsidRPr="0067767C" w:rsidRDefault="004567BA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 xml:space="preserve">Barr, N. (2012). </w:t>
      </w:r>
      <w:r w:rsidR="001F1F10" w:rsidRPr="0067767C">
        <w:rPr>
          <w:rFonts w:ascii="Times New Roman" w:hAnsi="Times New Roman"/>
          <w:sz w:val="24"/>
          <w:szCs w:val="24"/>
        </w:rPr>
        <w:t>The 2012 Reforms Of Higher Education Finance In England.</w:t>
      </w:r>
      <w:r w:rsidR="001F1F10" w:rsidRPr="0067767C">
        <w:rPr>
          <w:rFonts w:ascii="Times New Roman" w:hAnsi="Times New Roman"/>
          <w:i/>
          <w:iCs/>
          <w:sz w:val="24"/>
          <w:szCs w:val="24"/>
        </w:rPr>
        <w:t xml:space="preserve"> Dice </w:t>
      </w:r>
      <w:r w:rsidR="00BC683D" w:rsidRPr="0067767C">
        <w:rPr>
          <w:rFonts w:ascii="Times New Roman" w:hAnsi="Times New Roman"/>
          <w:i/>
          <w:iCs/>
          <w:sz w:val="24"/>
          <w:szCs w:val="24"/>
        </w:rPr>
        <w:tab/>
      </w:r>
      <w:r w:rsidRPr="0067767C">
        <w:rPr>
          <w:rFonts w:ascii="Times New Roman" w:hAnsi="Times New Roman"/>
          <w:i/>
          <w:iCs/>
          <w:sz w:val="24"/>
          <w:szCs w:val="24"/>
        </w:rPr>
        <w:t>Report, 10</w:t>
      </w:r>
      <w:r w:rsidRPr="0067767C">
        <w:rPr>
          <w:rFonts w:ascii="Times New Roman" w:hAnsi="Times New Roman"/>
          <w:sz w:val="24"/>
          <w:szCs w:val="24"/>
        </w:rPr>
        <w:t xml:space="preserve">(2), 56-62. Retrieved from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http://search.proquest.com/docview/1054556332?accountid=45049</w:t>
      </w:r>
    </w:p>
    <w:p w:rsidR="00C33EE6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r w:rsidR="00C33EE6" w:rsidRPr="0067767C">
        <w:rPr>
          <w:rFonts w:ascii="Times New Roman" w:hAnsi="Times New Roman"/>
          <w:sz w:val="24"/>
          <w:szCs w:val="24"/>
        </w:rPr>
        <w:t xml:space="preserve">The </w:t>
      </w:r>
      <w:r w:rsidR="00F9470A" w:rsidRPr="0067767C">
        <w:rPr>
          <w:rFonts w:ascii="Times New Roman" w:hAnsi="Times New Roman"/>
          <w:sz w:val="24"/>
          <w:szCs w:val="24"/>
        </w:rPr>
        <w:t>article gives an overview that saw the education ref</w:t>
      </w:r>
      <w:r w:rsidR="00285381" w:rsidRPr="0067767C">
        <w:rPr>
          <w:rFonts w:ascii="Times New Roman" w:hAnsi="Times New Roman"/>
          <w:sz w:val="24"/>
          <w:szCs w:val="24"/>
        </w:rPr>
        <w:t>o</w:t>
      </w:r>
      <w:r w:rsidR="00F9470A" w:rsidRPr="0067767C">
        <w:rPr>
          <w:rFonts w:ascii="Times New Roman" w:hAnsi="Times New Roman"/>
          <w:sz w:val="24"/>
          <w:szCs w:val="24"/>
        </w:rPr>
        <w:t>rms in England.</w:t>
      </w:r>
      <w:r w:rsidR="00285381" w:rsidRPr="0067767C">
        <w:rPr>
          <w:rFonts w:ascii="Times New Roman" w:hAnsi="Times New Roman"/>
          <w:sz w:val="24"/>
          <w:szCs w:val="24"/>
        </w:rPr>
        <w:t xml:space="preserve"> It tries to provide solutions to help cut on the cost of education that includes graduates meeting their degree costs. It emphasizes that education has social benefits on the</w:t>
      </w:r>
      <w:r w:rsidR="00E946FF" w:rsidRPr="0067767C">
        <w:rPr>
          <w:rFonts w:ascii="Times New Roman" w:hAnsi="Times New Roman"/>
          <w:sz w:val="24"/>
          <w:szCs w:val="24"/>
        </w:rPr>
        <w:t xml:space="preserve"> individual. This </w:t>
      </w:r>
      <w:r w:rsidR="00E24B6A" w:rsidRPr="0067767C">
        <w:rPr>
          <w:rFonts w:ascii="Times New Roman" w:hAnsi="Times New Roman"/>
          <w:sz w:val="24"/>
          <w:szCs w:val="24"/>
        </w:rPr>
        <w:t>includes both</w:t>
      </w:r>
      <w:r w:rsidR="00E946FF" w:rsidRPr="0067767C">
        <w:rPr>
          <w:rFonts w:ascii="Times New Roman" w:hAnsi="Times New Roman"/>
          <w:sz w:val="24"/>
          <w:szCs w:val="24"/>
        </w:rPr>
        <w:t xml:space="preserve"> political, social, and also in terms of economic growth.</w:t>
      </w:r>
      <w:r w:rsidR="00E24B6A" w:rsidRPr="0067767C">
        <w:rPr>
          <w:rFonts w:ascii="Times New Roman" w:hAnsi="Times New Roman"/>
          <w:sz w:val="24"/>
          <w:szCs w:val="24"/>
        </w:rPr>
        <w:t xml:space="preserve"> The paper also address the importance of giving loans to students to improve their livelihoods in the schools and also act as a way of giving them motivati</w:t>
      </w:r>
      <w:r w:rsidR="00A47337" w:rsidRPr="0067767C">
        <w:rPr>
          <w:rFonts w:ascii="Times New Roman" w:hAnsi="Times New Roman"/>
          <w:sz w:val="24"/>
          <w:szCs w:val="24"/>
        </w:rPr>
        <w:t>on. This hel</w:t>
      </w:r>
      <w:r w:rsidR="00272AAC" w:rsidRPr="0067767C">
        <w:rPr>
          <w:rFonts w:ascii="Times New Roman" w:hAnsi="Times New Roman"/>
          <w:sz w:val="24"/>
          <w:szCs w:val="24"/>
        </w:rPr>
        <w:t>ps to reduce the disparities among the students and to ensure that education is affordable.</w:t>
      </w:r>
    </w:p>
    <w:p w:rsidR="004567BA" w:rsidRPr="0067767C" w:rsidRDefault="004567BA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lastRenderedPageBreak/>
        <w:t>Gohil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R. (2012). An analysis of private equity activity in the </w:t>
      </w:r>
      <w:proofErr w:type="spellStart"/>
      <w:proofErr w:type="gramStart"/>
      <w:r w:rsidRPr="0067767C">
        <w:rPr>
          <w:rFonts w:ascii="Times New Roman" w:hAnsi="Times New Roman"/>
          <w:sz w:val="24"/>
          <w:szCs w:val="24"/>
        </w:rPr>
        <w:t>indian</w:t>
      </w:r>
      <w:proofErr w:type="spellEnd"/>
      <w:proofErr w:type="gramEnd"/>
      <w:r w:rsidRPr="0067767C">
        <w:rPr>
          <w:rFonts w:ascii="Times New Roman" w:hAnsi="Times New Roman"/>
          <w:sz w:val="24"/>
          <w:szCs w:val="24"/>
        </w:rPr>
        <w:t xml:space="preserve"> education sector.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 Journal of </w:t>
      </w:r>
      <w:r w:rsidR="00BC683D" w:rsidRPr="0067767C">
        <w:rPr>
          <w:rFonts w:ascii="Times New Roman" w:hAnsi="Times New Roman"/>
          <w:i/>
          <w:iCs/>
          <w:sz w:val="24"/>
          <w:szCs w:val="24"/>
        </w:rPr>
        <w:tab/>
      </w:r>
      <w:r w:rsidRPr="0067767C">
        <w:rPr>
          <w:rFonts w:ascii="Times New Roman" w:hAnsi="Times New Roman"/>
          <w:i/>
          <w:iCs/>
          <w:sz w:val="24"/>
          <w:szCs w:val="24"/>
        </w:rPr>
        <w:t>Commerce and Accounting Research, 1</w:t>
      </w:r>
      <w:r w:rsidRPr="0067767C">
        <w:rPr>
          <w:rFonts w:ascii="Times New Roman" w:hAnsi="Times New Roman"/>
          <w:sz w:val="24"/>
          <w:szCs w:val="24"/>
        </w:rPr>
        <w:t xml:space="preserve">(3), 23-34. Retrieved from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http://search.proquest.com/docview/1490568455?accountid=45049</w:t>
      </w:r>
    </w:p>
    <w:p w:rsidR="004567BA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proofErr w:type="spellStart"/>
      <w:r w:rsidRPr="0067767C">
        <w:rPr>
          <w:rFonts w:ascii="Times New Roman" w:hAnsi="Times New Roman"/>
          <w:sz w:val="24"/>
          <w:szCs w:val="24"/>
        </w:rPr>
        <w:t>Go</w:t>
      </w:r>
      <w:r w:rsidR="004567BA" w:rsidRPr="0067767C">
        <w:rPr>
          <w:rFonts w:ascii="Times New Roman" w:hAnsi="Times New Roman"/>
          <w:sz w:val="24"/>
          <w:szCs w:val="24"/>
        </w:rPr>
        <w:t>hil</w:t>
      </w:r>
      <w:proofErr w:type="spellEnd"/>
      <w:r w:rsidR="004567BA" w:rsidRPr="0067767C">
        <w:rPr>
          <w:rFonts w:ascii="Times New Roman" w:hAnsi="Times New Roman"/>
          <w:sz w:val="24"/>
          <w:szCs w:val="24"/>
        </w:rPr>
        <w:t xml:space="preserve"> tries to bring out the advantages</w:t>
      </w:r>
      <w:r w:rsidR="007F5C76" w:rsidRPr="0067767C">
        <w:rPr>
          <w:rFonts w:ascii="Times New Roman" w:hAnsi="Times New Roman"/>
          <w:sz w:val="24"/>
          <w:szCs w:val="24"/>
        </w:rPr>
        <w:t xml:space="preserve"> of incorporating the private sector in handling the education matters.</w:t>
      </w:r>
      <w:r w:rsidR="008F4E7D" w:rsidRPr="0067767C">
        <w:rPr>
          <w:rFonts w:ascii="Times New Roman" w:hAnsi="Times New Roman"/>
          <w:sz w:val="24"/>
          <w:szCs w:val="24"/>
        </w:rPr>
        <w:t xml:space="preserve"> The study is done in India where the institutions accommodate lots of students without many resources.</w:t>
      </w:r>
      <w:r w:rsidR="004B7A3F" w:rsidRPr="0067767C">
        <w:rPr>
          <w:rFonts w:ascii="Times New Roman" w:hAnsi="Times New Roman"/>
          <w:sz w:val="24"/>
          <w:szCs w:val="24"/>
        </w:rPr>
        <w:t xml:space="preserve"> To meet the increased demand in the education sector, the private sector was allowed by the government to invest in the education sector.</w:t>
      </w:r>
      <w:r w:rsidR="009F3B62" w:rsidRPr="0067767C">
        <w:rPr>
          <w:rFonts w:ascii="Times New Roman" w:hAnsi="Times New Roman"/>
          <w:sz w:val="24"/>
          <w:szCs w:val="24"/>
        </w:rPr>
        <w:t xml:space="preserve"> The investors came up with the strategy of having more structures that act as alternate channels.</w:t>
      </w:r>
      <w:r w:rsidR="00B32D24" w:rsidRPr="0067767C">
        <w:rPr>
          <w:rFonts w:ascii="Times New Roman" w:hAnsi="Times New Roman"/>
          <w:sz w:val="24"/>
          <w:szCs w:val="24"/>
        </w:rPr>
        <w:t xml:space="preserve"> The sector has become very attractive to most entrepreneurs and most people have invested for long term purposes.</w:t>
      </w:r>
      <w:r w:rsidR="00D24573" w:rsidRPr="0067767C">
        <w:rPr>
          <w:rFonts w:ascii="Times New Roman" w:hAnsi="Times New Roman"/>
          <w:sz w:val="24"/>
          <w:szCs w:val="24"/>
        </w:rPr>
        <w:t xml:space="preserve"> The </w:t>
      </w:r>
      <w:r w:rsidRPr="0067767C">
        <w:rPr>
          <w:rFonts w:ascii="Times New Roman" w:hAnsi="Times New Roman"/>
          <w:sz w:val="24"/>
          <w:szCs w:val="24"/>
        </w:rPr>
        <w:t>investment in this sector has</w:t>
      </w:r>
      <w:r w:rsidR="00D24573" w:rsidRPr="0067767C">
        <w:rPr>
          <w:rFonts w:ascii="Times New Roman" w:hAnsi="Times New Roman"/>
          <w:sz w:val="24"/>
          <w:szCs w:val="24"/>
        </w:rPr>
        <w:t xml:space="preserve"> been on an increasing trend over the years.</w:t>
      </w:r>
    </w:p>
    <w:p w:rsidR="00553D48" w:rsidRPr="0067767C" w:rsidRDefault="00975F75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t>Mohsin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M., &amp; Kamal, M. A. (2012). Managing quality higher education in </w:t>
      </w:r>
      <w:proofErr w:type="spellStart"/>
      <w:proofErr w:type="gramStart"/>
      <w:r w:rsidRPr="0067767C">
        <w:rPr>
          <w:rFonts w:ascii="Times New Roman" w:hAnsi="Times New Roman"/>
          <w:sz w:val="24"/>
          <w:szCs w:val="24"/>
        </w:rPr>
        <w:t>bangladesh</w:t>
      </w:r>
      <w:proofErr w:type="spellEnd"/>
      <w:proofErr w:type="gramEnd"/>
      <w:r w:rsidRPr="0067767C">
        <w:rPr>
          <w:rFonts w:ascii="Times New Roman" w:hAnsi="Times New Roman"/>
          <w:sz w:val="24"/>
          <w:szCs w:val="24"/>
        </w:rPr>
        <w:t xml:space="preserve">: Lessons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 xml:space="preserve">from the </w:t>
      </w:r>
      <w:proofErr w:type="spellStart"/>
      <w:r w:rsidRPr="0067767C">
        <w:rPr>
          <w:rFonts w:ascii="Times New Roman" w:hAnsi="Times New Roman"/>
          <w:sz w:val="24"/>
          <w:szCs w:val="24"/>
        </w:rPr>
        <w:t>singaporean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7767C">
        <w:rPr>
          <w:rFonts w:ascii="Times New Roman" w:hAnsi="Times New Roman"/>
          <w:sz w:val="24"/>
          <w:szCs w:val="24"/>
        </w:rPr>
        <w:t>malaysian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 strategies and reforms.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 International Journal of </w:t>
      </w:r>
      <w:r w:rsidR="00BC683D" w:rsidRPr="0067767C">
        <w:rPr>
          <w:rFonts w:ascii="Times New Roman" w:hAnsi="Times New Roman"/>
          <w:i/>
          <w:iCs/>
          <w:sz w:val="24"/>
          <w:szCs w:val="24"/>
        </w:rPr>
        <w:tab/>
      </w:r>
      <w:r w:rsidRPr="0067767C">
        <w:rPr>
          <w:rFonts w:ascii="Times New Roman" w:hAnsi="Times New Roman"/>
          <w:i/>
          <w:iCs/>
          <w:sz w:val="24"/>
          <w:szCs w:val="24"/>
        </w:rPr>
        <w:t>Business and Management, 7</w:t>
      </w:r>
      <w:r w:rsidRPr="0067767C">
        <w:rPr>
          <w:rFonts w:ascii="Times New Roman" w:hAnsi="Times New Roman"/>
          <w:sz w:val="24"/>
          <w:szCs w:val="24"/>
        </w:rPr>
        <w:t xml:space="preserve">(20), 59-70. Retrieved from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http://search.proquest.com/docview/1170856628?accountid=45049</w:t>
      </w:r>
    </w:p>
    <w:p w:rsidR="00553D48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r w:rsidR="00553D48" w:rsidRPr="0067767C">
        <w:rPr>
          <w:rFonts w:ascii="Times New Roman" w:hAnsi="Times New Roman"/>
          <w:sz w:val="24"/>
          <w:szCs w:val="24"/>
        </w:rPr>
        <w:t xml:space="preserve">The paper tries to examine the different strategies that are used to bring reforms and education quality in Malaysia and </w:t>
      </w:r>
      <w:r w:rsidR="000A3747" w:rsidRPr="0067767C">
        <w:rPr>
          <w:rFonts w:ascii="Times New Roman" w:hAnsi="Times New Roman"/>
          <w:sz w:val="24"/>
          <w:szCs w:val="24"/>
        </w:rPr>
        <w:t>Singapore</w:t>
      </w:r>
      <w:r w:rsidR="00553D48" w:rsidRPr="0067767C">
        <w:rPr>
          <w:rFonts w:ascii="Times New Roman" w:hAnsi="Times New Roman"/>
          <w:sz w:val="24"/>
          <w:szCs w:val="24"/>
        </w:rPr>
        <w:t>.</w:t>
      </w:r>
      <w:r w:rsidR="00556E99" w:rsidRPr="0067767C">
        <w:rPr>
          <w:rFonts w:ascii="Times New Roman" w:hAnsi="Times New Roman"/>
          <w:sz w:val="24"/>
          <w:szCs w:val="24"/>
        </w:rPr>
        <w:t xml:space="preserve"> It also advances different recommendations that governments, policymakers and institutions can use to enhance the quality of education.</w:t>
      </w:r>
      <w:r w:rsidR="00025F37" w:rsidRPr="0067767C">
        <w:rPr>
          <w:rFonts w:ascii="Times New Roman" w:hAnsi="Times New Roman"/>
          <w:sz w:val="24"/>
          <w:szCs w:val="24"/>
        </w:rPr>
        <w:t xml:space="preserve"> Education is considered to be essential to each and everyone but in some countries it is now considered as a luxury.</w:t>
      </w:r>
      <w:r w:rsidR="008A6B93" w:rsidRPr="0067767C">
        <w:rPr>
          <w:rFonts w:ascii="Times New Roman" w:hAnsi="Times New Roman"/>
          <w:sz w:val="24"/>
          <w:szCs w:val="24"/>
        </w:rPr>
        <w:t xml:space="preserve"> The system of education has faced many criticisms all over the globe</w:t>
      </w:r>
      <w:r w:rsidR="00482929" w:rsidRPr="0067767C">
        <w:rPr>
          <w:rFonts w:ascii="Times New Roman" w:hAnsi="Times New Roman"/>
          <w:sz w:val="24"/>
          <w:szCs w:val="24"/>
        </w:rPr>
        <w:t xml:space="preserve"> and this is seen </w:t>
      </w:r>
      <w:r w:rsidR="000A3747" w:rsidRPr="0067767C">
        <w:rPr>
          <w:rFonts w:ascii="Times New Roman" w:hAnsi="Times New Roman"/>
          <w:sz w:val="24"/>
          <w:szCs w:val="24"/>
        </w:rPr>
        <w:t>as a</w:t>
      </w:r>
      <w:r w:rsidR="00482929" w:rsidRPr="0067767C">
        <w:rPr>
          <w:rFonts w:ascii="Times New Roman" w:hAnsi="Times New Roman"/>
          <w:sz w:val="24"/>
          <w:szCs w:val="24"/>
        </w:rPr>
        <w:t xml:space="preserve"> tragedy as there is no specific measure on how to manage the education quality.</w:t>
      </w:r>
      <w:r w:rsidR="000A3747" w:rsidRPr="0067767C">
        <w:rPr>
          <w:rFonts w:ascii="Times New Roman" w:hAnsi="Times New Roman"/>
          <w:sz w:val="24"/>
          <w:szCs w:val="24"/>
        </w:rPr>
        <w:t xml:space="preserve"> There should be a measure that is acceptable that reviews the programs and gives recommendations.</w:t>
      </w:r>
    </w:p>
    <w:p w:rsidR="00975F75" w:rsidRPr="0067767C" w:rsidRDefault="002F7692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lastRenderedPageBreak/>
        <w:t>Njoki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N. W., &amp; </w:t>
      </w:r>
      <w:proofErr w:type="spellStart"/>
      <w:r w:rsidRPr="0067767C">
        <w:rPr>
          <w:rFonts w:ascii="Times New Roman" w:hAnsi="Times New Roman"/>
          <w:sz w:val="24"/>
          <w:szCs w:val="24"/>
        </w:rPr>
        <w:t>Gathenya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W. T. (2003). The yokes of gender and class: The policy reforms and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 xml:space="preserve">implications for equitable access to education in </w:t>
      </w:r>
      <w:proofErr w:type="spellStart"/>
      <w:proofErr w:type="gramStart"/>
      <w:r w:rsidRPr="0067767C">
        <w:rPr>
          <w:rFonts w:ascii="Times New Roman" w:hAnsi="Times New Roman"/>
          <w:sz w:val="24"/>
          <w:szCs w:val="24"/>
        </w:rPr>
        <w:t>kenya</w:t>
      </w:r>
      <w:proofErr w:type="spellEnd"/>
      <w:proofErr w:type="gramEnd"/>
      <w:r w:rsidRPr="0067767C">
        <w:rPr>
          <w:rFonts w:ascii="Times New Roman" w:hAnsi="Times New Roman"/>
          <w:sz w:val="24"/>
          <w:szCs w:val="24"/>
        </w:rPr>
        <w:t>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 Managing Global </w:t>
      </w:r>
      <w:r w:rsidR="00BC683D" w:rsidRPr="0067767C">
        <w:rPr>
          <w:rFonts w:ascii="Times New Roman" w:hAnsi="Times New Roman"/>
          <w:i/>
          <w:iCs/>
          <w:sz w:val="24"/>
          <w:szCs w:val="24"/>
        </w:rPr>
        <w:tab/>
      </w:r>
      <w:r w:rsidRPr="0067767C">
        <w:rPr>
          <w:rFonts w:ascii="Times New Roman" w:hAnsi="Times New Roman"/>
          <w:i/>
          <w:iCs/>
          <w:sz w:val="24"/>
          <w:szCs w:val="24"/>
        </w:rPr>
        <w:t>Transitions, 1</w:t>
      </w:r>
      <w:r w:rsidRPr="0067767C">
        <w:rPr>
          <w:rFonts w:ascii="Times New Roman" w:hAnsi="Times New Roman"/>
          <w:sz w:val="24"/>
          <w:szCs w:val="24"/>
        </w:rPr>
        <w:t xml:space="preserve">(2), 169-194. Retrieved from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http://search.proquest.com/docview/902846082?accountid=45049</w:t>
      </w:r>
    </w:p>
    <w:p w:rsidR="002F7692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proofErr w:type="spellStart"/>
      <w:r w:rsidR="002F7692" w:rsidRPr="0067767C">
        <w:rPr>
          <w:rFonts w:ascii="Times New Roman" w:hAnsi="Times New Roman"/>
          <w:sz w:val="24"/>
          <w:szCs w:val="24"/>
        </w:rPr>
        <w:t>Njoki</w:t>
      </w:r>
      <w:proofErr w:type="spellEnd"/>
      <w:r w:rsidR="002F7692" w:rsidRPr="006776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692" w:rsidRPr="0067767C">
        <w:rPr>
          <w:rFonts w:ascii="Times New Roman" w:hAnsi="Times New Roman"/>
          <w:sz w:val="24"/>
          <w:szCs w:val="24"/>
        </w:rPr>
        <w:t>Nathai</w:t>
      </w:r>
      <w:proofErr w:type="spellEnd"/>
      <w:r w:rsidR="002F7692" w:rsidRPr="0067767C">
        <w:rPr>
          <w:rFonts w:ascii="Times New Roman" w:hAnsi="Times New Roman"/>
          <w:sz w:val="24"/>
          <w:szCs w:val="24"/>
        </w:rPr>
        <w:t xml:space="preserve"> tries to bring out the difficulties that the education sector has met in Kenya even after independence.</w:t>
      </w:r>
      <w:r w:rsidR="0067767C" w:rsidRPr="0067767C">
        <w:rPr>
          <w:rFonts w:ascii="Times New Roman" w:hAnsi="Times New Roman"/>
          <w:sz w:val="24"/>
          <w:szCs w:val="24"/>
        </w:rPr>
        <w:t xml:space="preserve"> </w:t>
      </w:r>
      <w:r w:rsidR="00DF0E3B" w:rsidRPr="0067767C">
        <w:rPr>
          <w:rFonts w:ascii="Times New Roman" w:hAnsi="Times New Roman"/>
          <w:sz w:val="24"/>
          <w:szCs w:val="24"/>
        </w:rPr>
        <w:t>The education system that was inherited from the British Colony was based on exclusion and segregation because of culture, race, gender and class.</w:t>
      </w:r>
      <w:r w:rsidR="004553CB" w:rsidRPr="0067767C">
        <w:rPr>
          <w:rFonts w:ascii="Times New Roman" w:hAnsi="Times New Roman"/>
          <w:sz w:val="24"/>
          <w:szCs w:val="24"/>
        </w:rPr>
        <w:t xml:space="preserve"> Gender has always been an issue in the education sector and women are viewed as the minors in the sector. She points out that Kenya has recorded a lot of growth in the sector but the major hindrance has been the exclusion of those children from </w:t>
      </w:r>
      <w:r w:rsidR="0068026B" w:rsidRPr="0067767C">
        <w:rPr>
          <w:rFonts w:ascii="Times New Roman" w:hAnsi="Times New Roman"/>
          <w:sz w:val="24"/>
          <w:szCs w:val="24"/>
        </w:rPr>
        <w:t>communities that are not well up.</w:t>
      </w:r>
      <w:r w:rsidR="00CF612E" w:rsidRPr="0067767C">
        <w:rPr>
          <w:rFonts w:ascii="Times New Roman" w:hAnsi="Times New Roman"/>
          <w:sz w:val="24"/>
          <w:szCs w:val="24"/>
        </w:rPr>
        <w:t xml:space="preserve"> She examines the policy reforms that have been made and their impact.</w:t>
      </w:r>
    </w:p>
    <w:p w:rsidR="00B63F33" w:rsidRPr="0067767C" w:rsidRDefault="00B63F33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t>Parveen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A., Rashid, K., Muhammad, Z. I., &amp; Khan, S. (2011). System and reforms of higher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 xml:space="preserve">education in </w:t>
      </w:r>
      <w:proofErr w:type="spellStart"/>
      <w:r w:rsidRPr="0067767C">
        <w:rPr>
          <w:rFonts w:ascii="Times New Roman" w:hAnsi="Times New Roman"/>
          <w:sz w:val="24"/>
          <w:szCs w:val="24"/>
        </w:rPr>
        <w:t>pakistan.</w:t>
      </w:r>
      <w:r w:rsidRPr="0067767C">
        <w:rPr>
          <w:rFonts w:ascii="Times New Roman" w:hAnsi="Times New Roman"/>
          <w:i/>
          <w:iCs/>
          <w:sz w:val="24"/>
          <w:szCs w:val="24"/>
        </w:rPr>
        <w:t>International</w:t>
      </w:r>
      <w:proofErr w:type="spellEnd"/>
      <w:r w:rsidRPr="0067767C">
        <w:rPr>
          <w:rFonts w:ascii="Times New Roman" w:hAnsi="Times New Roman"/>
          <w:i/>
          <w:iCs/>
          <w:sz w:val="24"/>
          <w:szCs w:val="24"/>
        </w:rPr>
        <w:t xml:space="preserve"> Journal of Business and Social Science, 2</w:t>
      </w:r>
      <w:r w:rsidRPr="0067767C">
        <w:rPr>
          <w:rFonts w:ascii="Times New Roman" w:hAnsi="Times New Roman"/>
          <w:sz w:val="24"/>
          <w:szCs w:val="24"/>
        </w:rPr>
        <w:t xml:space="preserve">(20)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Retrieved from http://search.proquest.com/docview/904531326?accountid=45049</w:t>
      </w:r>
    </w:p>
    <w:p w:rsidR="00B63F33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r w:rsidR="00B63F33" w:rsidRPr="0067767C">
        <w:rPr>
          <w:rFonts w:ascii="Times New Roman" w:hAnsi="Times New Roman"/>
          <w:sz w:val="24"/>
          <w:szCs w:val="24"/>
        </w:rPr>
        <w:t>The issue of education has been an issue in Pakistan</w:t>
      </w:r>
      <w:r w:rsidR="00314F2E" w:rsidRPr="0067767C">
        <w:rPr>
          <w:rFonts w:ascii="Times New Roman" w:hAnsi="Times New Roman"/>
          <w:sz w:val="24"/>
          <w:szCs w:val="24"/>
        </w:rPr>
        <w:t xml:space="preserve"> especially among the various circles in the country. The circles include the government, policy makers, educationists and the public.</w:t>
      </w:r>
      <w:r w:rsidR="007C185E" w:rsidRPr="0067767C">
        <w:rPr>
          <w:rFonts w:ascii="Times New Roman" w:hAnsi="Times New Roman"/>
          <w:sz w:val="24"/>
          <w:szCs w:val="24"/>
        </w:rPr>
        <w:t xml:space="preserve"> The authors try to review the situation from a great dimension that incorporates the cultures and religion of the people.</w:t>
      </w:r>
      <w:r w:rsidR="00215203" w:rsidRPr="0067767C">
        <w:rPr>
          <w:rFonts w:ascii="Times New Roman" w:hAnsi="Times New Roman"/>
          <w:sz w:val="24"/>
          <w:szCs w:val="24"/>
        </w:rPr>
        <w:t xml:space="preserve"> The Government has engaged the University Grant Commission that tries to establish a uniform policy that tries to bring equality in the sector.</w:t>
      </w:r>
      <w:r w:rsidR="00D12650" w:rsidRPr="0067767C">
        <w:rPr>
          <w:rFonts w:ascii="Times New Roman" w:hAnsi="Times New Roman"/>
          <w:sz w:val="24"/>
          <w:szCs w:val="24"/>
        </w:rPr>
        <w:t xml:space="preserve"> The commission has although faced many challenges that are related to the finances making it almost impossible for their objective to be achieved.</w:t>
      </w:r>
    </w:p>
    <w:p w:rsidR="00217E5A" w:rsidRPr="0067767C" w:rsidRDefault="00217E5A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lastRenderedPageBreak/>
        <w:t xml:space="preserve">Cheng, Y. C. (2009). Hong </w:t>
      </w:r>
      <w:proofErr w:type="spellStart"/>
      <w:proofErr w:type="gramStart"/>
      <w:r w:rsidRPr="0067767C">
        <w:rPr>
          <w:rFonts w:ascii="Times New Roman" w:hAnsi="Times New Roman"/>
          <w:sz w:val="24"/>
          <w:szCs w:val="24"/>
        </w:rPr>
        <w:t>kong</w:t>
      </w:r>
      <w:proofErr w:type="spellEnd"/>
      <w:proofErr w:type="gramEnd"/>
      <w:r w:rsidRPr="0067767C">
        <w:rPr>
          <w:rFonts w:ascii="Times New Roman" w:hAnsi="Times New Roman"/>
          <w:sz w:val="24"/>
          <w:szCs w:val="24"/>
        </w:rPr>
        <w:t xml:space="preserve"> educational reforms in the last decade: Reform syndrome and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new developments.</w:t>
      </w:r>
      <w:r w:rsidRPr="0067767C">
        <w:rPr>
          <w:rFonts w:ascii="Times New Roman" w:hAnsi="Times New Roman"/>
          <w:i/>
          <w:iCs/>
          <w:sz w:val="24"/>
          <w:szCs w:val="24"/>
        </w:rPr>
        <w:t> The International Journal of Educational Management, 23</w:t>
      </w:r>
      <w:r w:rsidRPr="0067767C">
        <w:rPr>
          <w:rFonts w:ascii="Times New Roman" w:hAnsi="Times New Roman"/>
          <w:sz w:val="24"/>
          <w:szCs w:val="24"/>
        </w:rPr>
        <w:t xml:space="preserve">(1), 65-86. </w:t>
      </w:r>
      <w:r w:rsidR="00BC683D" w:rsidRPr="0067767C">
        <w:rPr>
          <w:rFonts w:ascii="Times New Roman" w:hAnsi="Times New Roman"/>
          <w:sz w:val="24"/>
          <w:szCs w:val="24"/>
        </w:rPr>
        <w:tab/>
      </w:r>
      <w:proofErr w:type="spellStart"/>
      <w:r w:rsidRPr="0067767C">
        <w:rPr>
          <w:rFonts w:ascii="Times New Roman" w:hAnsi="Times New Roman"/>
          <w:sz w:val="24"/>
          <w:szCs w:val="24"/>
        </w:rPr>
        <w:t>doi:http</w:t>
      </w:r>
      <w:proofErr w:type="spellEnd"/>
      <w:r w:rsidRPr="0067767C">
        <w:rPr>
          <w:rFonts w:ascii="Times New Roman" w:hAnsi="Times New Roman"/>
          <w:sz w:val="24"/>
          <w:szCs w:val="24"/>
        </w:rPr>
        <w:t>://dx.doi.org/10.1108/09513540910926439</w:t>
      </w:r>
    </w:p>
    <w:p w:rsidR="00927342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r w:rsidR="00927342" w:rsidRPr="0067767C">
        <w:rPr>
          <w:rFonts w:ascii="Times New Roman" w:hAnsi="Times New Roman"/>
          <w:sz w:val="24"/>
          <w:szCs w:val="24"/>
        </w:rPr>
        <w:t xml:space="preserve">Cheng tries to </w:t>
      </w:r>
      <w:r w:rsidR="00FB4A23" w:rsidRPr="0067767C">
        <w:rPr>
          <w:rFonts w:ascii="Times New Roman" w:hAnsi="Times New Roman"/>
          <w:sz w:val="24"/>
          <w:szCs w:val="24"/>
        </w:rPr>
        <w:t>examine the</w:t>
      </w:r>
      <w:r w:rsidR="00927342" w:rsidRPr="0067767C">
        <w:rPr>
          <w:rFonts w:ascii="Times New Roman" w:hAnsi="Times New Roman"/>
          <w:sz w:val="24"/>
          <w:szCs w:val="24"/>
        </w:rPr>
        <w:t xml:space="preserve"> effect of the various bottle-necks in the sector and how they impact on the teachers and students performance.</w:t>
      </w:r>
      <w:r w:rsidR="008C43F5" w:rsidRPr="0067767C">
        <w:rPr>
          <w:rFonts w:ascii="Times New Roman" w:hAnsi="Times New Roman"/>
          <w:sz w:val="24"/>
          <w:szCs w:val="24"/>
        </w:rPr>
        <w:t xml:space="preserve"> It echoes the trends that have been </w:t>
      </w:r>
      <w:r w:rsidR="00FB4A23" w:rsidRPr="0067767C">
        <w:rPr>
          <w:rFonts w:ascii="Times New Roman" w:hAnsi="Times New Roman"/>
          <w:sz w:val="24"/>
          <w:szCs w:val="24"/>
        </w:rPr>
        <w:t>there</w:t>
      </w:r>
      <w:r w:rsidR="008C43F5" w:rsidRPr="0067767C">
        <w:rPr>
          <w:rFonts w:ascii="Times New Roman" w:hAnsi="Times New Roman"/>
          <w:sz w:val="24"/>
          <w:szCs w:val="24"/>
        </w:rPr>
        <w:t xml:space="preserve"> and the policies that have been initiated.</w:t>
      </w:r>
      <w:r w:rsidR="00FB4A23" w:rsidRPr="0067767C">
        <w:rPr>
          <w:rFonts w:ascii="Times New Roman" w:hAnsi="Times New Roman"/>
          <w:sz w:val="24"/>
          <w:szCs w:val="24"/>
        </w:rPr>
        <w:t xml:space="preserve"> The paper brings the </w:t>
      </w:r>
      <w:r w:rsidR="00002EB1" w:rsidRPr="0067767C">
        <w:rPr>
          <w:rFonts w:ascii="Times New Roman" w:hAnsi="Times New Roman"/>
          <w:sz w:val="24"/>
          <w:szCs w:val="24"/>
        </w:rPr>
        <w:t>dynamics of</w:t>
      </w:r>
      <w:r w:rsidR="00FB4A23" w:rsidRPr="0067767C">
        <w:rPr>
          <w:rFonts w:ascii="Times New Roman" w:hAnsi="Times New Roman"/>
          <w:sz w:val="24"/>
          <w:szCs w:val="24"/>
        </w:rPr>
        <w:t xml:space="preserve"> the theories used and the reforms and their implications on formulation of policies, research and its implementation.</w:t>
      </w:r>
      <w:r w:rsidR="001505D1" w:rsidRPr="0067767C">
        <w:rPr>
          <w:rFonts w:ascii="Times New Roman" w:hAnsi="Times New Roman"/>
          <w:sz w:val="24"/>
          <w:szCs w:val="24"/>
        </w:rPr>
        <w:t xml:space="preserve"> The reforms have been made to ensure that transformations, competitions, globalization and technology are incorporated in the education sector.</w:t>
      </w:r>
      <w:r w:rsidR="00A451EB" w:rsidRPr="0067767C">
        <w:rPr>
          <w:rFonts w:ascii="Times New Roman" w:hAnsi="Times New Roman"/>
          <w:sz w:val="24"/>
          <w:szCs w:val="24"/>
        </w:rPr>
        <w:t xml:space="preserve"> </w:t>
      </w:r>
      <w:r w:rsidR="00BF49DC" w:rsidRPr="0067767C">
        <w:rPr>
          <w:rFonts w:ascii="Times New Roman" w:hAnsi="Times New Roman"/>
          <w:sz w:val="24"/>
          <w:szCs w:val="24"/>
        </w:rPr>
        <w:t>These reforms</w:t>
      </w:r>
      <w:r w:rsidR="00A451EB" w:rsidRPr="0067767C">
        <w:rPr>
          <w:rFonts w:ascii="Times New Roman" w:hAnsi="Times New Roman"/>
          <w:sz w:val="24"/>
          <w:szCs w:val="24"/>
        </w:rPr>
        <w:t xml:space="preserve"> are meant to ensure that the disparities are reduced and all the people can access education freely.</w:t>
      </w:r>
    </w:p>
    <w:p w:rsidR="003627D3" w:rsidRPr="0067767C" w:rsidRDefault="003627D3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t>Ching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M. M., &amp; Cheng, Y. C. (2001). A theory of self-learning in a networked human and IT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environment: Implications for education reforms.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 The International Journal of </w:t>
      </w:r>
      <w:r w:rsidR="00BC683D" w:rsidRPr="0067767C">
        <w:rPr>
          <w:rFonts w:ascii="Times New Roman" w:hAnsi="Times New Roman"/>
          <w:i/>
          <w:iCs/>
          <w:sz w:val="24"/>
          <w:szCs w:val="24"/>
        </w:rPr>
        <w:tab/>
      </w:r>
      <w:r w:rsidRPr="0067767C">
        <w:rPr>
          <w:rFonts w:ascii="Times New Roman" w:hAnsi="Times New Roman"/>
          <w:i/>
          <w:iCs/>
          <w:sz w:val="24"/>
          <w:szCs w:val="24"/>
        </w:rPr>
        <w:t>Educational Management, 15</w:t>
      </w:r>
      <w:r w:rsidRPr="0067767C">
        <w:rPr>
          <w:rFonts w:ascii="Times New Roman" w:hAnsi="Times New Roman"/>
          <w:sz w:val="24"/>
          <w:szCs w:val="24"/>
        </w:rPr>
        <w:t xml:space="preserve">(4), 172-186. Retrieved from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http://search.proquest.com/docview/229191165?accountid=45049</w:t>
      </w:r>
    </w:p>
    <w:p w:rsidR="003627D3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proofErr w:type="spellStart"/>
      <w:r w:rsidR="003627D3" w:rsidRPr="0067767C">
        <w:rPr>
          <w:rFonts w:ascii="Times New Roman" w:hAnsi="Times New Roman"/>
          <w:sz w:val="24"/>
          <w:szCs w:val="24"/>
        </w:rPr>
        <w:t>Ching</w:t>
      </w:r>
      <w:proofErr w:type="spellEnd"/>
      <w:r w:rsidR="003627D3" w:rsidRPr="0067767C">
        <w:rPr>
          <w:rFonts w:ascii="Times New Roman" w:hAnsi="Times New Roman"/>
          <w:sz w:val="24"/>
          <w:szCs w:val="24"/>
        </w:rPr>
        <w:t xml:space="preserve"> tries to examine </w:t>
      </w:r>
      <w:r w:rsidR="0088350B" w:rsidRPr="0067767C">
        <w:rPr>
          <w:rFonts w:ascii="Times New Roman" w:hAnsi="Times New Roman"/>
          <w:sz w:val="24"/>
          <w:szCs w:val="24"/>
        </w:rPr>
        <w:t>the effectiveness</w:t>
      </w:r>
      <w:r w:rsidR="003627D3" w:rsidRPr="0067767C">
        <w:rPr>
          <w:rFonts w:ascii="Times New Roman" w:hAnsi="Times New Roman"/>
          <w:sz w:val="24"/>
          <w:szCs w:val="24"/>
        </w:rPr>
        <w:t xml:space="preserve"> of education systems in an environment </w:t>
      </w:r>
      <w:r w:rsidR="00BF49DC" w:rsidRPr="0067767C">
        <w:rPr>
          <w:rFonts w:ascii="Times New Roman" w:hAnsi="Times New Roman"/>
          <w:sz w:val="24"/>
          <w:szCs w:val="24"/>
        </w:rPr>
        <w:t>that has</w:t>
      </w:r>
      <w:r w:rsidR="003627D3" w:rsidRPr="0067767C">
        <w:rPr>
          <w:rFonts w:ascii="Times New Roman" w:hAnsi="Times New Roman"/>
          <w:sz w:val="24"/>
          <w:szCs w:val="24"/>
        </w:rPr>
        <w:t xml:space="preserve"> adopted technology and is </w:t>
      </w:r>
      <w:r w:rsidR="0088350B" w:rsidRPr="0067767C">
        <w:rPr>
          <w:rFonts w:ascii="Times New Roman" w:hAnsi="Times New Roman"/>
          <w:sz w:val="24"/>
          <w:szCs w:val="24"/>
        </w:rPr>
        <w:t>networked</w:t>
      </w:r>
      <w:r w:rsidR="003627D3" w:rsidRPr="0067767C">
        <w:rPr>
          <w:rFonts w:ascii="Times New Roman" w:hAnsi="Times New Roman"/>
          <w:sz w:val="24"/>
          <w:szCs w:val="24"/>
        </w:rPr>
        <w:t xml:space="preserve"> such that people can take up self-learning.</w:t>
      </w:r>
      <w:r w:rsidR="002D31C2" w:rsidRPr="0067767C">
        <w:rPr>
          <w:rFonts w:ascii="Times New Roman" w:hAnsi="Times New Roman"/>
          <w:sz w:val="24"/>
          <w:szCs w:val="24"/>
        </w:rPr>
        <w:t xml:space="preserve"> Most countries in the world try to bring out that most self-learning students do not last for long.</w:t>
      </w:r>
      <w:r w:rsidR="002D7F94" w:rsidRPr="0067767C">
        <w:rPr>
          <w:rFonts w:ascii="Times New Roman" w:hAnsi="Times New Roman"/>
          <w:sz w:val="24"/>
          <w:szCs w:val="24"/>
        </w:rPr>
        <w:t xml:space="preserve"> Due to globalization there </w:t>
      </w:r>
      <w:r w:rsidR="0088350B" w:rsidRPr="0067767C">
        <w:rPr>
          <w:rFonts w:ascii="Times New Roman" w:hAnsi="Times New Roman"/>
          <w:sz w:val="24"/>
          <w:szCs w:val="24"/>
        </w:rPr>
        <w:t>have been major changes</w:t>
      </w:r>
      <w:r w:rsidR="002D7F94" w:rsidRPr="0067767C">
        <w:rPr>
          <w:rFonts w:ascii="Times New Roman" w:hAnsi="Times New Roman"/>
          <w:sz w:val="24"/>
          <w:szCs w:val="24"/>
        </w:rPr>
        <w:t xml:space="preserve"> in the education sector.</w:t>
      </w:r>
      <w:r w:rsidR="00011423" w:rsidRPr="0067767C">
        <w:rPr>
          <w:rFonts w:ascii="Times New Roman" w:hAnsi="Times New Roman"/>
          <w:sz w:val="24"/>
          <w:szCs w:val="24"/>
        </w:rPr>
        <w:t xml:space="preserve"> Teaching methods have changed due to the development of technology and the internet.</w:t>
      </w:r>
      <w:r w:rsidR="0088350B" w:rsidRPr="0067767C">
        <w:rPr>
          <w:rFonts w:ascii="Times New Roman" w:hAnsi="Times New Roman"/>
          <w:sz w:val="24"/>
          <w:szCs w:val="24"/>
        </w:rPr>
        <w:t xml:space="preserve"> There is a need to deepen the need of using </w:t>
      </w:r>
      <w:r w:rsidR="006A4A2A" w:rsidRPr="0067767C">
        <w:rPr>
          <w:rFonts w:ascii="Times New Roman" w:hAnsi="Times New Roman"/>
          <w:sz w:val="24"/>
          <w:szCs w:val="24"/>
        </w:rPr>
        <w:t>these modes</w:t>
      </w:r>
      <w:r w:rsidR="0088350B" w:rsidRPr="0067767C">
        <w:rPr>
          <w:rFonts w:ascii="Times New Roman" w:hAnsi="Times New Roman"/>
          <w:sz w:val="24"/>
          <w:szCs w:val="24"/>
        </w:rPr>
        <w:t xml:space="preserve"> to increase the </w:t>
      </w:r>
      <w:r w:rsidR="00BF49DC" w:rsidRPr="0067767C">
        <w:rPr>
          <w:rFonts w:ascii="Times New Roman" w:hAnsi="Times New Roman"/>
          <w:sz w:val="24"/>
          <w:szCs w:val="24"/>
        </w:rPr>
        <w:t>student’s</w:t>
      </w:r>
      <w:r w:rsidR="0088350B" w:rsidRPr="0067767C">
        <w:rPr>
          <w:rFonts w:ascii="Times New Roman" w:hAnsi="Times New Roman"/>
          <w:sz w:val="24"/>
          <w:szCs w:val="24"/>
        </w:rPr>
        <w:t xml:space="preserve"> motivation and to ensure that there is a paradigm shift in the education sector.</w:t>
      </w:r>
    </w:p>
    <w:p w:rsidR="006A4A2A" w:rsidRPr="0067767C" w:rsidRDefault="006A4A2A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lastRenderedPageBreak/>
        <w:t>Lam, Y. L. J. (2001). Economic rationalism and education reforms in developed countries.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C683D" w:rsidRPr="0067767C">
        <w:rPr>
          <w:rFonts w:ascii="Times New Roman" w:hAnsi="Times New Roman"/>
          <w:i/>
          <w:iCs/>
          <w:sz w:val="24"/>
          <w:szCs w:val="24"/>
        </w:rPr>
        <w:tab/>
      </w:r>
      <w:r w:rsidRPr="0067767C">
        <w:rPr>
          <w:rFonts w:ascii="Times New Roman" w:hAnsi="Times New Roman"/>
          <w:i/>
          <w:iCs/>
          <w:sz w:val="24"/>
          <w:szCs w:val="24"/>
        </w:rPr>
        <w:t>Journal of Educational Administration, 39</w:t>
      </w:r>
      <w:r w:rsidRPr="0067767C">
        <w:rPr>
          <w:rFonts w:ascii="Times New Roman" w:hAnsi="Times New Roman"/>
          <w:sz w:val="24"/>
          <w:szCs w:val="24"/>
        </w:rPr>
        <w:t xml:space="preserve">(4), 346-358. Retrieved from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http://search.proquest.com/docview/220427096?accountid=45049</w:t>
      </w:r>
    </w:p>
    <w:p w:rsidR="006A4A2A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r w:rsidR="006A4A2A" w:rsidRPr="0067767C">
        <w:rPr>
          <w:rFonts w:ascii="Times New Roman" w:hAnsi="Times New Roman"/>
          <w:sz w:val="24"/>
          <w:szCs w:val="24"/>
        </w:rPr>
        <w:t xml:space="preserve">The </w:t>
      </w:r>
      <w:r w:rsidR="00221B23" w:rsidRPr="0067767C">
        <w:rPr>
          <w:rFonts w:ascii="Times New Roman" w:hAnsi="Times New Roman"/>
          <w:sz w:val="24"/>
          <w:szCs w:val="24"/>
        </w:rPr>
        <w:t>journal tries</w:t>
      </w:r>
      <w:r w:rsidR="006A4A2A" w:rsidRPr="0067767C">
        <w:rPr>
          <w:rFonts w:ascii="Times New Roman" w:hAnsi="Times New Roman"/>
          <w:sz w:val="24"/>
          <w:szCs w:val="24"/>
        </w:rPr>
        <w:t xml:space="preserve"> to contrast the previous ideologies on the reforms of the education sector to what is currently happening.</w:t>
      </w:r>
      <w:r w:rsidR="00C36122" w:rsidRPr="0067767C">
        <w:rPr>
          <w:rFonts w:ascii="Times New Roman" w:hAnsi="Times New Roman"/>
          <w:sz w:val="24"/>
          <w:szCs w:val="24"/>
        </w:rPr>
        <w:t xml:space="preserve"> The ideologies that were used in most developed countries originated from national or social contexts.</w:t>
      </w:r>
      <w:r w:rsidR="004F2B39" w:rsidRPr="0067767C">
        <w:rPr>
          <w:rFonts w:ascii="Times New Roman" w:hAnsi="Times New Roman"/>
          <w:sz w:val="24"/>
          <w:szCs w:val="24"/>
        </w:rPr>
        <w:t xml:space="preserve"> They were meant to address specific educational interests and in this </w:t>
      </w:r>
      <w:r w:rsidR="00221B23" w:rsidRPr="0067767C">
        <w:rPr>
          <w:rFonts w:ascii="Times New Roman" w:hAnsi="Times New Roman"/>
          <w:sz w:val="24"/>
          <w:szCs w:val="24"/>
        </w:rPr>
        <w:t>case</w:t>
      </w:r>
      <w:r w:rsidR="004F2B39" w:rsidRPr="0067767C">
        <w:rPr>
          <w:rFonts w:ascii="Times New Roman" w:hAnsi="Times New Roman"/>
          <w:sz w:val="24"/>
          <w:szCs w:val="24"/>
        </w:rPr>
        <w:t xml:space="preserve"> economic rationalism was considered </w:t>
      </w:r>
      <w:r w:rsidR="00221B23" w:rsidRPr="0067767C">
        <w:rPr>
          <w:rFonts w:ascii="Times New Roman" w:hAnsi="Times New Roman"/>
          <w:sz w:val="24"/>
          <w:szCs w:val="24"/>
        </w:rPr>
        <w:t>to be</w:t>
      </w:r>
      <w:r w:rsidR="004F2B39" w:rsidRPr="0067767C">
        <w:rPr>
          <w:rFonts w:ascii="Times New Roman" w:hAnsi="Times New Roman"/>
          <w:sz w:val="24"/>
          <w:szCs w:val="24"/>
        </w:rPr>
        <w:t xml:space="preserve"> major force that drove the nature of reforms.</w:t>
      </w:r>
      <w:r w:rsidR="00221B23" w:rsidRPr="0067767C">
        <w:rPr>
          <w:rFonts w:ascii="Times New Roman" w:hAnsi="Times New Roman"/>
          <w:sz w:val="24"/>
          <w:szCs w:val="24"/>
        </w:rPr>
        <w:t xml:space="preserve"> The jou</w:t>
      </w:r>
      <w:r w:rsidR="00EB6078" w:rsidRPr="0067767C">
        <w:rPr>
          <w:rFonts w:ascii="Times New Roman" w:hAnsi="Times New Roman"/>
          <w:sz w:val="24"/>
          <w:szCs w:val="24"/>
        </w:rPr>
        <w:t>rnal brings out the support of</w:t>
      </w:r>
      <w:r w:rsidR="00221B23" w:rsidRPr="0067767C">
        <w:rPr>
          <w:rFonts w:ascii="Times New Roman" w:hAnsi="Times New Roman"/>
          <w:sz w:val="24"/>
          <w:szCs w:val="24"/>
        </w:rPr>
        <w:t xml:space="preserve"> this rationalism and incorporates principles such as productivity, efficiency and accountability.</w:t>
      </w:r>
      <w:r w:rsidR="00B97B24" w:rsidRPr="0067767C">
        <w:rPr>
          <w:rFonts w:ascii="Times New Roman" w:hAnsi="Times New Roman"/>
          <w:sz w:val="24"/>
          <w:szCs w:val="24"/>
        </w:rPr>
        <w:t xml:space="preserve"> The objectives include</w:t>
      </w:r>
      <w:r w:rsidR="00EB6078" w:rsidRPr="0067767C">
        <w:rPr>
          <w:rFonts w:ascii="Times New Roman" w:hAnsi="Times New Roman"/>
          <w:sz w:val="24"/>
          <w:szCs w:val="24"/>
        </w:rPr>
        <w:t xml:space="preserve"> reducing the cost of education, reliability of the system and easy access by the members of the public.</w:t>
      </w:r>
    </w:p>
    <w:p w:rsidR="00B97B24" w:rsidRPr="0067767C" w:rsidRDefault="00B97B24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iCs/>
          <w:sz w:val="24"/>
          <w:szCs w:val="24"/>
        </w:rPr>
        <w:t xml:space="preserve">Structural reforms in regulatory, competition and education policies to achieve faster </w:t>
      </w:r>
      <w:r w:rsidR="00BC683D" w:rsidRPr="0067767C">
        <w:rPr>
          <w:rFonts w:ascii="Times New Roman" w:hAnsi="Times New Roman"/>
          <w:iCs/>
          <w:sz w:val="24"/>
          <w:szCs w:val="24"/>
        </w:rPr>
        <w:tab/>
      </w:r>
      <w:r w:rsidRPr="0067767C">
        <w:rPr>
          <w:rFonts w:ascii="Times New Roman" w:hAnsi="Times New Roman"/>
          <w:iCs/>
          <w:sz w:val="24"/>
          <w:szCs w:val="24"/>
        </w:rPr>
        <w:t>productivity growth.</w:t>
      </w:r>
      <w:r w:rsidRPr="0067767C">
        <w:rPr>
          <w:rFonts w:ascii="Times New Roman" w:hAnsi="Times New Roman"/>
          <w:sz w:val="24"/>
          <w:szCs w:val="24"/>
        </w:rPr>
        <w:t xml:space="preserve"> (2011). Paris: </w:t>
      </w:r>
      <w:r w:rsidR="00BF49DC" w:rsidRPr="0067767C">
        <w:rPr>
          <w:rFonts w:ascii="Times New Roman" w:hAnsi="Times New Roman"/>
          <w:sz w:val="24"/>
          <w:szCs w:val="24"/>
        </w:rPr>
        <w:t>Organization</w:t>
      </w:r>
      <w:r w:rsidRPr="0067767C">
        <w:rPr>
          <w:rFonts w:ascii="Times New Roman" w:hAnsi="Times New Roman"/>
          <w:sz w:val="24"/>
          <w:szCs w:val="24"/>
        </w:rPr>
        <w:t xml:space="preserve"> for Economic Cooperation and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 xml:space="preserve">Development (OECD). Retrieved from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http://search.proquest.com/docview/868718712?accountid=45049</w:t>
      </w:r>
    </w:p>
    <w:p w:rsidR="00B97B24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r w:rsidR="00B97B24" w:rsidRPr="0067767C">
        <w:rPr>
          <w:rFonts w:ascii="Times New Roman" w:hAnsi="Times New Roman"/>
          <w:sz w:val="24"/>
          <w:szCs w:val="24"/>
        </w:rPr>
        <w:t xml:space="preserve">The journal is one of the OECD surveys that </w:t>
      </w:r>
      <w:r w:rsidR="001240BD" w:rsidRPr="0067767C">
        <w:rPr>
          <w:rFonts w:ascii="Times New Roman" w:hAnsi="Times New Roman"/>
          <w:sz w:val="24"/>
          <w:szCs w:val="24"/>
        </w:rPr>
        <w:t>focus</w:t>
      </w:r>
      <w:r w:rsidR="00B97B24" w:rsidRPr="0067767C">
        <w:rPr>
          <w:rFonts w:ascii="Times New Roman" w:hAnsi="Times New Roman"/>
          <w:sz w:val="24"/>
          <w:szCs w:val="24"/>
        </w:rPr>
        <w:t xml:space="preserve"> on the productivity of the education reforms.</w:t>
      </w:r>
      <w:r w:rsidR="00F05AA7" w:rsidRPr="0067767C">
        <w:rPr>
          <w:rFonts w:ascii="Times New Roman" w:hAnsi="Times New Roman"/>
          <w:sz w:val="24"/>
          <w:szCs w:val="24"/>
        </w:rPr>
        <w:t xml:space="preserve"> It is important to ensure that quality education is given as this is what brings competition and productivity in the markets.</w:t>
      </w:r>
      <w:r w:rsidR="00EF1D2A" w:rsidRPr="0067767C">
        <w:rPr>
          <w:rFonts w:ascii="Times New Roman" w:hAnsi="Times New Roman"/>
          <w:sz w:val="24"/>
          <w:szCs w:val="24"/>
        </w:rPr>
        <w:t xml:space="preserve"> The OECD has worked with countries such as Mexico to try and bring reforms in the </w:t>
      </w:r>
      <w:r w:rsidR="008565E2" w:rsidRPr="0067767C">
        <w:rPr>
          <w:rFonts w:ascii="Times New Roman" w:hAnsi="Times New Roman"/>
          <w:sz w:val="24"/>
          <w:szCs w:val="24"/>
        </w:rPr>
        <w:t>sector. They</w:t>
      </w:r>
      <w:r w:rsidR="00093D0E" w:rsidRPr="0067767C">
        <w:rPr>
          <w:rFonts w:ascii="Times New Roman" w:hAnsi="Times New Roman"/>
          <w:sz w:val="24"/>
          <w:szCs w:val="24"/>
        </w:rPr>
        <w:t xml:space="preserve"> advance the need to have good administrative efforts to ensure that the efforts of these reforms do not go unnoticed.</w:t>
      </w:r>
      <w:r w:rsidR="009576B2" w:rsidRPr="0067767C">
        <w:rPr>
          <w:rFonts w:ascii="Times New Roman" w:hAnsi="Times New Roman"/>
          <w:sz w:val="24"/>
          <w:szCs w:val="24"/>
        </w:rPr>
        <w:t xml:space="preserve"> The teachers should have clear information of how their expected performance and an evaluation system should be put in place.</w:t>
      </w:r>
      <w:r w:rsidR="001240BD" w:rsidRPr="0067767C">
        <w:rPr>
          <w:rFonts w:ascii="Times New Roman" w:hAnsi="Times New Roman"/>
          <w:sz w:val="24"/>
          <w:szCs w:val="24"/>
        </w:rPr>
        <w:t xml:space="preserve"> All countries should aim at ensuring that efficiency is achieved.</w:t>
      </w:r>
    </w:p>
    <w:p w:rsidR="008565E2" w:rsidRPr="0067767C" w:rsidRDefault="008565E2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lastRenderedPageBreak/>
        <w:t>Vasilache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S., </w:t>
      </w:r>
      <w:proofErr w:type="spellStart"/>
      <w:r w:rsidRPr="0067767C">
        <w:rPr>
          <w:rFonts w:ascii="Times New Roman" w:hAnsi="Times New Roman"/>
          <w:sz w:val="24"/>
          <w:szCs w:val="24"/>
        </w:rPr>
        <w:t>József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T., &amp; Dima, A. M. (2012). </w:t>
      </w:r>
      <w:r w:rsidR="001F1F10" w:rsidRPr="0067767C">
        <w:rPr>
          <w:rFonts w:ascii="Times New Roman" w:hAnsi="Times New Roman"/>
          <w:sz w:val="24"/>
          <w:szCs w:val="24"/>
        </w:rPr>
        <w:t xml:space="preserve">Higher Education Reforms </w:t>
      </w:r>
      <w:proofErr w:type="gramStart"/>
      <w:r w:rsidR="001F1F10" w:rsidRPr="0067767C">
        <w:rPr>
          <w:rFonts w:ascii="Times New Roman" w:hAnsi="Times New Roman"/>
          <w:sz w:val="24"/>
          <w:szCs w:val="24"/>
        </w:rPr>
        <w:t>In</w:t>
      </w:r>
      <w:proofErr w:type="gramEnd"/>
      <w:r w:rsidR="001F1F10" w:rsidRPr="0067767C">
        <w:rPr>
          <w:rFonts w:ascii="Times New Roman" w:hAnsi="Times New Roman"/>
          <w:sz w:val="24"/>
          <w:szCs w:val="24"/>
        </w:rPr>
        <w:t xml:space="preserve"> Eastern Europe.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="001F1F10" w:rsidRPr="0067767C">
        <w:rPr>
          <w:rFonts w:ascii="Times New Roman" w:hAnsi="Times New Roman"/>
          <w:sz w:val="24"/>
          <w:szCs w:val="24"/>
        </w:rPr>
        <w:t>A Hungarian-Romanian Case Study</w:t>
      </w:r>
      <w:r w:rsidRPr="0067767C">
        <w:rPr>
          <w:rFonts w:ascii="Times New Roman" w:hAnsi="Times New Roman"/>
          <w:sz w:val="24"/>
          <w:szCs w:val="24"/>
        </w:rPr>
        <w:t>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 Management &amp; Marketing, 7</w:t>
      </w:r>
      <w:r w:rsidRPr="0067767C">
        <w:rPr>
          <w:rFonts w:ascii="Times New Roman" w:hAnsi="Times New Roman"/>
          <w:sz w:val="24"/>
          <w:szCs w:val="24"/>
        </w:rPr>
        <w:t xml:space="preserve">(2), 295-322. Retrieved </w:t>
      </w:r>
      <w:r w:rsidR="00BC683D" w:rsidRPr="0067767C">
        <w:rPr>
          <w:rFonts w:ascii="Times New Roman" w:hAnsi="Times New Roman"/>
          <w:sz w:val="24"/>
          <w:szCs w:val="24"/>
        </w:rPr>
        <w:tab/>
      </w:r>
      <w:r w:rsidRPr="0067767C">
        <w:rPr>
          <w:rFonts w:ascii="Times New Roman" w:hAnsi="Times New Roman"/>
          <w:sz w:val="24"/>
          <w:szCs w:val="24"/>
        </w:rPr>
        <w:t>from http://search.proquest.com/docview/1030262526?accountid=45049</w:t>
      </w:r>
    </w:p>
    <w:p w:rsidR="001F1F10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ab/>
      </w:r>
      <w:r w:rsidR="008565E2" w:rsidRPr="0067767C">
        <w:rPr>
          <w:rFonts w:ascii="Times New Roman" w:hAnsi="Times New Roman"/>
          <w:sz w:val="24"/>
          <w:szCs w:val="24"/>
        </w:rPr>
        <w:t xml:space="preserve">The journal is a </w:t>
      </w:r>
      <w:r w:rsidRPr="0067767C">
        <w:rPr>
          <w:rFonts w:ascii="Times New Roman" w:hAnsi="Times New Roman"/>
          <w:sz w:val="24"/>
          <w:szCs w:val="24"/>
        </w:rPr>
        <w:t>study of</w:t>
      </w:r>
      <w:r w:rsidR="008565E2" w:rsidRPr="0067767C">
        <w:rPr>
          <w:rFonts w:ascii="Times New Roman" w:hAnsi="Times New Roman"/>
          <w:sz w:val="24"/>
          <w:szCs w:val="24"/>
        </w:rPr>
        <w:t xml:space="preserve"> the systems of education in Romanian and </w:t>
      </w:r>
      <w:r w:rsidRPr="0067767C">
        <w:rPr>
          <w:rFonts w:ascii="Times New Roman" w:hAnsi="Times New Roman"/>
          <w:sz w:val="24"/>
          <w:szCs w:val="24"/>
        </w:rPr>
        <w:t>Hungarian systems</w:t>
      </w:r>
      <w:r w:rsidR="008565E2" w:rsidRPr="0067767C">
        <w:rPr>
          <w:rFonts w:ascii="Times New Roman" w:hAnsi="Times New Roman"/>
          <w:sz w:val="24"/>
          <w:szCs w:val="24"/>
        </w:rPr>
        <w:t>. It is based on the structure, financing, history, quality and internalization.</w:t>
      </w:r>
      <w:r w:rsidR="004E2D78" w:rsidRPr="0067767C">
        <w:rPr>
          <w:rFonts w:ascii="Times New Roman" w:hAnsi="Times New Roman"/>
          <w:sz w:val="24"/>
          <w:szCs w:val="24"/>
        </w:rPr>
        <w:t xml:space="preserve"> The traditional ways of education had to be changed to cater for the new modern ways of incorporating technology.</w:t>
      </w:r>
      <w:r w:rsidR="00984DEE" w:rsidRPr="0067767C">
        <w:rPr>
          <w:rFonts w:ascii="Times New Roman" w:hAnsi="Times New Roman"/>
          <w:sz w:val="24"/>
          <w:szCs w:val="24"/>
        </w:rPr>
        <w:t xml:space="preserve"> Comparative methods were used in this country to see which methods were effective.</w:t>
      </w:r>
      <w:r w:rsidR="00E437CC" w:rsidRPr="0067767C">
        <w:rPr>
          <w:rFonts w:ascii="Times New Roman" w:hAnsi="Times New Roman"/>
          <w:sz w:val="24"/>
          <w:szCs w:val="24"/>
        </w:rPr>
        <w:t xml:space="preserve"> These methods were to incorporate the four factors that the systems were based on.</w:t>
      </w:r>
      <w:r w:rsidR="00D22FBF" w:rsidRPr="0067767C">
        <w:rPr>
          <w:rFonts w:ascii="Times New Roman" w:hAnsi="Times New Roman"/>
          <w:sz w:val="24"/>
          <w:szCs w:val="24"/>
        </w:rPr>
        <w:t xml:space="preserve">    The research needed both countries to believe in the reforms for them to be effective.</w:t>
      </w:r>
      <w:r w:rsidR="00CB4666" w:rsidRPr="0067767C">
        <w:rPr>
          <w:rFonts w:ascii="Times New Roman" w:hAnsi="Times New Roman"/>
          <w:sz w:val="24"/>
          <w:szCs w:val="24"/>
        </w:rPr>
        <w:t xml:space="preserve"> The systems of education would ensure that education was available </w:t>
      </w:r>
      <w:r w:rsidRPr="0067767C">
        <w:rPr>
          <w:rFonts w:ascii="Times New Roman" w:hAnsi="Times New Roman"/>
          <w:sz w:val="24"/>
          <w:szCs w:val="24"/>
        </w:rPr>
        <w:t>to all</w:t>
      </w:r>
      <w:r w:rsidR="00CB4666" w:rsidRPr="0067767C">
        <w:rPr>
          <w:rFonts w:ascii="Times New Roman" w:hAnsi="Times New Roman"/>
          <w:sz w:val="24"/>
          <w:szCs w:val="24"/>
        </w:rPr>
        <w:t>.</w:t>
      </w:r>
      <w:r w:rsidR="008565E2" w:rsidRPr="0067767C">
        <w:rPr>
          <w:rFonts w:ascii="Times New Roman" w:hAnsi="Times New Roman"/>
          <w:sz w:val="24"/>
          <w:szCs w:val="24"/>
        </w:rPr>
        <w:t xml:space="preserve">        </w:t>
      </w:r>
    </w:p>
    <w:p w:rsidR="001F1F10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7767C" w:rsidRPr="0067767C" w:rsidRDefault="0067767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8565E2" w:rsidRPr="0067767C" w:rsidRDefault="001F1F10" w:rsidP="0067767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lastRenderedPageBreak/>
        <w:t>References</w:t>
      </w:r>
    </w:p>
    <w:p w:rsidR="00BF49DC" w:rsidRPr="0067767C" w:rsidRDefault="00BF49D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>Barr, N. (2012). The 2012 Reforms Of Higher Education Finance In England.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 Dice </w:t>
      </w:r>
      <w:r w:rsidRPr="0067767C">
        <w:rPr>
          <w:rFonts w:ascii="Times New Roman" w:hAnsi="Times New Roman"/>
          <w:i/>
          <w:iCs/>
          <w:sz w:val="24"/>
          <w:szCs w:val="24"/>
        </w:rPr>
        <w:tab/>
        <w:t>Report, 10</w:t>
      </w:r>
      <w:r w:rsidRPr="0067767C">
        <w:rPr>
          <w:rFonts w:ascii="Times New Roman" w:hAnsi="Times New Roman"/>
          <w:sz w:val="24"/>
          <w:szCs w:val="24"/>
        </w:rPr>
        <w:t xml:space="preserve">(2), 56-62. Retrieved from </w:t>
      </w:r>
      <w:r w:rsidRPr="0067767C">
        <w:rPr>
          <w:rFonts w:ascii="Times New Roman" w:hAnsi="Times New Roman"/>
          <w:sz w:val="24"/>
          <w:szCs w:val="24"/>
        </w:rPr>
        <w:tab/>
        <w:t>http://search.proquest.com/docview/1054556332?accountid=45049</w:t>
      </w:r>
    </w:p>
    <w:p w:rsidR="00BF49DC" w:rsidRPr="0067767C" w:rsidRDefault="00BF49D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t>Ching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M. M., &amp; Cheng, Y. C. (2001). A theory of self-learning in a networked human and IT </w:t>
      </w:r>
      <w:r w:rsidRPr="0067767C">
        <w:rPr>
          <w:rFonts w:ascii="Times New Roman" w:hAnsi="Times New Roman"/>
          <w:sz w:val="24"/>
          <w:szCs w:val="24"/>
        </w:rPr>
        <w:tab/>
        <w:t>environment: Implications for education reforms.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 The International Journal of </w:t>
      </w:r>
      <w:r w:rsidRPr="0067767C">
        <w:rPr>
          <w:rFonts w:ascii="Times New Roman" w:hAnsi="Times New Roman"/>
          <w:i/>
          <w:iCs/>
          <w:sz w:val="24"/>
          <w:szCs w:val="24"/>
        </w:rPr>
        <w:tab/>
        <w:t>Educational Management, 15</w:t>
      </w:r>
      <w:r w:rsidRPr="0067767C">
        <w:rPr>
          <w:rFonts w:ascii="Times New Roman" w:hAnsi="Times New Roman"/>
          <w:sz w:val="24"/>
          <w:szCs w:val="24"/>
        </w:rPr>
        <w:t xml:space="preserve">(4), 172-186. Retrieved from </w:t>
      </w:r>
      <w:r w:rsidRPr="0067767C">
        <w:rPr>
          <w:rFonts w:ascii="Times New Roman" w:hAnsi="Times New Roman"/>
          <w:sz w:val="24"/>
          <w:szCs w:val="24"/>
        </w:rPr>
        <w:tab/>
      </w:r>
      <w:hyperlink r:id="rId7" w:history="1">
        <w:r w:rsidRPr="0067767C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http://search.proquest.com/docview/229191165?accountid=45049</w:t>
        </w:r>
      </w:hyperlink>
      <w:r w:rsidRPr="0067767C">
        <w:rPr>
          <w:rFonts w:ascii="Times New Roman" w:hAnsi="Times New Roman"/>
          <w:color w:val="000000"/>
          <w:sz w:val="24"/>
          <w:szCs w:val="24"/>
        </w:rPr>
        <w:br/>
      </w:r>
      <w:r w:rsidRPr="0067767C">
        <w:rPr>
          <w:rFonts w:ascii="Times New Roman" w:hAnsi="Times New Roman"/>
          <w:sz w:val="24"/>
          <w:szCs w:val="24"/>
        </w:rPr>
        <w:t xml:space="preserve">Cheng, Y. C. (2009). Hong </w:t>
      </w:r>
      <w:proofErr w:type="spellStart"/>
      <w:proofErr w:type="gramStart"/>
      <w:r w:rsidRPr="0067767C">
        <w:rPr>
          <w:rFonts w:ascii="Times New Roman" w:hAnsi="Times New Roman"/>
          <w:sz w:val="24"/>
          <w:szCs w:val="24"/>
        </w:rPr>
        <w:t>kong</w:t>
      </w:r>
      <w:proofErr w:type="spellEnd"/>
      <w:proofErr w:type="gramEnd"/>
      <w:r w:rsidRPr="0067767C">
        <w:rPr>
          <w:rFonts w:ascii="Times New Roman" w:hAnsi="Times New Roman"/>
          <w:sz w:val="24"/>
          <w:szCs w:val="24"/>
        </w:rPr>
        <w:t xml:space="preserve"> educational reforms in the last decade: Reform syndrome and </w:t>
      </w:r>
      <w:r w:rsidRPr="0067767C">
        <w:rPr>
          <w:rFonts w:ascii="Times New Roman" w:hAnsi="Times New Roman"/>
          <w:sz w:val="24"/>
          <w:szCs w:val="24"/>
        </w:rPr>
        <w:tab/>
        <w:t>new developments.</w:t>
      </w:r>
      <w:r w:rsidRPr="0067767C">
        <w:rPr>
          <w:rFonts w:ascii="Times New Roman" w:hAnsi="Times New Roman"/>
          <w:i/>
          <w:iCs/>
          <w:sz w:val="24"/>
          <w:szCs w:val="24"/>
        </w:rPr>
        <w:t> The International Journal of Educational Management, 23</w:t>
      </w:r>
      <w:r w:rsidRPr="0067767C">
        <w:rPr>
          <w:rFonts w:ascii="Times New Roman" w:hAnsi="Times New Roman"/>
          <w:sz w:val="24"/>
          <w:szCs w:val="24"/>
        </w:rPr>
        <w:t xml:space="preserve">(1), 65-86. </w:t>
      </w:r>
      <w:r w:rsidRPr="0067767C">
        <w:rPr>
          <w:rFonts w:ascii="Times New Roman" w:hAnsi="Times New Roman"/>
          <w:sz w:val="24"/>
          <w:szCs w:val="24"/>
        </w:rPr>
        <w:tab/>
      </w:r>
      <w:proofErr w:type="spellStart"/>
      <w:r w:rsidRPr="0067767C">
        <w:rPr>
          <w:rFonts w:ascii="Times New Roman" w:hAnsi="Times New Roman"/>
          <w:sz w:val="24"/>
          <w:szCs w:val="24"/>
        </w:rPr>
        <w:t>doi:http</w:t>
      </w:r>
      <w:proofErr w:type="spellEnd"/>
      <w:r w:rsidRPr="0067767C">
        <w:rPr>
          <w:rFonts w:ascii="Times New Roman" w:hAnsi="Times New Roman"/>
          <w:sz w:val="24"/>
          <w:szCs w:val="24"/>
        </w:rPr>
        <w:t>://dx.doi.org/10.1108/09513540910926439</w:t>
      </w:r>
    </w:p>
    <w:p w:rsidR="00BF49DC" w:rsidRPr="0067767C" w:rsidRDefault="00BF49D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t>Gohil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R. (2012). An analysis of private equity activity in the </w:t>
      </w:r>
      <w:proofErr w:type="spellStart"/>
      <w:proofErr w:type="gramStart"/>
      <w:r w:rsidRPr="0067767C">
        <w:rPr>
          <w:rFonts w:ascii="Times New Roman" w:hAnsi="Times New Roman"/>
          <w:sz w:val="24"/>
          <w:szCs w:val="24"/>
        </w:rPr>
        <w:t>indian</w:t>
      </w:r>
      <w:proofErr w:type="spellEnd"/>
      <w:proofErr w:type="gramEnd"/>
      <w:r w:rsidRPr="0067767C">
        <w:rPr>
          <w:rFonts w:ascii="Times New Roman" w:hAnsi="Times New Roman"/>
          <w:sz w:val="24"/>
          <w:szCs w:val="24"/>
        </w:rPr>
        <w:t xml:space="preserve"> education sector.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 Journal of </w:t>
      </w:r>
      <w:r w:rsidRPr="0067767C">
        <w:rPr>
          <w:rFonts w:ascii="Times New Roman" w:hAnsi="Times New Roman"/>
          <w:i/>
          <w:iCs/>
          <w:sz w:val="24"/>
          <w:szCs w:val="24"/>
        </w:rPr>
        <w:tab/>
        <w:t>Commerce and Accounting Research, 1</w:t>
      </w:r>
      <w:r w:rsidRPr="0067767C">
        <w:rPr>
          <w:rFonts w:ascii="Times New Roman" w:hAnsi="Times New Roman"/>
          <w:sz w:val="24"/>
          <w:szCs w:val="24"/>
        </w:rPr>
        <w:t xml:space="preserve">(3), 23-34. Retrieved from </w:t>
      </w:r>
      <w:r w:rsidRPr="0067767C">
        <w:rPr>
          <w:rFonts w:ascii="Times New Roman" w:hAnsi="Times New Roman"/>
          <w:sz w:val="24"/>
          <w:szCs w:val="24"/>
        </w:rPr>
        <w:tab/>
        <w:t>http://search.proquest.com/docview/1490568455?accountid=45049</w:t>
      </w:r>
    </w:p>
    <w:p w:rsidR="0067767C" w:rsidRDefault="00BF49D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sz w:val="24"/>
          <w:szCs w:val="24"/>
        </w:rPr>
        <w:t>Lam, Y. L. J. (2001). Economic rationalism and education reforms in developed countries.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767C">
        <w:rPr>
          <w:rFonts w:ascii="Times New Roman" w:hAnsi="Times New Roman"/>
          <w:i/>
          <w:iCs/>
          <w:sz w:val="24"/>
          <w:szCs w:val="24"/>
        </w:rPr>
        <w:tab/>
        <w:t>Journal of Educational Administration, 39</w:t>
      </w:r>
      <w:r w:rsidRPr="0067767C">
        <w:rPr>
          <w:rFonts w:ascii="Times New Roman" w:hAnsi="Times New Roman"/>
          <w:sz w:val="24"/>
          <w:szCs w:val="24"/>
        </w:rPr>
        <w:t xml:space="preserve">(4), 346-358. Retrieved from </w:t>
      </w:r>
      <w:r w:rsidR="0067767C">
        <w:rPr>
          <w:rFonts w:ascii="Times New Roman" w:hAnsi="Times New Roman"/>
          <w:sz w:val="24"/>
          <w:szCs w:val="24"/>
        </w:rPr>
        <w:tab/>
      </w:r>
      <w:r w:rsidR="0067767C" w:rsidRPr="0067767C">
        <w:rPr>
          <w:rFonts w:ascii="Times New Roman" w:hAnsi="Times New Roman"/>
          <w:sz w:val="24"/>
          <w:szCs w:val="24"/>
        </w:rPr>
        <w:t>http://search.proquest.com/docview/220427096?accountid=45049</w:t>
      </w:r>
      <w:r w:rsidR="0067767C">
        <w:rPr>
          <w:rFonts w:ascii="Times New Roman" w:hAnsi="Times New Roman"/>
          <w:sz w:val="24"/>
          <w:szCs w:val="24"/>
        </w:rPr>
        <w:t xml:space="preserve">     </w:t>
      </w:r>
    </w:p>
    <w:p w:rsidR="00BF49DC" w:rsidRPr="0067767C" w:rsidRDefault="00BF49D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t>Mohsin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M., &amp; Kamal, M. A. (2012). Managing quality higher education in </w:t>
      </w:r>
      <w:proofErr w:type="spellStart"/>
      <w:proofErr w:type="gramStart"/>
      <w:r w:rsidRPr="0067767C">
        <w:rPr>
          <w:rFonts w:ascii="Times New Roman" w:hAnsi="Times New Roman"/>
          <w:sz w:val="24"/>
          <w:szCs w:val="24"/>
        </w:rPr>
        <w:t>bangladesh</w:t>
      </w:r>
      <w:proofErr w:type="spellEnd"/>
      <w:proofErr w:type="gramEnd"/>
      <w:r w:rsidRPr="0067767C">
        <w:rPr>
          <w:rFonts w:ascii="Times New Roman" w:hAnsi="Times New Roman"/>
          <w:sz w:val="24"/>
          <w:szCs w:val="24"/>
        </w:rPr>
        <w:t xml:space="preserve">: Lessons </w:t>
      </w:r>
      <w:r w:rsidRPr="0067767C">
        <w:rPr>
          <w:rFonts w:ascii="Times New Roman" w:hAnsi="Times New Roman"/>
          <w:sz w:val="24"/>
          <w:szCs w:val="24"/>
        </w:rPr>
        <w:tab/>
        <w:t xml:space="preserve">from the </w:t>
      </w:r>
      <w:proofErr w:type="spellStart"/>
      <w:r w:rsidRPr="0067767C">
        <w:rPr>
          <w:rFonts w:ascii="Times New Roman" w:hAnsi="Times New Roman"/>
          <w:sz w:val="24"/>
          <w:szCs w:val="24"/>
        </w:rPr>
        <w:t>singaporean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7767C">
        <w:rPr>
          <w:rFonts w:ascii="Times New Roman" w:hAnsi="Times New Roman"/>
          <w:sz w:val="24"/>
          <w:szCs w:val="24"/>
        </w:rPr>
        <w:t>malaysian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 strategies and reforms.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 International Journal of </w:t>
      </w:r>
      <w:r w:rsidRPr="0067767C">
        <w:rPr>
          <w:rFonts w:ascii="Times New Roman" w:hAnsi="Times New Roman"/>
          <w:i/>
          <w:iCs/>
          <w:sz w:val="24"/>
          <w:szCs w:val="24"/>
        </w:rPr>
        <w:tab/>
        <w:t>Business and Management, 7</w:t>
      </w:r>
      <w:r w:rsidRPr="0067767C">
        <w:rPr>
          <w:rFonts w:ascii="Times New Roman" w:hAnsi="Times New Roman"/>
          <w:sz w:val="24"/>
          <w:szCs w:val="24"/>
        </w:rPr>
        <w:t xml:space="preserve">(20), 59-70. Retrieved from </w:t>
      </w:r>
      <w:r w:rsidRPr="0067767C">
        <w:rPr>
          <w:rFonts w:ascii="Times New Roman" w:hAnsi="Times New Roman"/>
          <w:sz w:val="24"/>
          <w:szCs w:val="24"/>
        </w:rPr>
        <w:tab/>
        <w:t>http://search.proquest.com/docview/1170856628?accountid=45049</w:t>
      </w:r>
    </w:p>
    <w:p w:rsidR="00BF49DC" w:rsidRPr="0067767C" w:rsidRDefault="00BF49D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t>Njoki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N. W., &amp; </w:t>
      </w:r>
      <w:proofErr w:type="spellStart"/>
      <w:r w:rsidRPr="0067767C">
        <w:rPr>
          <w:rFonts w:ascii="Times New Roman" w:hAnsi="Times New Roman"/>
          <w:sz w:val="24"/>
          <w:szCs w:val="24"/>
        </w:rPr>
        <w:t>Gathenya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W. T. (2003). The yokes of gender and class: The policy reforms and </w:t>
      </w:r>
      <w:r w:rsidRPr="0067767C">
        <w:rPr>
          <w:rFonts w:ascii="Times New Roman" w:hAnsi="Times New Roman"/>
          <w:sz w:val="24"/>
          <w:szCs w:val="24"/>
        </w:rPr>
        <w:tab/>
        <w:t xml:space="preserve">implications for equitable access to education in </w:t>
      </w:r>
      <w:proofErr w:type="spellStart"/>
      <w:proofErr w:type="gramStart"/>
      <w:r w:rsidRPr="0067767C">
        <w:rPr>
          <w:rFonts w:ascii="Times New Roman" w:hAnsi="Times New Roman"/>
          <w:sz w:val="24"/>
          <w:szCs w:val="24"/>
        </w:rPr>
        <w:t>kenya</w:t>
      </w:r>
      <w:proofErr w:type="spellEnd"/>
      <w:proofErr w:type="gramEnd"/>
      <w:r w:rsidRPr="0067767C">
        <w:rPr>
          <w:rFonts w:ascii="Times New Roman" w:hAnsi="Times New Roman"/>
          <w:sz w:val="24"/>
          <w:szCs w:val="24"/>
        </w:rPr>
        <w:t>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 Managing Global </w:t>
      </w:r>
      <w:r w:rsidRPr="0067767C">
        <w:rPr>
          <w:rFonts w:ascii="Times New Roman" w:hAnsi="Times New Roman"/>
          <w:i/>
          <w:iCs/>
          <w:sz w:val="24"/>
          <w:szCs w:val="24"/>
        </w:rPr>
        <w:lastRenderedPageBreak/>
        <w:tab/>
        <w:t>Transitions, 1</w:t>
      </w:r>
      <w:r w:rsidRPr="0067767C">
        <w:rPr>
          <w:rFonts w:ascii="Times New Roman" w:hAnsi="Times New Roman"/>
          <w:sz w:val="24"/>
          <w:szCs w:val="24"/>
        </w:rPr>
        <w:t xml:space="preserve">(2), 169-194. Retrieved from </w:t>
      </w:r>
      <w:r w:rsidRPr="0067767C">
        <w:rPr>
          <w:rFonts w:ascii="Times New Roman" w:hAnsi="Times New Roman"/>
          <w:sz w:val="24"/>
          <w:szCs w:val="24"/>
        </w:rPr>
        <w:tab/>
        <w:t>http://search.proquest.com/docview/902846082?accountid=45049</w:t>
      </w:r>
    </w:p>
    <w:p w:rsidR="00BF49DC" w:rsidRPr="0067767C" w:rsidRDefault="00BF49D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t>Parveen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A., Rashid, K., Muhammad, Z. I., &amp; Khan, S. (2011). System and reforms of higher </w:t>
      </w:r>
      <w:r w:rsidRPr="0067767C">
        <w:rPr>
          <w:rFonts w:ascii="Times New Roman" w:hAnsi="Times New Roman"/>
          <w:sz w:val="24"/>
          <w:szCs w:val="24"/>
        </w:rPr>
        <w:tab/>
        <w:t xml:space="preserve">education in </w:t>
      </w:r>
      <w:proofErr w:type="spellStart"/>
      <w:r w:rsidRPr="0067767C">
        <w:rPr>
          <w:rFonts w:ascii="Times New Roman" w:hAnsi="Times New Roman"/>
          <w:sz w:val="24"/>
          <w:szCs w:val="24"/>
        </w:rPr>
        <w:t>pakistan.</w:t>
      </w:r>
      <w:r w:rsidRPr="0067767C">
        <w:rPr>
          <w:rFonts w:ascii="Times New Roman" w:hAnsi="Times New Roman"/>
          <w:i/>
          <w:iCs/>
          <w:sz w:val="24"/>
          <w:szCs w:val="24"/>
        </w:rPr>
        <w:t>International</w:t>
      </w:r>
      <w:proofErr w:type="spellEnd"/>
      <w:r w:rsidRPr="0067767C">
        <w:rPr>
          <w:rFonts w:ascii="Times New Roman" w:hAnsi="Times New Roman"/>
          <w:i/>
          <w:iCs/>
          <w:sz w:val="24"/>
          <w:szCs w:val="24"/>
        </w:rPr>
        <w:t xml:space="preserve"> Journal of Business and Social Science, 2</w:t>
      </w:r>
      <w:r w:rsidRPr="0067767C">
        <w:rPr>
          <w:rFonts w:ascii="Times New Roman" w:hAnsi="Times New Roman"/>
          <w:sz w:val="24"/>
          <w:szCs w:val="24"/>
        </w:rPr>
        <w:t xml:space="preserve">(20) </w:t>
      </w:r>
      <w:r w:rsidRPr="0067767C">
        <w:rPr>
          <w:rFonts w:ascii="Times New Roman" w:hAnsi="Times New Roman"/>
          <w:sz w:val="24"/>
          <w:szCs w:val="24"/>
        </w:rPr>
        <w:tab/>
        <w:t>Retrieved from http://search.proquest.com/docview/904531326?accountid=45049</w:t>
      </w:r>
    </w:p>
    <w:p w:rsidR="00BF49DC" w:rsidRPr="0067767C" w:rsidRDefault="00BF49D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7767C">
        <w:rPr>
          <w:rFonts w:ascii="Times New Roman" w:hAnsi="Times New Roman"/>
          <w:iCs/>
          <w:sz w:val="24"/>
          <w:szCs w:val="24"/>
        </w:rPr>
        <w:t xml:space="preserve">Structural reforms in regulatory, competition and education policies to achieve faster </w:t>
      </w:r>
      <w:r w:rsidRPr="0067767C">
        <w:rPr>
          <w:rFonts w:ascii="Times New Roman" w:hAnsi="Times New Roman"/>
          <w:iCs/>
          <w:sz w:val="24"/>
          <w:szCs w:val="24"/>
        </w:rPr>
        <w:tab/>
        <w:t>productivity growth.</w:t>
      </w:r>
      <w:r w:rsidRPr="0067767C">
        <w:rPr>
          <w:rFonts w:ascii="Times New Roman" w:hAnsi="Times New Roman"/>
          <w:sz w:val="24"/>
          <w:szCs w:val="24"/>
        </w:rPr>
        <w:t xml:space="preserve"> (2011). (). Paris: </w:t>
      </w:r>
      <w:proofErr w:type="spellStart"/>
      <w:r w:rsidRPr="0067767C">
        <w:rPr>
          <w:rFonts w:ascii="Times New Roman" w:hAnsi="Times New Roman"/>
          <w:sz w:val="24"/>
          <w:szCs w:val="24"/>
        </w:rPr>
        <w:t>Organisation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 for Economic Cooperation and </w:t>
      </w:r>
      <w:r w:rsidRPr="0067767C">
        <w:rPr>
          <w:rFonts w:ascii="Times New Roman" w:hAnsi="Times New Roman"/>
          <w:sz w:val="24"/>
          <w:szCs w:val="24"/>
        </w:rPr>
        <w:tab/>
        <w:t xml:space="preserve">Development (OECD). Retrieved from </w:t>
      </w:r>
      <w:r w:rsidRPr="0067767C">
        <w:rPr>
          <w:rFonts w:ascii="Times New Roman" w:hAnsi="Times New Roman"/>
          <w:sz w:val="24"/>
          <w:szCs w:val="24"/>
        </w:rPr>
        <w:tab/>
        <w:t>http://search.proquest.com/docview/868718712?accountid=45049</w:t>
      </w:r>
    </w:p>
    <w:p w:rsidR="00BF49DC" w:rsidRPr="0067767C" w:rsidRDefault="00BF49DC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7767C">
        <w:rPr>
          <w:rFonts w:ascii="Times New Roman" w:hAnsi="Times New Roman"/>
          <w:sz w:val="24"/>
          <w:szCs w:val="24"/>
        </w:rPr>
        <w:t>Vasilache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S., </w:t>
      </w:r>
      <w:proofErr w:type="spellStart"/>
      <w:r w:rsidRPr="0067767C">
        <w:rPr>
          <w:rFonts w:ascii="Times New Roman" w:hAnsi="Times New Roman"/>
          <w:sz w:val="24"/>
          <w:szCs w:val="24"/>
        </w:rPr>
        <w:t>József</w:t>
      </w:r>
      <w:proofErr w:type="spellEnd"/>
      <w:r w:rsidRPr="0067767C">
        <w:rPr>
          <w:rFonts w:ascii="Times New Roman" w:hAnsi="Times New Roman"/>
          <w:sz w:val="24"/>
          <w:szCs w:val="24"/>
        </w:rPr>
        <w:t xml:space="preserve">, T., &amp; Dima, A. M. (2012). Higher Education Reforms </w:t>
      </w:r>
      <w:proofErr w:type="gramStart"/>
      <w:r w:rsidRPr="0067767C">
        <w:rPr>
          <w:rFonts w:ascii="Times New Roman" w:hAnsi="Times New Roman"/>
          <w:sz w:val="24"/>
          <w:szCs w:val="24"/>
        </w:rPr>
        <w:t>In</w:t>
      </w:r>
      <w:proofErr w:type="gramEnd"/>
      <w:r w:rsidRPr="0067767C">
        <w:rPr>
          <w:rFonts w:ascii="Times New Roman" w:hAnsi="Times New Roman"/>
          <w:sz w:val="24"/>
          <w:szCs w:val="24"/>
        </w:rPr>
        <w:t xml:space="preserve"> Eastern Europe. </w:t>
      </w:r>
      <w:r w:rsidRPr="0067767C">
        <w:rPr>
          <w:rFonts w:ascii="Times New Roman" w:hAnsi="Times New Roman"/>
          <w:sz w:val="24"/>
          <w:szCs w:val="24"/>
        </w:rPr>
        <w:tab/>
        <w:t>A Hungarian-Romanian Case Study.</w:t>
      </w:r>
      <w:r w:rsidRPr="0067767C">
        <w:rPr>
          <w:rFonts w:ascii="Times New Roman" w:hAnsi="Times New Roman"/>
          <w:i/>
          <w:iCs/>
          <w:sz w:val="24"/>
          <w:szCs w:val="24"/>
        </w:rPr>
        <w:t xml:space="preserve"> Management &amp; Marketing, 7</w:t>
      </w:r>
      <w:r w:rsidRPr="0067767C">
        <w:rPr>
          <w:rFonts w:ascii="Times New Roman" w:hAnsi="Times New Roman"/>
          <w:sz w:val="24"/>
          <w:szCs w:val="24"/>
        </w:rPr>
        <w:t xml:space="preserve">(2), 295-322. Retrieved </w:t>
      </w:r>
      <w:r w:rsidRPr="0067767C">
        <w:rPr>
          <w:rFonts w:ascii="Times New Roman" w:hAnsi="Times New Roman"/>
          <w:sz w:val="24"/>
          <w:szCs w:val="24"/>
        </w:rPr>
        <w:tab/>
        <w:t>from http://search.proquest.com/docview/1030262526?accountid=45049</w:t>
      </w:r>
    </w:p>
    <w:p w:rsidR="001F1F10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1F1F10" w:rsidRPr="0067767C" w:rsidRDefault="001F1F10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8565E2" w:rsidRPr="0067767C" w:rsidRDefault="008565E2" w:rsidP="0067767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8565E2" w:rsidRPr="0067767C" w:rsidSect="001F1F10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0E2" w:rsidRDefault="007560E2" w:rsidP="001F1F10">
      <w:pPr>
        <w:spacing w:after="0" w:line="240" w:lineRule="auto"/>
      </w:pPr>
      <w:r>
        <w:separator/>
      </w:r>
    </w:p>
  </w:endnote>
  <w:endnote w:type="continuationSeparator" w:id="0">
    <w:p w:rsidR="007560E2" w:rsidRDefault="007560E2" w:rsidP="001F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0E2" w:rsidRDefault="007560E2" w:rsidP="001F1F10">
      <w:pPr>
        <w:spacing w:after="0" w:line="240" w:lineRule="auto"/>
      </w:pPr>
      <w:r>
        <w:separator/>
      </w:r>
    </w:p>
  </w:footnote>
  <w:footnote w:type="continuationSeparator" w:id="0">
    <w:p w:rsidR="007560E2" w:rsidRDefault="007560E2" w:rsidP="001F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F10" w:rsidRPr="001F1F10" w:rsidRDefault="001F1F10">
    <w:pPr>
      <w:pStyle w:val="Header"/>
      <w:rPr>
        <w:rFonts w:ascii="Times New Roman" w:hAnsi="Times New Roman"/>
        <w:sz w:val="24"/>
        <w:szCs w:val="24"/>
      </w:rPr>
    </w:pPr>
    <w:r w:rsidRPr="001F1F10">
      <w:rPr>
        <w:rFonts w:ascii="Times New Roman" w:hAnsi="Times New Roman"/>
        <w:sz w:val="24"/>
        <w:szCs w:val="24"/>
      </w:rPr>
      <w:t>REFORMS IN THE EDUCATION SECTOR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1F1F10">
      <w:rPr>
        <w:rFonts w:ascii="Times New Roman" w:hAnsi="Times New Roman"/>
        <w:sz w:val="24"/>
        <w:szCs w:val="24"/>
      </w:rPr>
      <w:t xml:space="preserve"> </w:t>
    </w:r>
    <w:r w:rsidRPr="001F1F10">
      <w:rPr>
        <w:rFonts w:ascii="Times New Roman" w:hAnsi="Times New Roman"/>
        <w:sz w:val="24"/>
        <w:szCs w:val="24"/>
      </w:rPr>
      <w:fldChar w:fldCharType="begin"/>
    </w:r>
    <w:r w:rsidRPr="001F1F10">
      <w:rPr>
        <w:rFonts w:ascii="Times New Roman" w:hAnsi="Times New Roman"/>
        <w:sz w:val="24"/>
        <w:szCs w:val="24"/>
      </w:rPr>
      <w:instrText xml:space="preserve"> PAGE   \* MERGEFORMAT </w:instrText>
    </w:r>
    <w:r w:rsidRPr="001F1F10">
      <w:rPr>
        <w:rFonts w:ascii="Times New Roman" w:hAnsi="Times New Roman"/>
        <w:sz w:val="24"/>
        <w:szCs w:val="24"/>
      </w:rPr>
      <w:fldChar w:fldCharType="separate"/>
    </w:r>
    <w:r w:rsidR="00B9476C">
      <w:rPr>
        <w:rFonts w:ascii="Times New Roman" w:hAnsi="Times New Roman"/>
        <w:noProof/>
        <w:sz w:val="24"/>
        <w:szCs w:val="24"/>
      </w:rPr>
      <w:t>10</w:t>
    </w:r>
    <w:r w:rsidRPr="001F1F10">
      <w:rPr>
        <w:rFonts w:ascii="Times New Roman" w:hAnsi="Times New Roman"/>
        <w:sz w:val="24"/>
        <w:szCs w:val="24"/>
      </w:rPr>
      <w:fldChar w:fldCharType="end"/>
    </w:r>
  </w:p>
  <w:p w:rsidR="001F1F10" w:rsidRDefault="001F1F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F10" w:rsidRPr="001F1F10" w:rsidRDefault="001F1F10">
    <w:pPr>
      <w:pStyle w:val="Header"/>
      <w:rPr>
        <w:rFonts w:ascii="Times New Roman" w:hAnsi="Times New Roman"/>
        <w:sz w:val="24"/>
        <w:szCs w:val="24"/>
      </w:rPr>
    </w:pPr>
    <w:r w:rsidRPr="001F1F10">
      <w:rPr>
        <w:rFonts w:ascii="Times New Roman" w:hAnsi="Times New Roman"/>
        <w:sz w:val="24"/>
        <w:szCs w:val="24"/>
      </w:rPr>
      <w:t>Running he</w:t>
    </w:r>
    <w:r>
      <w:rPr>
        <w:rFonts w:ascii="Times New Roman" w:hAnsi="Times New Roman"/>
        <w:sz w:val="24"/>
        <w:szCs w:val="24"/>
      </w:rPr>
      <w:t>a</w:t>
    </w:r>
    <w:r w:rsidRPr="001F1F10">
      <w:rPr>
        <w:rFonts w:ascii="Times New Roman" w:hAnsi="Times New Roman"/>
        <w:sz w:val="24"/>
        <w:szCs w:val="24"/>
      </w:rPr>
      <w:t>d: REFORMS IN THE EDUCATION SECTOR</w:t>
    </w:r>
    <w:r w:rsidRPr="001F1F10">
      <w:rPr>
        <w:rFonts w:ascii="Times New Roman" w:hAnsi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120"/>
    <w:rsid w:val="00002EB1"/>
    <w:rsid w:val="00011423"/>
    <w:rsid w:val="00025F37"/>
    <w:rsid w:val="000878C4"/>
    <w:rsid w:val="00093D0E"/>
    <w:rsid w:val="000A3747"/>
    <w:rsid w:val="00110AA0"/>
    <w:rsid w:val="001240BD"/>
    <w:rsid w:val="001505D1"/>
    <w:rsid w:val="001F1F10"/>
    <w:rsid w:val="00215203"/>
    <w:rsid w:val="00217E5A"/>
    <w:rsid w:val="00221B23"/>
    <w:rsid w:val="00272AAC"/>
    <w:rsid w:val="00285381"/>
    <w:rsid w:val="002C1235"/>
    <w:rsid w:val="002D31C2"/>
    <w:rsid w:val="002D7F94"/>
    <w:rsid w:val="002F7692"/>
    <w:rsid w:val="00314F2E"/>
    <w:rsid w:val="003627D3"/>
    <w:rsid w:val="004177E6"/>
    <w:rsid w:val="00425868"/>
    <w:rsid w:val="004553CB"/>
    <w:rsid w:val="004567BA"/>
    <w:rsid w:val="00482929"/>
    <w:rsid w:val="004A5F57"/>
    <w:rsid w:val="004B7A3F"/>
    <w:rsid w:val="004E2D78"/>
    <w:rsid w:val="004F2B39"/>
    <w:rsid w:val="004F3B71"/>
    <w:rsid w:val="005169C8"/>
    <w:rsid w:val="0054753A"/>
    <w:rsid w:val="00553D48"/>
    <w:rsid w:val="00556E99"/>
    <w:rsid w:val="005836A3"/>
    <w:rsid w:val="0067767C"/>
    <w:rsid w:val="0068026B"/>
    <w:rsid w:val="006A4A2A"/>
    <w:rsid w:val="006F6352"/>
    <w:rsid w:val="007560E2"/>
    <w:rsid w:val="007C185E"/>
    <w:rsid w:val="007F5C76"/>
    <w:rsid w:val="00834645"/>
    <w:rsid w:val="008565E2"/>
    <w:rsid w:val="0088350B"/>
    <w:rsid w:val="008A6B93"/>
    <w:rsid w:val="008C43F5"/>
    <w:rsid w:val="008F4E7D"/>
    <w:rsid w:val="008F6191"/>
    <w:rsid w:val="00927342"/>
    <w:rsid w:val="009576B2"/>
    <w:rsid w:val="00975F75"/>
    <w:rsid w:val="00984DEE"/>
    <w:rsid w:val="009A7A45"/>
    <w:rsid w:val="009C2D9A"/>
    <w:rsid w:val="009F3B62"/>
    <w:rsid w:val="00A377A1"/>
    <w:rsid w:val="00A451EB"/>
    <w:rsid w:val="00A47337"/>
    <w:rsid w:val="00A81C8F"/>
    <w:rsid w:val="00B054EA"/>
    <w:rsid w:val="00B32D24"/>
    <w:rsid w:val="00B45120"/>
    <w:rsid w:val="00B5015C"/>
    <w:rsid w:val="00B63F33"/>
    <w:rsid w:val="00B9476C"/>
    <w:rsid w:val="00B97B24"/>
    <w:rsid w:val="00BC683D"/>
    <w:rsid w:val="00BF49DC"/>
    <w:rsid w:val="00C33EE6"/>
    <w:rsid w:val="00C36122"/>
    <w:rsid w:val="00C971BE"/>
    <w:rsid w:val="00CB4666"/>
    <w:rsid w:val="00CF612E"/>
    <w:rsid w:val="00D12650"/>
    <w:rsid w:val="00D22FBF"/>
    <w:rsid w:val="00D24573"/>
    <w:rsid w:val="00D3687B"/>
    <w:rsid w:val="00DF0E3B"/>
    <w:rsid w:val="00E24B6A"/>
    <w:rsid w:val="00E437CC"/>
    <w:rsid w:val="00E804AD"/>
    <w:rsid w:val="00E946FF"/>
    <w:rsid w:val="00EB6078"/>
    <w:rsid w:val="00EE771C"/>
    <w:rsid w:val="00EF1D2A"/>
    <w:rsid w:val="00F05AA7"/>
    <w:rsid w:val="00F9470A"/>
    <w:rsid w:val="00FB4A23"/>
    <w:rsid w:val="00FC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CA7A9-28CF-4BE8-8EFB-A584669D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15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567B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10"/>
  </w:style>
  <w:style w:type="paragraph" w:styleId="Footer">
    <w:name w:val="footer"/>
    <w:basedOn w:val="Normal"/>
    <w:link w:val="FooterChar"/>
    <w:uiPriority w:val="99"/>
    <w:unhideWhenUsed/>
    <w:rsid w:val="001F1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proquest.com/docview/229191165?accountid=4504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0F4A0-BA80-47D4-97A2-B40059A9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http://search.proquest.com/docview/229191165?accountid=45049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Rikki06</dc:creator>
  <cp:keywords/>
  <cp:lastModifiedBy>Rikki06</cp:lastModifiedBy>
  <cp:revision>2</cp:revision>
  <dcterms:created xsi:type="dcterms:W3CDTF">2014-10-01T00:13:00Z</dcterms:created>
  <dcterms:modified xsi:type="dcterms:W3CDTF">2014-10-01T00:13:00Z</dcterms:modified>
</cp:coreProperties>
</file>