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198" w:rsidRPr="00497198" w:rsidRDefault="00497198" w:rsidP="001755DB">
      <w:pPr>
        <w:spacing w:line="480" w:lineRule="auto"/>
        <w:jc w:val="center"/>
        <w:rPr>
          <w:rFonts w:ascii="Times New Roman" w:hAnsi="Times New Roman" w:cs="Times New Roman"/>
          <w:sz w:val="24"/>
          <w:szCs w:val="24"/>
        </w:rPr>
      </w:pPr>
      <w:r w:rsidRPr="00497198">
        <w:rPr>
          <w:rFonts w:ascii="Times New Roman" w:hAnsi="Times New Roman" w:cs="Times New Roman"/>
          <w:sz w:val="24"/>
          <w:szCs w:val="24"/>
        </w:rPr>
        <w:t>Methodology</w:t>
      </w:r>
    </w:p>
    <w:p w:rsidR="00497198" w:rsidRDefault="00497198" w:rsidP="008D151B">
      <w:pPr>
        <w:spacing w:line="480" w:lineRule="auto"/>
        <w:ind w:firstLine="720"/>
        <w:jc w:val="both"/>
        <w:rPr>
          <w:rFonts w:ascii="Times New Roman" w:hAnsi="Times New Roman" w:cs="Times New Roman"/>
          <w:sz w:val="24"/>
          <w:szCs w:val="24"/>
        </w:rPr>
      </w:pPr>
      <w:r w:rsidRPr="00497198">
        <w:rPr>
          <w:rFonts w:ascii="Times New Roman" w:hAnsi="Times New Roman" w:cs="Times New Roman"/>
          <w:sz w:val="24"/>
          <w:szCs w:val="24"/>
        </w:rPr>
        <w:t xml:space="preserve">Out of the literature review, there existed postulations that the business required performing to assess the level of variation in the principles of development. The report considers grouping the hypothesis using the four categories of laws.  </w:t>
      </w:r>
      <w:r w:rsidR="00121B2E">
        <w:rPr>
          <w:rFonts w:ascii="Times New Roman" w:hAnsi="Times New Roman" w:cs="Times New Roman"/>
          <w:sz w:val="24"/>
          <w:szCs w:val="24"/>
        </w:rPr>
        <w:t>According to</w:t>
      </w:r>
      <w:r w:rsidR="004B3EF0">
        <w:rPr>
          <w:rFonts w:ascii="Times New Roman" w:hAnsi="Times New Roman" w:cs="Times New Roman"/>
          <w:sz w:val="24"/>
          <w:szCs w:val="24"/>
        </w:rPr>
        <w:t xml:space="preserve"> </w:t>
      </w:r>
      <w:r w:rsidR="004B3EF0">
        <w:t>Hunter, (2012)</w:t>
      </w:r>
      <w:proofErr w:type="gramStart"/>
      <w:r w:rsidR="009821A9">
        <w:t xml:space="preserve">, </w:t>
      </w:r>
      <w:r w:rsidR="00121B2E">
        <w:rPr>
          <w:rFonts w:ascii="Times New Roman" w:hAnsi="Times New Roman" w:cs="Times New Roman"/>
          <w:sz w:val="24"/>
          <w:szCs w:val="24"/>
        </w:rPr>
        <w:t xml:space="preserve"> </w:t>
      </w:r>
      <w:r w:rsidR="006423E7">
        <w:rPr>
          <w:rFonts w:ascii="Times New Roman" w:hAnsi="Times New Roman" w:cs="Times New Roman"/>
          <w:sz w:val="24"/>
          <w:szCs w:val="24"/>
        </w:rPr>
        <w:t>t</w:t>
      </w:r>
      <w:r w:rsidRPr="00497198">
        <w:rPr>
          <w:rFonts w:ascii="Times New Roman" w:hAnsi="Times New Roman" w:cs="Times New Roman"/>
          <w:sz w:val="24"/>
          <w:szCs w:val="24"/>
        </w:rPr>
        <w:t>he</w:t>
      </w:r>
      <w:proofErr w:type="gramEnd"/>
      <w:r w:rsidRPr="00497198">
        <w:rPr>
          <w:rFonts w:ascii="Times New Roman" w:hAnsi="Times New Roman" w:cs="Times New Roman"/>
          <w:sz w:val="24"/>
          <w:szCs w:val="24"/>
        </w:rPr>
        <w:t xml:space="preserve"> first group of postulations entailed making postulations based on the performance of the project. Out of performance, the dissertation generates few </w:t>
      </w:r>
      <w:proofErr w:type="gramStart"/>
      <w:r w:rsidRPr="00497198">
        <w:rPr>
          <w:rFonts w:ascii="Times New Roman" w:hAnsi="Times New Roman" w:cs="Times New Roman"/>
          <w:sz w:val="24"/>
          <w:szCs w:val="24"/>
        </w:rPr>
        <w:t>hypothesis</w:t>
      </w:r>
      <w:proofErr w:type="gramEnd"/>
      <w:r w:rsidRPr="00497198">
        <w:rPr>
          <w:rFonts w:ascii="Times New Roman" w:hAnsi="Times New Roman" w:cs="Times New Roman"/>
          <w:sz w:val="24"/>
          <w:szCs w:val="24"/>
        </w:rPr>
        <w:t xml:space="preserve"> that made the project get to completion. The paper outlines the various </w:t>
      </w:r>
      <w:proofErr w:type="gramStart"/>
      <w:r w:rsidRPr="00497198">
        <w:rPr>
          <w:rFonts w:ascii="Times New Roman" w:hAnsi="Times New Roman" w:cs="Times New Roman"/>
          <w:sz w:val="24"/>
          <w:szCs w:val="24"/>
        </w:rPr>
        <w:t>hypothesis</w:t>
      </w:r>
      <w:proofErr w:type="gramEnd"/>
      <w:r w:rsidRPr="00497198">
        <w:rPr>
          <w:rFonts w:ascii="Times New Roman" w:hAnsi="Times New Roman" w:cs="Times New Roman"/>
          <w:sz w:val="24"/>
          <w:szCs w:val="24"/>
        </w:rPr>
        <w:t xml:space="preserve"> and the possible means that the project may get developed. </w:t>
      </w:r>
    </w:p>
    <w:p w:rsidR="001755DB" w:rsidRPr="001755DB" w:rsidRDefault="001755DB" w:rsidP="001755DB">
      <w:pPr>
        <w:pStyle w:val="NormalWeb"/>
        <w:shd w:val="clear" w:color="auto" w:fill="FFFFFF"/>
        <w:spacing w:before="0" w:beforeAutospacing="0" w:after="150" w:afterAutospacing="0" w:line="345" w:lineRule="atLeast"/>
      </w:pPr>
      <w:r w:rsidRPr="001755DB">
        <w:t>H1: Who</w:t>
      </w:r>
      <w:r w:rsidRPr="001755DB">
        <w:t xml:space="preserve"> is responsible for design approvals as per features and </w:t>
      </w:r>
      <w:proofErr w:type="gramStart"/>
      <w:r w:rsidRPr="001755DB">
        <w:t>principles</w:t>
      </w:r>
      <w:proofErr w:type="gramEnd"/>
    </w:p>
    <w:p w:rsidR="001755DB" w:rsidRPr="001755DB" w:rsidRDefault="001755DB" w:rsidP="001755DB">
      <w:pPr>
        <w:pStyle w:val="NormalWeb"/>
        <w:shd w:val="clear" w:color="auto" w:fill="FFFFFF"/>
        <w:spacing w:before="0" w:beforeAutospacing="0" w:after="150" w:afterAutospacing="0" w:line="345" w:lineRule="atLeast"/>
      </w:pPr>
      <w:r w:rsidRPr="001755DB">
        <w:t xml:space="preserve">H2: </w:t>
      </w:r>
      <w:r w:rsidRPr="001755DB">
        <w:t xml:space="preserve">Roles for each </w:t>
      </w:r>
      <w:r w:rsidRPr="001755DB">
        <w:t>party in Design &amp; Build procurement</w:t>
      </w:r>
    </w:p>
    <w:p w:rsidR="001755DB" w:rsidRPr="001755DB" w:rsidRDefault="001755DB" w:rsidP="001755DB">
      <w:pPr>
        <w:pStyle w:val="NormalWeb"/>
        <w:shd w:val="clear" w:color="auto" w:fill="FFFFFF"/>
        <w:spacing w:before="0" w:beforeAutospacing="0" w:after="150" w:afterAutospacing="0" w:line="345" w:lineRule="atLeast"/>
      </w:pPr>
      <w:r w:rsidRPr="001755DB">
        <w:t xml:space="preserve">H3: </w:t>
      </w:r>
      <w:r w:rsidRPr="001755DB">
        <w:t xml:space="preserve">Who is responsible for variations as per features and </w:t>
      </w:r>
      <w:proofErr w:type="gramStart"/>
      <w:r w:rsidRPr="001755DB">
        <w:t>principles</w:t>
      </w:r>
      <w:proofErr w:type="gramEnd"/>
    </w:p>
    <w:p w:rsidR="001755DB" w:rsidRPr="001755DB" w:rsidRDefault="001755DB" w:rsidP="001755DB">
      <w:pPr>
        <w:pStyle w:val="NormalWeb"/>
        <w:shd w:val="clear" w:color="auto" w:fill="FFFFFF"/>
        <w:spacing w:before="0" w:beforeAutospacing="0" w:after="150" w:afterAutospacing="0" w:line="345" w:lineRule="atLeast"/>
        <w:outlineLvl w:val="1"/>
        <w:rPr>
          <w:bCs/>
          <w:kern w:val="36"/>
        </w:rPr>
      </w:pPr>
      <w:r w:rsidRPr="001755DB">
        <w:rPr>
          <w:bCs/>
          <w:kern w:val="36"/>
        </w:rPr>
        <w:t xml:space="preserve">H4: </w:t>
      </w:r>
      <w:r w:rsidRPr="001755DB">
        <w:rPr>
          <w:bCs/>
          <w:kern w:val="36"/>
        </w:rPr>
        <w:t>Design–build pre-qualification and tendering approach for public project</w:t>
      </w:r>
    </w:p>
    <w:p w:rsidR="001755DB" w:rsidRPr="001755DB" w:rsidRDefault="001755DB" w:rsidP="001755DB">
      <w:pPr>
        <w:pStyle w:val="NormalWeb"/>
        <w:shd w:val="clear" w:color="auto" w:fill="FFFFFF"/>
        <w:spacing w:before="0" w:beforeAutospacing="0" w:after="150" w:afterAutospacing="0" w:line="345" w:lineRule="atLeast"/>
        <w:outlineLvl w:val="1"/>
        <w:rPr>
          <w:bCs/>
          <w:kern w:val="36"/>
        </w:rPr>
      </w:pPr>
      <w:r w:rsidRPr="001755DB">
        <w:rPr>
          <w:bCs/>
          <w:kern w:val="36"/>
        </w:rPr>
        <w:t xml:space="preserve">H5: </w:t>
      </w:r>
      <w:r w:rsidRPr="001755DB">
        <w:rPr>
          <w:bCs/>
          <w:kern w:val="36"/>
        </w:rPr>
        <w:t>Public - Private partnership under design &amp; build contract</w:t>
      </w:r>
    </w:p>
    <w:p w:rsidR="001755DB" w:rsidRPr="001755DB" w:rsidRDefault="001755DB" w:rsidP="008D151B">
      <w:pPr>
        <w:spacing w:line="480" w:lineRule="auto"/>
        <w:ind w:firstLine="720"/>
        <w:jc w:val="both"/>
        <w:rPr>
          <w:rFonts w:ascii="Times New Roman" w:hAnsi="Times New Roman" w:cs="Times New Roman"/>
          <w:sz w:val="24"/>
          <w:szCs w:val="24"/>
        </w:rPr>
      </w:pPr>
    </w:p>
    <w:p w:rsidR="00497198" w:rsidRPr="00497198" w:rsidRDefault="00497198" w:rsidP="008D151B">
      <w:pPr>
        <w:spacing w:line="480" w:lineRule="auto"/>
        <w:ind w:firstLine="720"/>
        <w:jc w:val="both"/>
        <w:rPr>
          <w:rFonts w:ascii="Times New Roman" w:hAnsi="Times New Roman" w:cs="Times New Roman"/>
          <w:sz w:val="24"/>
          <w:szCs w:val="24"/>
        </w:rPr>
      </w:pPr>
      <w:r w:rsidRPr="001755DB">
        <w:rPr>
          <w:rFonts w:ascii="Times New Roman" w:hAnsi="Times New Roman" w:cs="Times New Roman"/>
          <w:sz w:val="24"/>
          <w:szCs w:val="24"/>
        </w:rPr>
        <w:t xml:space="preserve">The above considerations acted as the base where the dissertation would take root. The study opted for the deductive approach being the most applicable </w:t>
      </w:r>
      <w:r w:rsidRPr="00497198">
        <w:rPr>
          <w:rFonts w:ascii="Times New Roman" w:hAnsi="Times New Roman" w:cs="Times New Roman"/>
          <w:sz w:val="24"/>
          <w:szCs w:val="24"/>
        </w:rPr>
        <w:t>means that the project would generate the facts behind the hypothesis</w:t>
      </w:r>
      <w:r w:rsidR="00020464">
        <w:rPr>
          <w:rFonts w:ascii="Times New Roman" w:hAnsi="Times New Roman" w:cs="Times New Roman"/>
          <w:sz w:val="24"/>
          <w:szCs w:val="24"/>
        </w:rPr>
        <w:t xml:space="preserve">, </w:t>
      </w:r>
      <w:r w:rsidR="00020464">
        <w:t>Hunter, (2012)</w:t>
      </w:r>
      <w:r w:rsidRPr="00497198">
        <w:rPr>
          <w:rFonts w:ascii="Times New Roman" w:hAnsi="Times New Roman" w:cs="Times New Roman"/>
          <w:sz w:val="24"/>
          <w:szCs w:val="24"/>
        </w:rPr>
        <w:t>. From the literature review, the study identified that customers would pick on the most competent contractors after making considerations on their past projects, administrative management, and general competencies of the project. However, the firm may also consider the most cost-effective bidder, as no firm would want to apply the most expensive means of constructing projects, whereas, there exists a relatively cheap low-cost way of performing the same project.</w:t>
      </w:r>
    </w:p>
    <w:p w:rsidR="00497198" w:rsidRPr="00497198" w:rsidRDefault="00497198" w:rsidP="008D151B">
      <w:pPr>
        <w:spacing w:line="480" w:lineRule="auto"/>
        <w:ind w:firstLine="720"/>
        <w:jc w:val="both"/>
        <w:rPr>
          <w:rFonts w:ascii="Times New Roman" w:hAnsi="Times New Roman" w:cs="Times New Roman"/>
          <w:sz w:val="24"/>
          <w:szCs w:val="24"/>
        </w:rPr>
      </w:pPr>
      <w:r w:rsidRPr="00497198">
        <w:rPr>
          <w:rFonts w:ascii="Times New Roman" w:hAnsi="Times New Roman" w:cs="Times New Roman"/>
          <w:sz w:val="24"/>
          <w:szCs w:val="24"/>
        </w:rPr>
        <w:lastRenderedPageBreak/>
        <w:t>The dissertation intends to collect at least a hundred of copies of quantitative data whose results implied that deductive approach was the most suitable manner that a person would get to know the relationship of the principles. The data got collected from various locations, more so the operational levels of the deals. The deductive approach also ensures that the analysis may get applied to many people at the same time</w:t>
      </w:r>
      <w:r w:rsidR="00B71F05">
        <w:rPr>
          <w:rFonts w:ascii="Times New Roman" w:hAnsi="Times New Roman" w:cs="Times New Roman"/>
          <w:sz w:val="24"/>
          <w:szCs w:val="24"/>
        </w:rPr>
        <w:t>, (</w:t>
      </w:r>
      <w:r w:rsidR="00B71F05">
        <w:t>Hunter, 2012)</w:t>
      </w:r>
      <w:r w:rsidRPr="00497198">
        <w:rPr>
          <w:rFonts w:ascii="Times New Roman" w:hAnsi="Times New Roman" w:cs="Times New Roman"/>
          <w:sz w:val="24"/>
          <w:szCs w:val="24"/>
        </w:rPr>
        <w:t xml:space="preserve">. </w:t>
      </w:r>
    </w:p>
    <w:p w:rsidR="00497198" w:rsidRPr="00497198" w:rsidRDefault="00497198" w:rsidP="008D151B">
      <w:pPr>
        <w:spacing w:line="480" w:lineRule="auto"/>
        <w:ind w:firstLine="720"/>
        <w:jc w:val="both"/>
        <w:rPr>
          <w:rFonts w:ascii="Times New Roman" w:hAnsi="Times New Roman" w:cs="Times New Roman"/>
          <w:sz w:val="24"/>
          <w:szCs w:val="24"/>
        </w:rPr>
      </w:pPr>
      <w:r w:rsidRPr="00497198">
        <w:rPr>
          <w:rFonts w:ascii="Times New Roman" w:hAnsi="Times New Roman" w:cs="Times New Roman"/>
          <w:sz w:val="24"/>
          <w:szCs w:val="24"/>
        </w:rPr>
        <w:t xml:space="preserve">The report also identified that each of the quantitative or qualitative approach would never exist alone, they had to operate in a pair so as to make the outcomes of the study entirely appropriate. Mixed methods appear as the most suitable means getting the data, as people get an opportunity to ask questions and get answers almost immediately. The report picked on the consumer-based questionnaire, which comprised the individuals who receive the service, seeking the recommendation and comments that they obtain. The method gets justly </w:t>
      </w:r>
      <w:proofErr w:type="spellStart"/>
      <w:r w:rsidRPr="00497198">
        <w:rPr>
          <w:rFonts w:ascii="Times New Roman" w:hAnsi="Times New Roman" w:cs="Times New Roman"/>
          <w:sz w:val="24"/>
          <w:szCs w:val="24"/>
        </w:rPr>
        <w:t>recognised</w:t>
      </w:r>
      <w:proofErr w:type="spellEnd"/>
      <w:r w:rsidRPr="00497198">
        <w:rPr>
          <w:rFonts w:ascii="Times New Roman" w:hAnsi="Times New Roman" w:cs="Times New Roman"/>
          <w:sz w:val="24"/>
          <w:szCs w:val="24"/>
        </w:rPr>
        <w:t xml:space="preserve"> as the quantitative methodology.</w:t>
      </w:r>
    </w:p>
    <w:p w:rsidR="00497198" w:rsidRPr="00497198" w:rsidRDefault="00F820F5" w:rsidP="008D151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497198" w:rsidRPr="00497198">
        <w:rPr>
          <w:rFonts w:ascii="Times New Roman" w:hAnsi="Times New Roman" w:cs="Times New Roman"/>
          <w:sz w:val="24"/>
          <w:szCs w:val="24"/>
        </w:rPr>
        <w:t>nother method gets based on contractors and the nature of services they deliver, depending on the client, specifications. That entailed qualitative technique that got intended to produce positive outcomes depending on the nature of the project, or the implied principles. The rationale of getting the success of a policy or the relationship of the two emanated because both results led to the development of concrete conclusions with the least amount of difficulty.</w:t>
      </w:r>
    </w:p>
    <w:p w:rsidR="00497198" w:rsidRPr="00497198" w:rsidRDefault="00497198" w:rsidP="008D151B">
      <w:pPr>
        <w:spacing w:line="480" w:lineRule="auto"/>
        <w:ind w:firstLine="720"/>
        <w:jc w:val="both"/>
        <w:rPr>
          <w:rFonts w:ascii="Times New Roman" w:hAnsi="Times New Roman" w:cs="Times New Roman"/>
          <w:sz w:val="24"/>
          <w:szCs w:val="24"/>
        </w:rPr>
      </w:pPr>
      <w:r w:rsidRPr="00497198">
        <w:rPr>
          <w:rFonts w:ascii="Times New Roman" w:hAnsi="Times New Roman" w:cs="Times New Roman"/>
          <w:sz w:val="24"/>
          <w:szCs w:val="24"/>
        </w:rPr>
        <w:t xml:space="preserve"> Data collection occurred and followed by analysis that comprised the quantitative and qualitative techniques. Despite the two methods running in parallel, it remains clear that quantitative method took the major part of the research since the statistical outcomes of the report entailed the core of determining and evaluation of the hypothesis.</w:t>
      </w:r>
    </w:p>
    <w:p w:rsidR="000E6BDE" w:rsidRDefault="000E6BDE" w:rsidP="008D151B">
      <w:pPr>
        <w:spacing w:line="480" w:lineRule="auto"/>
        <w:jc w:val="both"/>
        <w:rPr>
          <w:rFonts w:ascii="Times New Roman" w:hAnsi="Times New Roman" w:cs="Times New Roman"/>
          <w:sz w:val="24"/>
          <w:szCs w:val="24"/>
        </w:rPr>
      </w:pPr>
    </w:p>
    <w:p w:rsidR="00497198" w:rsidRPr="00497198" w:rsidRDefault="00497198" w:rsidP="008D151B">
      <w:pPr>
        <w:spacing w:line="480" w:lineRule="auto"/>
        <w:jc w:val="both"/>
        <w:rPr>
          <w:rFonts w:ascii="Times New Roman" w:hAnsi="Times New Roman" w:cs="Times New Roman"/>
          <w:sz w:val="24"/>
          <w:szCs w:val="24"/>
        </w:rPr>
      </w:pPr>
      <w:r w:rsidRPr="00497198">
        <w:rPr>
          <w:rFonts w:ascii="Times New Roman" w:hAnsi="Times New Roman" w:cs="Times New Roman"/>
          <w:sz w:val="24"/>
          <w:szCs w:val="24"/>
        </w:rPr>
        <w:lastRenderedPageBreak/>
        <w:t>Qualitative research</w:t>
      </w:r>
    </w:p>
    <w:p w:rsidR="00497198" w:rsidRPr="00497198" w:rsidRDefault="00497198" w:rsidP="008D151B">
      <w:pPr>
        <w:spacing w:line="480" w:lineRule="auto"/>
        <w:jc w:val="both"/>
        <w:rPr>
          <w:rFonts w:ascii="Times New Roman" w:hAnsi="Times New Roman" w:cs="Times New Roman"/>
          <w:sz w:val="24"/>
          <w:szCs w:val="24"/>
        </w:rPr>
      </w:pPr>
      <w:r w:rsidRPr="00497198">
        <w:rPr>
          <w:rFonts w:ascii="Times New Roman" w:hAnsi="Times New Roman" w:cs="Times New Roman"/>
          <w:sz w:val="24"/>
          <w:szCs w:val="24"/>
        </w:rPr>
        <w:t>Setting</w:t>
      </w:r>
    </w:p>
    <w:p w:rsidR="00497198" w:rsidRPr="00497198" w:rsidRDefault="00497198" w:rsidP="008D151B">
      <w:pPr>
        <w:spacing w:line="480" w:lineRule="auto"/>
        <w:ind w:firstLine="720"/>
        <w:jc w:val="both"/>
        <w:rPr>
          <w:rFonts w:ascii="Times New Roman" w:hAnsi="Times New Roman" w:cs="Times New Roman"/>
          <w:sz w:val="24"/>
          <w:szCs w:val="24"/>
        </w:rPr>
      </w:pPr>
      <w:r w:rsidRPr="00497198">
        <w:rPr>
          <w:rFonts w:ascii="Times New Roman" w:hAnsi="Times New Roman" w:cs="Times New Roman"/>
          <w:sz w:val="24"/>
          <w:szCs w:val="24"/>
        </w:rPr>
        <w:t xml:space="preserve">Questionnaire forms the primary data collection tool, with its ability to </w:t>
      </w:r>
      <w:r w:rsidR="001755DB" w:rsidRPr="00497198">
        <w:rPr>
          <w:rFonts w:ascii="Times New Roman" w:hAnsi="Times New Roman" w:cs="Times New Roman"/>
          <w:sz w:val="24"/>
          <w:szCs w:val="24"/>
        </w:rPr>
        <w:t>generalize</w:t>
      </w:r>
      <w:r w:rsidRPr="00497198">
        <w:rPr>
          <w:rFonts w:ascii="Times New Roman" w:hAnsi="Times New Roman" w:cs="Times New Roman"/>
          <w:sz w:val="24"/>
          <w:szCs w:val="24"/>
        </w:rPr>
        <w:t xml:space="preserve">, quantify and substantiate the data collected in a unique manner. The questionnaire gets delivered either physically to the clients or online through application tools like </w:t>
      </w:r>
      <w:r w:rsidR="001755DB">
        <w:rPr>
          <w:rFonts w:ascii="Times New Roman" w:hAnsi="Times New Roman" w:cs="Times New Roman"/>
          <w:sz w:val="24"/>
          <w:szCs w:val="24"/>
        </w:rPr>
        <w:t>Monkey Survey</w:t>
      </w:r>
      <w:r w:rsidRPr="00497198">
        <w:rPr>
          <w:rFonts w:ascii="Times New Roman" w:hAnsi="Times New Roman" w:cs="Times New Roman"/>
          <w:sz w:val="24"/>
          <w:szCs w:val="24"/>
        </w:rPr>
        <w:t xml:space="preserve"> that help in conducting online surveys.</w:t>
      </w:r>
    </w:p>
    <w:p w:rsidR="00497198" w:rsidRPr="00497198" w:rsidRDefault="00497198" w:rsidP="008D151B">
      <w:pPr>
        <w:spacing w:line="480" w:lineRule="auto"/>
        <w:jc w:val="both"/>
        <w:rPr>
          <w:rFonts w:ascii="Times New Roman" w:hAnsi="Times New Roman" w:cs="Times New Roman"/>
          <w:sz w:val="24"/>
          <w:szCs w:val="24"/>
        </w:rPr>
      </w:pPr>
      <w:r w:rsidRPr="00497198">
        <w:rPr>
          <w:rFonts w:ascii="Times New Roman" w:hAnsi="Times New Roman" w:cs="Times New Roman"/>
          <w:sz w:val="24"/>
          <w:szCs w:val="24"/>
        </w:rPr>
        <w:t>Participants</w:t>
      </w:r>
    </w:p>
    <w:p w:rsidR="00497198" w:rsidRPr="00497198" w:rsidRDefault="00497198" w:rsidP="008D151B">
      <w:pPr>
        <w:spacing w:line="480" w:lineRule="auto"/>
        <w:ind w:firstLine="720"/>
        <w:jc w:val="both"/>
        <w:rPr>
          <w:rFonts w:ascii="Times New Roman" w:hAnsi="Times New Roman" w:cs="Times New Roman"/>
          <w:sz w:val="24"/>
          <w:szCs w:val="24"/>
        </w:rPr>
      </w:pPr>
      <w:r w:rsidRPr="00497198">
        <w:rPr>
          <w:rFonts w:ascii="Times New Roman" w:hAnsi="Times New Roman" w:cs="Times New Roman"/>
          <w:sz w:val="24"/>
          <w:szCs w:val="24"/>
        </w:rPr>
        <w:t xml:space="preserve">In either circumstance, the respondents developed time for them to take part in answering the complete questionnaire. However, a deep concentration got granted to the online questionnaire due to its ability to accumulate the data in a useful manner. The choice of respondents got arrived at through various means, since construction firms existed nearly everywhere in Oman, and their clients also got evenly distributed. </w:t>
      </w:r>
    </w:p>
    <w:p w:rsidR="00497198" w:rsidRPr="00497198" w:rsidRDefault="00497198" w:rsidP="008D151B">
      <w:pPr>
        <w:spacing w:line="480" w:lineRule="auto"/>
        <w:jc w:val="both"/>
        <w:rPr>
          <w:rFonts w:ascii="Times New Roman" w:hAnsi="Times New Roman" w:cs="Times New Roman"/>
          <w:sz w:val="24"/>
          <w:szCs w:val="24"/>
        </w:rPr>
      </w:pPr>
      <w:r w:rsidRPr="00497198">
        <w:rPr>
          <w:rFonts w:ascii="Times New Roman" w:hAnsi="Times New Roman" w:cs="Times New Roman"/>
          <w:sz w:val="24"/>
          <w:szCs w:val="24"/>
        </w:rPr>
        <w:t>Research materials</w:t>
      </w:r>
    </w:p>
    <w:p w:rsidR="00E03882" w:rsidRDefault="00497198" w:rsidP="00CF0ACC">
      <w:pPr>
        <w:spacing w:line="480" w:lineRule="auto"/>
        <w:ind w:firstLine="720"/>
        <w:jc w:val="both"/>
        <w:rPr>
          <w:rFonts w:ascii="Times New Roman" w:hAnsi="Times New Roman" w:cs="Times New Roman"/>
          <w:sz w:val="24"/>
          <w:szCs w:val="24"/>
        </w:rPr>
      </w:pPr>
      <w:r w:rsidRPr="00497198">
        <w:rPr>
          <w:rFonts w:ascii="Times New Roman" w:hAnsi="Times New Roman" w:cs="Times New Roman"/>
          <w:sz w:val="24"/>
          <w:szCs w:val="24"/>
        </w:rPr>
        <w:t xml:space="preserve"> </w:t>
      </w:r>
      <w:proofErr w:type="spellStart"/>
      <w:r w:rsidR="007D44C4">
        <w:t>Parmenter</w:t>
      </w:r>
      <w:proofErr w:type="spellEnd"/>
      <w:r w:rsidR="007D44C4">
        <w:t xml:space="preserve">, </w:t>
      </w:r>
      <w:r w:rsidR="00507BDE">
        <w:t>(2010) assert that t</w:t>
      </w:r>
      <w:r w:rsidRPr="00497198">
        <w:rPr>
          <w:rFonts w:ascii="Times New Roman" w:hAnsi="Times New Roman" w:cs="Times New Roman"/>
          <w:sz w:val="24"/>
          <w:szCs w:val="24"/>
        </w:rPr>
        <w:t xml:space="preserve">he online survey entailed the process of sending mail links to people who would offer the feedbacks to the research team. According to the dissertation, questionnaire comprised two </w:t>
      </w:r>
      <w:proofErr w:type="gramStart"/>
      <w:r w:rsidRPr="00497198">
        <w:rPr>
          <w:rFonts w:ascii="Times New Roman" w:hAnsi="Times New Roman" w:cs="Times New Roman"/>
          <w:sz w:val="24"/>
          <w:szCs w:val="24"/>
        </w:rPr>
        <w:t>portions,</w:t>
      </w:r>
      <w:proofErr w:type="gramEnd"/>
      <w:r w:rsidRPr="00497198">
        <w:rPr>
          <w:rFonts w:ascii="Times New Roman" w:hAnsi="Times New Roman" w:cs="Times New Roman"/>
          <w:sz w:val="24"/>
          <w:szCs w:val="24"/>
        </w:rPr>
        <w:t xml:space="preserve"> one contained the </w:t>
      </w:r>
      <w:proofErr w:type="spellStart"/>
      <w:r w:rsidRPr="00497198">
        <w:rPr>
          <w:rFonts w:ascii="Times New Roman" w:hAnsi="Times New Roman" w:cs="Times New Roman"/>
          <w:sz w:val="24"/>
          <w:szCs w:val="24"/>
        </w:rPr>
        <w:t>Likert</w:t>
      </w:r>
      <w:proofErr w:type="spellEnd"/>
      <w:r w:rsidRPr="00497198">
        <w:rPr>
          <w:rFonts w:ascii="Times New Roman" w:hAnsi="Times New Roman" w:cs="Times New Roman"/>
          <w:sz w:val="24"/>
          <w:szCs w:val="24"/>
        </w:rPr>
        <w:t xml:space="preserve"> scale, whereas the other comprised the new questions that elicited the opinion of the respondents. The report also upheld the privacy of the data obtained from the person who entered.</w:t>
      </w:r>
    </w:p>
    <w:p w:rsidR="00497198" w:rsidRPr="00497198" w:rsidRDefault="00497198" w:rsidP="008D151B">
      <w:pPr>
        <w:spacing w:line="480" w:lineRule="auto"/>
        <w:jc w:val="both"/>
        <w:rPr>
          <w:rFonts w:ascii="Times New Roman" w:hAnsi="Times New Roman" w:cs="Times New Roman"/>
          <w:sz w:val="24"/>
          <w:szCs w:val="24"/>
        </w:rPr>
      </w:pPr>
      <w:r w:rsidRPr="00497198">
        <w:rPr>
          <w:rFonts w:ascii="Times New Roman" w:hAnsi="Times New Roman" w:cs="Times New Roman"/>
          <w:sz w:val="24"/>
          <w:szCs w:val="24"/>
        </w:rPr>
        <w:t>Data collection</w:t>
      </w:r>
    </w:p>
    <w:p w:rsidR="00497198" w:rsidRPr="00497198" w:rsidRDefault="00497198" w:rsidP="008D151B">
      <w:pPr>
        <w:spacing w:line="480" w:lineRule="auto"/>
        <w:ind w:firstLine="720"/>
        <w:jc w:val="both"/>
        <w:rPr>
          <w:rFonts w:ascii="Times New Roman" w:hAnsi="Times New Roman" w:cs="Times New Roman"/>
          <w:sz w:val="24"/>
          <w:szCs w:val="24"/>
        </w:rPr>
      </w:pPr>
      <w:r w:rsidRPr="00497198">
        <w:rPr>
          <w:rFonts w:ascii="Times New Roman" w:hAnsi="Times New Roman" w:cs="Times New Roman"/>
          <w:sz w:val="24"/>
          <w:szCs w:val="24"/>
        </w:rPr>
        <w:t>The report would consider giving questionnaires, at least one hundred people. From the study, the sample data obtained from the surv</w:t>
      </w:r>
      <w:r w:rsidR="00952FDC">
        <w:rPr>
          <w:rFonts w:ascii="Times New Roman" w:hAnsi="Times New Roman" w:cs="Times New Roman"/>
          <w:sz w:val="24"/>
          <w:szCs w:val="24"/>
        </w:rPr>
        <w:t xml:space="preserve">ey gave the following outcome. </w:t>
      </w:r>
      <w:r w:rsidRPr="00497198">
        <w:rPr>
          <w:rFonts w:ascii="Times New Roman" w:hAnsi="Times New Roman" w:cs="Times New Roman"/>
          <w:sz w:val="24"/>
          <w:szCs w:val="24"/>
        </w:rPr>
        <w:t xml:space="preserve"> </w:t>
      </w:r>
    </w:p>
    <w:p w:rsidR="00497198" w:rsidRPr="00497198" w:rsidRDefault="00497198" w:rsidP="008D151B">
      <w:pPr>
        <w:spacing w:line="480" w:lineRule="auto"/>
        <w:jc w:val="both"/>
        <w:rPr>
          <w:rFonts w:ascii="Times New Roman" w:hAnsi="Times New Roman" w:cs="Times New Roman"/>
          <w:sz w:val="24"/>
          <w:szCs w:val="24"/>
        </w:rPr>
      </w:pPr>
      <w:r w:rsidRPr="00497198">
        <w:rPr>
          <w:rFonts w:ascii="Times New Roman" w:hAnsi="Times New Roman" w:cs="Times New Roman"/>
          <w:sz w:val="24"/>
          <w:szCs w:val="24"/>
        </w:rPr>
        <w:lastRenderedPageBreak/>
        <w:t>Validity and relevance of the questionnaire</w:t>
      </w:r>
    </w:p>
    <w:p w:rsidR="00497198" w:rsidRPr="00497198" w:rsidRDefault="00497198" w:rsidP="008D151B">
      <w:pPr>
        <w:spacing w:line="480" w:lineRule="auto"/>
        <w:ind w:firstLine="720"/>
        <w:jc w:val="both"/>
        <w:rPr>
          <w:rFonts w:ascii="Times New Roman" w:hAnsi="Times New Roman" w:cs="Times New Roman"/>
          <w:sz w:val="24"/>
          <w:szCs w:val="24"/>
        </w:rPr>
      </w:pPr>
      <w:r w:rsidRPr="00497198">
        <w:rPr>
          <w:rFonts w:ascii="Times New Roman" w:hAnsi="Times New Roman" w:cs="Times New Roman"/>
          <w:sz w:val="24"/>
          <w:szCs w:val="24"/>
        </w:rPr>
        <w:t>The choice of questions got attained after consent and ethical consideration from various stakeholders. The hypothesis acted as the guideline for developing the survey. The issues in the questionnaire performed as a preemption of the hypothesis to identify the first instances of answering the questionnaires</w:t>
      </w:r>
      <w:r w:rsidR="00A7793C">
        <w:rPr>
          <w:rFonts w:ascii="Times New Roman" w:hAnsi="Times New Roman" w:cs="Times New Roman"/>
          <w:sz w:val="24"/>
          <w:szCs w:val="24"/>
        </w:rPr>
        <w:t xml:space="preserve">, </w:t>
      </w:r>
      <w:proofErr w:type="spellStart"/>
      <w:r w:rsidR="0055659C">
        <w:t>Parmenter</w:t>
      </w:r>
      <w:proofErr w:type="spellEnd"/>
      <w:r w:rsidR="0055659C">
        <w:t>,</w:t>
      </w:r>
      <w:r w:rsidR="003B205F">
        <w:t xml:space="preserve"> (2010)</w:t>
      </w:r>
      <w:r w:rsidRPr="00497198">
        <w:rPr>
          <w:rFonts w:ascii="Times New Roman" w:hAnsi="Times New Roman" w:cs="Times New Roman"/>
          <w:sz w:val="24"/>
          <w:szCs w:val="24"/>
        </w:rPr>
        <w:t>. From the online data samples released, it got determined that ten of the questionnaire did not get answered accordingly, therefore considered spoilt.</w:t>
      </w:r>
    </w:p>
    <w:p w:rsidR="00497198" w:rsidRPr="00497198" w:rsidRDefault="00497198" w:rsidP="008D151B">
      <w:pPr>
        <w:spacing w:line="480" w:lineRule="auto"/>
        <w:jc w:val="both"/>
        <w:rPr>
          <w:rFonts w:ascii="Times New Roman" w:hAnsi="Times New Roman" w:cs="Times New Roman"/>
          <w:sz w:val="24"/>
          <w:szCs w:val="24"/>
        </w:rPr>
      </w:pPr>
      <w:r w:rsidRPr="00497198">
        <w:rPr>
          <w:rFonts w:ascii="Times New Roman" w:hAnsi="Times New Roman" w:cs="Times New Roman"/>
          <w:sz w:val="24"/>
          <w:szCs w:val="24"/>
        </w:rPr>
        <w:t>Qualitative research analysis</w:t>
      </w:r>
    </w:p>
    <w:p w:rsidR="00497198" w:rsidRPr="00497198" w:rsidRDefault="00497198" w:rsidP="008D151B">
      <w:pPr>
        <w:spacing w:line="480" w:lineRule="auto"/>
        <w:jc w:val="both"/>
        <w:rPr>
          <w:rFonts w:ascii="Times New Roman" w:hAnsi="Times New Roman" w:cs="Times New Roman"/>
          <w:sz w:val="24"/>
          <w:szCs w:val="24"/>
        </w:rPr>
      </w:pPr>
      <w:r w:rsidRPr="00497198">
        <w:rPr>
          <w:rFonts w:ascii="Times New Roman" w:hAnsi="Times New Roman" w:cs="Times New Roman"/>
          <w:sz w:val="24"/>
          <w:szCs w:val="24"/>
        </w:rPr>
        <w:t>Setting</w:t>
      </w:r>
    </w:p>
    <w:p w:rsidR="0001000D" w:rsidRDefault="00497198" w:rsidP="00CF0ACC">
      <w:pPr>
        <w:spacing w:line="480" w:lineRule="auto"/>
        <w:ind w:firstLine="720"/>
        <w:jc w:val="both"/>
        <w:rPr>
          <w:rFonts w:ascii="Times New Roman" w:hAnsi="Times New Roman" w:cs="Times New Roman"/>
          <w:sz w:val="24"/>
          <w:szCs w:val="24"/>
        </w:rPr>
      </w:pPr>
      <w:r w:rsidRPr="00497198">
        <w:rPr>
          <w:rFonts w:ascii="Times New Roman" w:hAnsi="Times New Roman" w:cs="Times New Roman"/>
          <w:sz w:val="24"/>
          <w:szCs w:val="24"/>
        </w:rPr>
        <w:t>Direct participation, interviews and observation of site workers on the methods and principles they applied. However, interview involves informal outcomes because each firm required different principles that worked well with the apparent project at hand. It is evident that each question elicited different responses from the person, as the workers had different skills and experience level. Site workers required less structured and open-ended questions. Interviewees got the opportunity to answer questions depending on their willingness</w:t>
      </w:r>
      <w:r w:rsidR="00BB398F">
        <w:rPr>
          <w:rFonts w:ascii="Times New Roman" w:hAnsi="Times New Roman" w:cs="Times New Roman"/>
          <w:sz w:val="24"/>
          <w:szCs w:val="24"/>
        </w:rPr>
        <w:t xml:space="preserve">, </w:t>
      </w:r>
      <w:r w:rsidR="00807678">
        <w:rPr>
          <w:rFonts w:ascii="Times New Roman" w:hAnsi="Times New Roman" w:cs="Times New Roman"/>
          <w:sz w:val="24"/>
          <w:szCs w:val="24"/>
        </w:rPr>
        <w:t>(</w:t>
      </w:r>
      <w:proofErr w:type="spellStart"/>
      <w:r w:rsidR="00807678">
        <w:t>Parmenter</w:t>
      </w:r>
      <w:proofErr w:type="spellEnd"/>
      <w:r w:rsidR="00807678">
        <w:t xml:space="preserve">, </w:t>
      </w:r>
      <w:r w:rsidR="00BE1B0A">
        <w:t>2010)</w:t>
      </w:r>
      <w:r w:rsidRPr="00497198">
        <w:rPr>
          <w:rFonts w:ascii="Times New Roman" w:hAnsi="Times New Roman" w:cs="Times New Roman"/>
          <w:sz w:val="24"/>
          <w:szCs w:val="24"/>
        </w:rPr>
        <w:t>.</w:t>
      </w:r>
    </w:p>
    <w:p w:rsidR="00CF0ACC" w:rsidRDefault="00CF0ACC" w:rsidP="00CF0ACC">
      <w:pPr>
        <w:spacing w:line="480" w:lineRule="auto"/>
        <w:jc w:val="both"/>
        <w:rPr>
          <w:rFonts w:ascii="Times New Roman" w:hAnsi="Times New Roman" w:cs="Times New Roman"/>
          <w:sz w:val="24"/>
          <w:szCs w:val="24"/>
        </w:rPr>
      </w:pPr>
    </w:p>
    <w:p w:rsidR="00497198" w:rsidRPr="00497198" w:rsidRDefault="00497198" w:rsidP="008D151B">
      <w:pPr>
        <w:spacing w:line="480" w:lineRule="auto"/>
        <w:jc w:val="both"/>
        <w:rPr>
          <w:rFonts w:ascii="Times New Roman" w:hAnsi="Times New Roman" w:cs="Times New Roman"/>
          <w:sz w:val="24"/>
          <w:szCs w:val="24"/>
        </w:rPr>
      </w:pPr>
      <w:r w:rsidRPr="00497198">
        <w:rPr>
          <w:rFonts w:ascii="Times New Roman" w:hAnsi="Times New Roman" w:cs="Times New Roman"/>
          <w:sz w:val="24"/>
          <w:szCs w:val="24"/>
        </w:rPr>
        <w:t>Participants and materials</w:t>
      </w:r>
    </w:p>
    <w:p w:rsidR="00497198" w:rsidRPr="00497198" w:rsidRDefault="00497198" w:rsidP="008D151B">
      <w:pPr>
        <w:spacing w:line="480" w:lineRule="auto"/>
        <w:ind w:firstLine="720"/>
        <w:jc w:val="both"/>
        <w:rPr>
          <w:rFonts w:ascii="Times New Roman" w:hAnsi="Times New Roman" w:cs="Times New Roman"/>
          <w:sz w:val="24"/>
          <w:szCs w:val="24"/>
        </w:rPr>
      </w:pPr>
      <w:r w:rsidRPr="00497198">
        <w:rPr>
          <w:rFonts w:ascii="Times New Roman" w:hAnsi="Times New Roman" w:cs="Times New Roman"/>
          <w:sz w:val="24"/>
          <w:szCs w:val="24"/>
        </w:rPr>
        <w:t xml:space="preserve">Qualitative research dealt with managers, of </w:t>
      </w:r>
      <w:proofErr w:type="gramStart"/>
      <w:r w:rsidRPr="00497198">
        <w:rPr>
          <w:rFonts w:ascii="Times New Roman" w:hAnsi="Times New Roman" w:cs="Times New Roman"/>
          <w:sz w:val="24"/>
          <w:szCs w:val="24"/>
        </w:rPr>
        <w:t>either site</w:t>
      </w:r>
      <w:proofErr w:type="gramEnd"/>
      <w:r w:rsidRPr="00497198">
        <w:rPr>
          <w:rFonts w:ascii="Times New Roman" w:hAnsi="Times New Roman" w:cs="Times New Roman"/>
          <w:sz w:val="24"/>
          <w:szCs w:val="24"/>
        </w:rPr>
        <w:t xml:space="preserve"> administrators, clients, or top officials of companies who gave the services to the construction. Due to the positions of the people, the people who got interviewed got a formal interview request. At the same time, the interviews remained limited for the purpose of letting many people get interviewed.</w:t>
      </w:r>
    </w:p>
    <w:p w:rsidR="00497198" w:rsidRPr="00497198" w:rsidRDefault="00497198" w:rsidP="008D151B">
      <w:pPr>
        <w:spacing w:line="480" w:lineRule="auto"/>
        <w:jc w:val="both"/>
        <w:rPr>
          <w:rFonts w:ascii="Times New Roman" w:hAnsi="Times New Roman" w:cs="Times New Roman"/>
          <w:sz w:val="24"/>
          <w:szCs w:val="24"/>
        </w:rPr>
      </w:pPr>
      <w:r w:rsidRPr="00497198">
        <w:rPr>
          <w:rFonts w:ascii="Times New Roman" w:hAnsi="Times New Roman" w:cs="Times New Roman"/>
          <w:sz w:val="24"/>
          <w:szCs w:val="24"/>
        </w:rPr>
        <w:lastRenderedPageBreak/>
        <w:t>Procedure</w:t>
      </w:r>
    </w:p>
    <w:p w:rsidR="00497198" w:rsidRPr="00497198" w:rsidRDefault="00497198" w:rsidP="008D151B">
      <w:pPr>
        <w:spacing w:line="480" w:lineRule="auto"/>
        <w:ind w:firstLine="720"/>
        <w:jc w:val="both"/>
        <w:rPr>
          <w:rFonts w:ascii="Times New Roman" w:hAnsi="Times New Roman" w:cs="Times New Roman"/>
          <w:sz w:val="24"/>
          <w:szCs w:val="24"/>
        </w:rPr>
      </w:pPr>
      <w:r w:rsidRPr="00497198">
        <w:rPr>
          <w:rFonts w:ascii="Times New Roman" w:hAnsi="Times New Roman" w:cs="Times New Roman"/>
          <w:sz w:val="24"/>
          <w:szCs w:val="24"/>
        </w:rPr>
        <w:t xml:space="preserve">Managers and key players in the design and construction </w:t>
      </w:r>
      <w:r w:rsidR="00CF0ACC">
        <w:rPr>
          <w:rFonts w:ascii="Times New Roman" w:hAnsi="Times New Roman" w:cs="Times New Roman"/>
          <w:sz w:val="24"/>
          <w:szCs w:val="24"/>
        </w:rPr>
        <w:t>method</w:t>
      </w:r>
      <w:r w:rsidRPr="00497198">
        <w:rPr>
          <w:rFonts w:ascii="Times New Roman" w:hAnsi="Times New Roman" w:cs="Times New Roman"/>
          <w:sz w:val="24"/>
          <w:szCs w:val="24"/>
        </w:rPr>
        <w:t xml:space="preserve"> received the phone calls as forms of interviews, and in other cases, the managers who had access to internet connectivity carried interviews using Skype that gave the assumption of direct personal touch with both people who connected to one another directly.</w:t>
      </w:r>
    </w:p>
    <w:p w:rsidR="00497198" w:rsidRPr="00497198" w:rsidRDefault="00497198" w:rsidP="008D151B">
      <w:pPr>
        <w:spacing w:line="480" w:lineRule="auto"/>
        <w:jc w:val="both"/>
        <w:rPr>
          <w:rFonts w:ascii="Times New Roman" w:hAnsi="Times New Roman" w:cs="Times New Roman"/>
          <w:sz w:val="24"/>
          <w:szCs w:val="24"/>
        </w:rPr>
      </w:pPr>
      <w:r w:rsidRPr="00497198">
        <w:rPr>
          <w:rFonts w:ascii="Times New Roman" w:hAnsi="Times New Roman" w:cs="Times New Roman"/>
          <w:sz w:val="24"/>
          <w:szCs w:val="24"/>
        </w:rPr>
        <w:t>Data collection</w:t>
      </w:r>
    </w:p>
    <w:p w:rsidR="00C65225" w:rsidRDefault="00497198" w:rsidP="008D151B">
      <w:pPr>
        <w:spacing w:line="480" w:lineRule="auto"/>
        <w:ind w:firstLine="720"/>
        <w:jc w:val="both"/>
        <w:rPr>
          <w:rFonts w:ascii="Times New Roman" w:hAnsi="Times New Roman" w:cs="Times New Roman"/>
          <w:sz w:val="24"/>
          <w:szCs w:val="24"/>
        </w:rPr>
      </w:pPr>
      <w:r w:rsidRPr="00497198">
        <w:rPr>
          <w:rFonts w:ascii="Times New Roman" w:hAnsi="Times New Roman" w:cs="Times New Roman"/>
          <w:sz w:val="24"/>
          <w:szCs w:val="24"/>
        </w:rPr>
        <w:t>The qualitative research took place with six participants, who responded to the interviewers lasting from 25 to 35 minutes. Some of the conversations got converted to transcripts since they contained significant revelations that helped in answering the hypothesis whether they were true or falls.</w:t>
      </w:r>
      <w:r>
        <w:rPr>
          <w:rFonts w:ascii="Times New Roman" w:hAnsi="Times New Roman" w:cs="Times New Roman"/>
          <w:sz w:val="24"/>
          <w:szCs w:val="24"/>
        </w:rPr>
        <w:t xml:space="preserve"> From the stage, the analysis give occurs on the data that got collected to d</w:t>
      </w:r>
      <w:r w:rsidR="00613AE1">
        <w:rPr>
          <w:rFonts w:ascii="Times New Roman" w:hAnsi="Times New Roman" w:cs="Times New Roman"/>
          <w:sz w:val="24"/>
          <w:szCs w:val="24"/>
        </w:rPr>
        <w:t xml:space="preserve">etermine the hypothesis of the data. </w:t>
      </w:r>
      <w:r w:rsidR="00B4283E">
        <w:rPr>
          <w:rFonts w:ascii="Times New Roman" w:hAnsi="Times New Roman" w:cs="Times New Roman"/>
          <w:sz w:val="24"/>
          <w:szCs w:val="24"/>
        </w:rPr>
        <w:t>The information would get compared with the data from various sources.</w:t>
      </w:r>
      <w:r w:rsidR="00063B0F">
        <w:rPr>
          <w:rFonts w:ascii="Times New Roman" w:hAnsi="Times New Roman" w:cs="Times New Roman"/>
          <w:sz w:val="24"/>
          <w:szCs w:val="24"/>
        </w:rPr>
        <w:t xml:space="preserve"> The research would resort to statistical analysis as a means of analysis.</w:t>
      </w:r>
    </w:p>
    <w:p w:rsidR="001510F5" w:rsidRDefault="001510F5" w:rsidP="008D0CF5">
      <w:pPr>
        <w:rPr>
          <w:rFonts w:ascii="Times New Roman" w:hAnsi="Times New Roman" w:cs="Times New Roman"/>
          <w:sz w:val="24"/>
          <w:szCs w:val="24"/>
        </w:rPr>
      </w:pPr>
    </w:p>
    <w:p w:rsidR="001510F5" w:rsidRDefault="001510F5" w:rsidP="00DA54BD">
      <w:pPr>
        <w:jc w:val="center"/>
        <w:rPr>
          <w:rFonts w:ascii="Times New Roman" w:hAnsi="Times New Roman" w:cs="Times New Roman"/>
          <w:sz w:val="24"/>
          <w:szCs w:val="24"/>
        </w:rPr>
      </w:pPr>
    </w:p>
    <w:p w:rsidR="00CF0ACC" w:rsidRDefault="00CF0ACC" w:rsidP="00DA54BD">
      <w:pPr>
        <w:jc w:val="center"/>
        <w:rPr>
          <w:rFonts w:ascii="Times New Roman" w:hAnsi="Times New Roman" w:cs="Times New Roman"/>
          <w:sz w:val="24"/>
          <w:szCs w:val="24"/>
        </w:rPr>
      </w:pPr>
    </w:p>
    <w:p w:rsidR="00CF0ACC" w:rsidRDefault="00CF0ACC" w:rsidP="00DA54BD">
      <w:pPr>
        <w:jc w:val="center"/>
        <w:rPr>
          <w:rFonts w:ascii="Times New Roman" w:hAnsi="Times New Roman" w:cs="Times New Roman"/>
          <w:sz w:val="24"/>
          <w:szCs w:val="24"/>
        </w:rPr>
      </w:pPr>
    </w:p>
    <w:p w:rsidR="00CF0ACC" w:rsidRDefault="00CF0ACC" w:rsidP="00DA54BD">
      <w:pPr>
        <w:jc w:val="center"/>
        <w:rPr>
          <w:rFonts w:ascii="Times New Roman" w:hAnsi="Times New Roman" w:cs="Times New Roman"/>
          <w:sz w:val="24"/>
          <w:szCs w:val="24"/>
        </w:rPr>
      </w:pPr>
    </w:p>
    <w:p w:rsidR="00CF0ACC" w:rsidRDefault="00CF0ACC" w:rsidP="00DA54BD">
      <w:pPr>
        <w:jc w:val="center"/>
        <w:rPr>
          <w:rFonts w:ascii="Times New Roman" w:hAnsi="Times New Roman" w:cs="Times New Roman"/>
          <w:sz w:val="24"/>
          <w:szCs w:val="24"/>
        </w:rPr>
      </w:pPr>
    </w:p>
    <w:p w:rsidR="00CF0ACC" w:rsidRDefault="00CF0ACC" w:rsidP="00DA54BD">
      <w:pPr>
        <w:jc w:val="center"/>
        <w:rPr>
          <w:rFonts w:ascii="Times New Roman" w:hAnsi="Times New Roman" w:cs="Times New Roman"/>
          <w:sz w:val="24"/>
          <w:szCs w:val="24"/>
        </w:rPr>
      </w:pPr>
    </w:p>
    <w:p w:rsidR="00CF0ACC" w:rsidRDefault="00CF0ACC" w:rsidP="00DA54BD">
      <w:pPr>
        <w:jc w:val="center"/>
        <w:rPr>
          <w:rFonts w:ascii="Times New Roman" w:hAnsi="Times New Roman" w:cs="Times New Roman"/>
          <w:sz w:val="24"/>
          <w:szCs w:val="24"/>
        </w:rPr>
      </w:pPr>
    </w:p>
    <w:p w:rsidR="00CF0ACC" w:rsidRDefault="00CF0ACC" w:rsidP="00DA54BD">
      <w:pPr>
        <w:jc w:val="center"/>
        <w:rPr>
          <w:rFonts w:ascii="Times New Roman" w:hAnsi="Times New Roman" w:cs="Times New Roman"/>
          <w:sz w:val="24"/>
          <w:szCs w:val="24"/>
        </w:rPr>
      </w:pPr>
    </w:p>
    <w:p w:rsidR="00CF0ACC" w:rsidRDefault="00CF0ACC" w:rsidP="00DA54BD">
      <w:pPr>
        <w:jc w:val="center"/>
        <w:rPr>
          <w:rFonts w:ascii="Times New Roman" w:hAnsi="Times New Roman" w:cs="Times New Roman"/>
          <w:sz w:val="24"/>
          <w:szCs w:val="24"/>
        </w:rPr>
      </w:pPr>
      <w:bookmarkStart w:id="0" w:name="_GoBack"/>
      <w:bookmarkEnd w:id="0"/>
    </w:p>
    <w:p w:rsidR="008D0CF5" w:rsidRDefault="008D0CF5" w:rsidP="00DA54BD">
      <w:pPr>
        <w:jc w:val="center"/>
        <w:rPr>
          <w:rFonts w:ascii="Times New Roman" w:hAnsi="Times New Roman" w:cs="Times New Roman"/>
          <w:sz w:val="24"/>
          <w:szCs w:val="24"/>
        </w:rPr>
      </w:pPr>
    </w:p>
    <w:p w:rsidR="001510F5" w:rsidRDefault="001510F5" w:rsidP="00DA54BD">
      <w:pPr>
        <w:jc w:val="center"/>
        <w:rPr>
          <w:rFonts w:ascii="Times New Roman" w:hAnsi="Times New Roman" w:cs="Times New Roman"/>
          <w:sz w:val="24"/>
          <w:szCs w:val="24"/>
        </w:rPr>
      </w:pPr>
    </w:p>
    <w:p w:rsidR="00C65225" w:rsidRDefault="00C65225" w:rsidP="00DA54BD">
      <w:pPr>
        <w:jc w:val="center"/>
        <w:rPr>
          <w:rFonts w:ascii="Times New Roman" w:hAnsi="Times New Roman" w:cs="Times New Roman"/>
          <w:sz w:val="24"/>
          <w:szCs w:val="24"/>
        </w:rPr>
      </w:pPr>
      <w:r>
        <w:rPr>
          <w:rFonts w:ascii="Times New Roman" w:hAnsi="Times New Roman" w:cs="Times New Roman"/>
          <w:sz w:val="24"/>
          <w:szCs w:val="24"/>
        </w:rPr>
        <w:t>References:</w:t>
      </w:r>
    </w:p>
    <w:p w:rsidR="00952FDC" w:rsidRDefault="00952FDC" w:rsidP="00952FDC">
      <w:pPr>
        <w:spacing w:line="240" w:lineRule="auto"/>
        <w:ind w:left="720" w:hanging="720"/>
        <w:rPr>
          <w:rFonts w:ascii="Times New Roman" w:hAnsi="Times New Roman" w:cs="Times New Roman"/>
          <w:sz w:val="24"/>
          <w:szCs w:val="24"/>
        </w:rPr>
      </w:pPr>
      <w:r>
        <w:t xml:space="preserve">Hunter, R. N. (2012). </w:t>
      </w:r>
      <w:proofErr w:type="gramStart"/>
      <w:r>
        <w:rPr>
          <w:i/>
          <w:iCs/>
        </w:rPr>
        <w:t>Asphalts in road construction</w:t>
      </w:r>
      <w:r>
        <w:t>.</w:t>
      </w:r>
      <w:proofErr w:type="gramEnd"/>
      <w:r>
        <w:t xml:space="preserve"> London [</w:t>
      </w:r>
      <w:proofErr w:type="spellStart"/>
      <w:r>
        <w:t>u.a</w:t>
      </w:r>
      <w:proofErr w:type="spellEnd"/>
      <w:r>
        <w:t>.: Telford.</w:t>
      </w:r>
    </w:p>
    <w:p w:rsidR="00952FDC" w:rsidRDefault="00952FDC" w:rsidP="00952FDC">
      <w:pPr>
        <w:spacing w:line="240" w:lineRule="auto"/>
        <w:ind w:left="720" w:hanging="720"/>
      </w:pPr>
      <w:proofErr w:type="spellStart"/>
      <w:r>
        <w:t>Parmenter</w:t>
      </w:r>
      <w:proofErr w:type="spellEnd"/>
      <w:r>
        <w:t xml:space="preserve">, D. (2010). </w:t>
      </w:r>
      <w:r>
        <w:rPr>
          <w:i/>
          <w:iCs/>
        </w:rPr>
        <w:t>Key performance indicators: Developing, implementing, and using winning KPIs</w:t>
      </w:r>
      <w:r>
        <w:t>. Hoboken, N.J: John Wiley &amp; Sons.</w:t>
      </w:r>
    </w:p>
    <w:p w:rsidR="00497198" w:rsidRPr="00497198" w:rsidRDefault="00497198" w:rsidP="00497198">
      <w:pPr>
        <w:rPr>
          <w:rFonts w:ascii="Times New Roman" w:hAnsi="Times New Roman" w:cs="Times New Roman"/>
          <w:sz w:val="24"/>
          <w:szCs w:val="24"/>
        </w:rPr>
      </w:pPr>
    </w:p>
    <w:p w:rsidR="00497198" w:rsidRPr="00497198" w:rsidRDefault="00497198" w:rsidP="00497198">
      <w:pPr>
        <w:rPr>
          <w:rFonts w:ascii="Times New Roman" w:hAnsi="Times New Roman" w:cs="Times New Roman"/>
          <w:sz w:val="24"/>
          <w:szCs w:val="24"/>
        </w:rPr>
      </w:pPr>
    </w:p>
    <w:p w:rsidR="00497198" w:rsidRPr="00497198" w:rsidRDefault="00497198" w:rsidP="00497198">
      <w:pPr>
        <w:rPr>
          <w:rFonts w:ascii="Times New Roman" w:hAnsi="Times New Roman" w:cs="Times New Roman"/>
          <w:sz w:val="24"/>
          <w:szCs w:val="24"/>
        </w:rPr>
      </w:pPr>
      <w:r w:rsidRPr="00497198">
        <w:rPr>
          <w:rFonts w:ascii="Times New Roman" w:hAnsi="Times New Roman" w:cs="Times New Roman"/>
          <w:sz w:val="24"/>
          <w:szCs w:val="24"/>
        </w:rPr>
        <w:t xml:space="preserve"> </w:t>
      </w:r>
    </w:p>
    <w:p w:rsidR="00497198" w:rsidRPr="00497198" w:rsidRDefault="00497198" w:rsidP="00497198">
      <w:pPr>
        <w:rPr>
          <w:rFonts w:ascii="Times New Roman" w:hAnsi="Times New Roman" w:cs="Times New Roman"/>
          <w:sz w:val="24"/>
          <w:szCs w:val="24"/>
        </w:rPr>
      </w:pPr>
      <w:r w:rsidRPr="00497198">
        <w:rPr>
          <w:rFonts w:ascii="Times New Roman" w:hAnsi="Times New Roman" w:cs="Times New Roman"/>
          <w:sz w:val="24"/>
          <w:szCs w:val="24"/>
        </w:rPr>
        <w:t xml:space="preserve"> </w:t>
      </w:r>
    </w:p>
    <w:p w:rsidR="00497198" w:rsidRPr="00497198" w:rsidRDefault="00497198" w:rsidP="00497198">
      <w:pPr>
        <w:rPr>
          <w:rFonts w:ascii="Times New Roman" w:hAnsi="Times New Roman" w:cs="Times New Roman"/>
          <w:sz w:val="24"/>
          <w:szCs w:val="24"/>
        </w:rPr>
      </w:pPr>
    </w:p>
    <w:p w:rsidR="00497198" w:rsidRPr="00497198" w:rsidRDefault="00497198" w:rsidP="00497198">
      <w:pPr>
        <w:rPr>
          <w:rFonts w:ascii="Times New Roman" w:hAnsi="Times New Roman" w:cs="Times New Roman"/>
          <w:sz w:val="24"/>
          <w:szCs w:val="24"/>
        </w:rPr>
      </w:pPr>
      <w:r w:rsidRPr="00497198">
        <w:rPr>
          <w:rFonts w:ascii="Times New Roman" w:hAnsi="Times New Roman" w:cs="Times New Roman"/>
          <w:sz w:val="24"/>
          <w:szCs w:val="24"/>
        </w:rPr>
        <w:t xml:space="preserve"> </w:t>
      </w:r>
    </w:p>
    <w:p w:rsidR="00497198" w:rsidRPr="00497198" w:rsidRDefault="00497198" w:rsidP="00497198">
      <w:pPr>
        <w:rPr>
          <w:rFonts w:ascii="Times New Roman" w:hAnsi="Times New Roman" w:cs="Times New Roman"/>
          <w:sz w:val="24"/>
          <w:szCs w:val="24"/>
        </w:rPr>
      </w:pPr>
      <w:r w:rsidRPr="00497198">
        <w:rPr>
          <w:rFonts w:ascii="Times New Roman" w:hAnsi="Times New Roman" w:cs="Times New Roman"/>
          <w:sz w:val="24"/>
          <w:szCs w:val="24"/>
        </w:rPr>
        <w:t xml:space="preserve"> </w:t>
      </w:r>
    </w:p>
    <w:p w:rsidR="00497198" w:rsidRPr="00497198" w:rsidRDefault="00497198" w:rsidP="00497198">
      <w:pPr>
        <w:rPr>
          <w:rFonts w:ascii="Times New Roman" w:hAnsi="Times New Roman" w:cs="Times New Roman"/>
          <w:sz w:val="24"/>
          <w:szCs w:val="24"/>
        </w:rPr>
      </w:pPr>
    </w:p>
    <w:p w:rsidR="00497198" w:rsidRPr="00497198" w:rsidRDefault="00497198" w:rsidP="00497198">
      <w:pPr>
        <w:rPr>
          <w:rFonts w:ascii="Times New Roman" w:hAnsi="Times New Roman" w:cs="Times New Roman"/>
          <w:sz w:val="24"/>
          <w:szCs w:val="24"/>
        </w:rPr>
      </w:pPr>
    </w:p>
    <w:p w:rsidR="00351AC9" w:rsidRPr="00497198" w:rsidRDefault="00351AC9" w:rsidP="00497198"/>
    <w:sectPr w:rsidR="00351AC9" w:rsidRPr="00497198" w:rsidSect="00CB312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850" w:rsidRDefault="00022850" w:rsidP="00D67A89">
      <w:pPr>
        <w:spacing w:after="0" w:line="240" w:lineRule="auto"/>
      </w:pPr>
      <w:r>
        <w:separator/>
      </w:r>
    </w:p>
  </w:endnote>
  <w:endnote w:type="continuationSeparator" w:id="0">
    <w:p w:rsidR="00022850" w:rsidRDefault="00022850" w:rsidP="00D6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850" w:rsidRDefault="00022850" w:rsidP="00D67A89">
      <w:pPr>
        <w:spacing w:after="0" w:line="240" w:lineRule="auto"/>
      </w:pPr>
      <w:r>
        <w:separator/>
      </w:r>
    </w:p>
  </w:footnote>
  <w:footnote w:type="continuationSeparator" w:id="0">
    <w:p w:rsidR="00022850" w:rsidRDefault="00022850" w:rsidP="00D67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A89" w:rsidRPr="00D67A89" w:rsidRDefault="00D67A89">
    <w:pPr>
      <w:pStyle w:val="Header"/>
      <w:rPr>
        <w:rFonts w:ascii="Times New Roman" w:hAnsi="Times New Roman" w:cs="Times New Roman"/>
        <w:sz w:val="24"/>
      </w:rPr>
    </w:pPr>
    <w:r w:rsidRPr="00D67A89">
      <w:rPr>
        <w:rFonts w:ascii="Times New Roman" w:hAnsi="Times New Roman" w:cs="Times New Roman"/>
        <w:sz w:val="24"/>
      </w:rPr>
      <w:tab/>
    </w:r>
    <w:r w:rsidRPr="00D67A89">
      <w:rPr>
        <w:rFonts w:ascii="Times New Roman" w:hAnsi="Times New Roman" w:cs="Times New Roman"/>
        <w:sz w:val="24"/>
      </w:rPr>
      <w:tab/>
    </w:r>
    <w:r w:rsidRPr="00D67A89">
      <w:rPr>
        <w:rFonts w:ascii="Times New Roman" w:hAnsi="Times New Roman" w:cs="Times New Roman"/>
        <w:sz w:val="24"/>
      </w:rPr>
      <w:fldChar w:fldCharType="begin"/>
    </w:r>
    <w:r w:rsidRPr="00D67A89">
      <w:rPr>
        <w:rFonts w:ascii="Times New Roman" w:hAnsi="Times New Roman" w:cs="Times New Roman"/>
        <w:sz w:val="24"/>
      </w:rPr>
      <w:instrText xml:space="preserve"> PAGE   \* MERGEFORMAT </w:instrText>
    </w:r>
    <w:r w:rsidRPr="00D67A89">
      <w:rPr>
        <w:rFonts w:ascii="Times New Roman" w:hAnsi="Times New Roman" w:cs="Times New Roman"/>
        <w:sz w:val="24"/>
      </w:rPr>
      <w:fldChar w:fldCharType="separate"/>
    </w:r>
    <w:r w:rsidR="00CF0ACC">
      <w:rPr>
        <w:rFonts w:ascii="Times New Roman" w:hAnsi="Times New Roman" w:cs="Times New Roman"/>
        <w:noProof/>
        <w:sz w:val="24"/>
      </w:rPr>
      <w:t>6</w:t>
    </w:r>
    <w:r w:rsidRPr="00D67A89">
      <w:rPr>
        <w:rFonts w:ascii="Times New Roman" w:hAnsi="Times New Roman" w:cs="Times New Roman"/>
        <w:noProof/>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26" w:rsidRPr="001510F5" w:rsidRDefault="00CB3126">
    <w:pPr>
      <w:pStyle w:val="Header"/>
      <w:rPr>
        <w:rFonts w:ascii="Times New Roman" w:hAnsi="Times New Roman" w:cs="Times New Roman"/>
        <w:sz w:val="24"/>
      </w:rPr>
    </w:pPr>
    <w:r w:rsidRPr="001510F5">
      <w:rPr>
        <w:rFonts w:ascii="Times New Roman" w:hAnsi="Times New Roman" w:cs="Times New Roman"/>
        <w:sz w:val="24"/>
      </w:rPr>
      <w:tab/>
    </w:r>
    <w:r w:rsidRPr="001510F5">
      <w:rPr>
        <w:rFonts w:ascii="Times New Roman" w:hAnsi="Times New Roman" w:cs="Times New Roman"/>
        <w:sz w:val="24"/>
      </w:rPr>
      <w:tab/>
    </w:r>
    <w:r w:rsidRPr="001510F5">
      <w:rPr>
        <w:rFonts w:ascii="Times New Roman" w:hAnsi="Times New Roman" w:cs="Times New Roman"/>
        <w:sz w:val="24"/>
      </w:rPr>
      <w:fldChar w:fldCharType="begin"/>
    </w:r>
    <w:r w:rsidRPr="001510F5">
      <w:rPr>
        <w:rFonts w:ascii="Times New Roman" w:hAnsi="Times New Roman" w:cs="Times New Roman"/>
        <w:sz w:val="24"/>
      </w:rPr>
      <w:instrText xml:space="preserve"> PAGE   \* MERGEFORMAT </w:instrText>
    </w:r>
    <w:r w:rsidRPr="001510F5">
      <w:rPr>
        <w:rFonts w:ascii="Times New Roman" w:hAnsi="Times New Roman" w:cs="Times New Roman"/>
        <w:sz w:val="24"/>
      </w:rPr>
      <w:fldChar w:fldCharType="separate"/>
    </w:r>
    <w:r w:rsidR="001755DB">
      <w:rPr>
        <w:rFonts w:ascii="Times New Roman" w:hAnsi="Times New Roman" w:cs="Times New Roman"/>
        <w:noProof/>
        <w:sz w:val="24"/>
      </w:rPr>
      <w:t>1</w:t>
    </w:r>
    <w:r w:rsidRPr="001510F5">
      <w:rPr>
        <w:rFonts w:ascii="Times New Roman" w:hAnsi="Times New Roman" w:cs="Times New Roman"/>
        <w:noProof/>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C6"/>
    <w:rsid w:val="0001000D"/>
    <w:rsid w:val="000203CA"/>
    <w:rsid w:val="00020464"/>
    <w:rsid w:val="00022850"/>
    <w:rsid w:val="00052EA3"/>
    <w:rsid w:val="00062E5B"/>
    <w:rsid w:val="00063B0F"/>
    <w:rsid w:val="00065282"/>
    <w:rsid w:val="000661A0"/>
    <w:rsid w:val="00076DC4"/>
    <w:rsid w:val="000B3B17"/>
    <w:rsid w:val="000C2C1C"/>
    <w:rsid w:val="000C643E"/>
    <w:rsid w:val="000D73A3"/>
    <w:rsid w:val="000E0401"/>
    <w:rsid w:val="000E5530"/>
    <w:rsid w:val="000E6BDE"/>
    <w:rsid w:val="000F3A7A"/>
    <w:rsid w:val="000F3F21"/>
    <w:rsid w:val="000F457B"/>
    <w:rsid w:val="000F4F6C"/>
    <w:rsid w:val="00102466"/>
    <w:rsid w:val="001129FC"/>
    <w:rsid w:val="001155D9"/>
    <w:rsid w:val="00121B2E"/>
    <w:rsid w:val="00134CC1"/>
    <w:rsid w:val="0014456C"/>
    <w:rsid w:val="001510F5"/>
    <w:rsid w:val="001524ED"/>
    <w:rsid w:val="00154E55"/>
    <w:rsid w:val="001755DB"/>
    <w:rsid w:val="00177E2E"/>
    <w:rsid w:val="00183EC4"/>
    <w:rsid w:val="00184363"/>
    <w:rsid w:val="00186DD3"/>
    <w:rsid w:val="001A1BC5"/>
    <w:rsid w:val="001D2466"/>
    <w:rsid w:val="001D66F8"/>
    <w:rsid w:val="001E4454"/>
    <w:rsid w:val="001F3831"/>
    <w:rsid w:val="0020663E"/>
    <w:rsid w:val="00210E60"/>
    <w:rsid w:val="002131E0"/>
    <w:rsid w:val="0021789F"/>
    <w:rsid w:val="002435BA"/>
    <w:rsid w:val="00264ED1"/>
    <w:rsid w:val="00272FAB"/>
    <w:rsid w:val="00290762"/>
    <w:rsid w:val="00295A6C"/>
    <w:rsid w:val="0029670E"/>
    <w:rsid w:val="002C1DD0"/>
    <w:rsid w:val="002D1864"/>
    <w:rsid w:val="002E1EB7"/>
    <w:rsid w:val="002F1061"/>
    <w:rsid w:val="002F1E10"/>
    <w:rsid w:val="002F6112"/>
    <w:rsid w:val="00306E37"/>
    <w:rsid w:val="00307FDE"/>
    <w:rsid w:val="0033254D"/>
    <w:rsid w:val="0034474A"/>
    <w:rsid w:val="00345436"/>
    <w:rsid w:val="00351489"/>
    <w:rsid w:val="00351AC9"/>
    <w:rsid w:val="00372F37"/>
    <w:rsid w:val="00384986"/>
    <w:rsid w:val="003B205F"/>
    <w:rsid w:val="003B5DD6"/>
    <w:rsid w:val="003C46E6"/>
    <w:rsid w:val="003C5C51"/>
    <w:rsid w:val="003D165C"/>
    <w:rsid w:val="003D4F5F"/>
    <w:rsid w:val="003F49C6"/>
    <w:rsid w:val="003F4AD3"/>
    <w:rsid w:val="00401576"/>
    <w:rsid w:val="00406B91"/>
    <w:rsid w:val="00412235"/>
    <w:rsid w:val="00420E41"/>
    <w:rsid w:val="004214D3"/>
    <w:rsid w:val="004253D1"/>
    <w:rsid w:val="0044162D"/>
    <w:rsid w:val="004800C6"/>
    <w:rsid w:val="00485DD3"/>
    <w:rsid w:val="00497198"/>
    <w:rsid w:val="004B3EF0"/>
    <w:rsid w:val="004B744C"/>
    <w:rsid w:val="004C312F"/>
    <w:rsid w:val="004E4134"/>
    <w:rsid w:val="004E706E"/>
    <w:rsid w:val="00500AA9"/>
    <w:rsid w:val="00506CD0"/>
    <w:rsid w:val="00507BDE"/>
    <w:rsid w:val="00531533"/>
    <w:rsid w:val="005433E6"/>
    <w:rsid w:val="0055659C"/>
    <w:rsid w:val="00556BFF"/>
    <w:rsid w:val="00557884"/>
    <w:rsid w:val="00564E74"/>
    <w:rsid w:val="005658FB"/>
    <w:rsid w:val="005828A5"/>
    <w:rsid w:val="005B36A0"/>
    <w:rsid w:val="005B77B3"/>
    <w:rsid w:val="005C2A5D"/>
    <w:rsid w:val="005E475C"/>
    <w:rsid w:val="005E7F83"/>
    <w:rsid w:val="005F2A42"/>
    <w:rsid w:val="00601377"/>
    <w:rsid w:val="0061348A"/>
    <w:rsid w:val="00613AE1"/>
    <w:rsid w:val="00617162"/>
    <w:rsid w:val="006423E7"/>
    <w:rsid w:val="00643751"/>
    <w:rsid w:val="00647038"/>
    <w:rsid w:val="00680DAA"/>
    <w:rsid w:val="00695A1C"/>
    <w:rsid w:val="006A5034"/>
    <w:rsid w:val="006B1B35"/>
    <w:rsid w:val="006C225D"/>
    <w:rsid w:val="006C43EB"/>
    <w:rsid w:val="006D6F98"/>
    <w:rsid w:val="006E78A5"/>
    <w:rsid w:val="006F50F8"/>
    <w:rsid w:val="0071750F"/>
    <w:rsid w:val="00731DE3"/>
    <w:rsid w:val="00734321"/>
    <w:rsid w:val="00744BCE"/>
    <w:rsid w:val="00747E86"/>
    <w:rsid w:val="007848F2"/>
    <w:rsid w:val="007A09DB"/>
    <w:rsid w:val="007A7565"/>
    <w:rsid w:val="007B0EB9"/>
    <w:rsid w:val="007B0F80"/>
    <w:rsid w:val="007D22CD"/>
    <w:rsid w:val="007D27F8"/>
    <w:rsid w:val="007D2C83"/>
    <w:rsid w:val="007D44C4"/>
    <w:rsid w:val="007E32EF"/>
    <w:rsid w:val="007F373C"/>
    <w:rsid w:val="00807678"/>
    <w:rsid w:val="00811701"/>
    <w:rsid w:val="00813A47"/>
    <w:rsid w:val="00816D6F"/>
    <w:rsid w:val="00831D42"/>
    <w:rsid w:val="00834E7C"/>
    <w:rsid w:val="00835700"/>
    <w:rsid w:val="00837341"/>
    <w:rsid w:val="00854889"/>
    <w:rsid w:val="0086021B"/>
    <w:rsid w:val="0086765C"/>
    <w:rsid w:val="008968F6"/>
    <w:rsid w:val="008B76B6"/>
    <w:rsid w:val="008D0CF5"/>
    <w:rsid w:val="008D151B"/>
    <w:rsid w:val="008D1AA2"/>
    <w:rsid w:val="008D3AD9"/>
    <w:rsid w:val="008F6BEB"/>
    <w:rsid w:val="00903A26"/>
    <w:rsid w:val="00912A89"/>
    <w:rsid w:val="0091493F"/>
    <w:rsid w:val="00926393"/>
    <w:rsid w:val="00927DBE"/>
    <w:rsid w:val="00942220"/>
    <w:rsid w:val="00950EF4"/>
    <w:rsid w:val="00952359"/>
    <w:rsid w:val="00952FDC"/>
    <w:rsid w:val="009549A6"/>
    <w:rsid w:val="00960B40"/>
    <w:rsid w:val="009661A9"/>
    <w:rsid w:val="00970545"/>
    <w:rsid w:val="00975BC0"/>
    <w:rsid w:val="0097636F"/>
    <w:rsid w:val="00976EC7"/>
    <w:rsid w:val="0098065C"/>
    <w:rsid w:val="009821A9"/>
    <w:rsid w:val="00983182"/>
    <w:rsid w:val="0098758B"/>
    <w:rsid w:val="00994CEC"/>
    <w:rsid w:val="009A6244"/>
    <w:rsid w:val="009B1314"/>
    <w:rsid w:val="009C3E39"/>
    <w:rsid w:val="009C40B2"/>
    <w:rsid w:val="009C71B6"/>
    <w:rsid w:val="009D5328"/>
    <w:rsid w:val="009D7969"/>
    <w:rsid w:val="009D7BD0"/>
    <w:rsid w:val="009E3A49"/>
    <w:rsid w:val="009F0F50"/>
    <w:rsid w:val="009F3396"/>
    <w:rsid w:val="009F3631"/>
    <w:rsid w:val="00A03407"/>
    <w:rsid w:val="00A0628B"/>
    <w:rsid w:val="00A41E61"/>
    <w:rsid w:val="00A447ED"/>
    <w:rsid w:val="00A45802"/>
    <w:rsid w:val="00A543DB"/>
    <w:rsid w:val="00A62D72"/>
    <w:rsid w:val="00A75C10"/>
    <w:rsid w:val="00A7793C"/>
    <w:rsid w:val="00A835E0"/>
    <w:rsid w:val="00A962FF"/>
    <w:rsid w:val="00AA3192"/>
    <w:rsid w:val="00AA6601"/>
    <w:rsid w:val="00AC5C4F"/>
    <w:rsid w:val="00AD44B7"/>
    <w:rsid w:val="00AD5C22"/>
    <w:rsid w:val="00AE6630"/>
    <w:rsid w:val="00AF7ADD"/>
    <w:rsid w:val="00B00778"/>
    <w:rsid w:val="00B1760E"/>
    <w:rsid w:val="00B22295"/>
    <w:rsid w:val="00B26EB0"/>
    <w:rsid w:val="00B41A7D"/>
    <w:rsid w:val="00B41F5C"/>
    <w:rsid w:val="00B4283E"/>
    <w:rsid w:val="00B52941"/>
    <w:rsid w:val="00B540A8"/>
    <w:rsid w:val="00B71F05"/>
    <w:rsid w:val="00B805F2"/>
    <w:rsid w:val="00B840EA"/>
    <w:rsid w:val="00B93069"/>
    <w:rsid w:val="00BA0589"/>
    <w:rsid w:val="00BA0881"/>
    <w:rsid w:val="00BA10AB"/>
    <w:rsid w:val="00BB398F"/>
    <w:rsid w:val="00BD26B6"/>
    <w:rsid w:val="00BE09A3"/>
    <w:rsid w:val="00BE1511"/>
    <w:rsid w:val="00BE1B0A"/>
    <w:rsid w:val="00C20228"/>
    <w:rsid w:val="00C43490"/>
    <w:rsid w:val="00C442B4"/>
    <w:rsid w:val="00C45C1C"/>
    <w:rsid w:val="00C536E2"/>
    <w:rsid w:val="00C65225"/>
    <w:rsid w:val="00C72409"/>
    <w:rsid w:val="00C75173"/>
    <w:rsid w:val="00C76EE4"/>
    <w:rsid w:val="00C83ACA"/>
    <w:rsid w:val="00C87DB2"/>
    <w:rsid w:val="00C9373B"/>
    <w:rsid w:val="00CA09C2"/>
    <w:rsid w:val="00CB3126"/>
    <w:rsid w:val="00CC54E4"/>
    <w:rsid w:val="00CD3B96"/>
    <w:rsid w:val="00CE24A8"/>
    <w:rsid w:val="00CE5396"/>
    <w:rsid w:val="00CF0ACC"/>
    <w:rsid w:val="00D01593"/>
    <w:rsid w:val="00D02AB9"/>
    <w:rsid w:val="00D15CB6"/>
    <w:rsid w:val="00D20E85"/>
    <w:rsid w:val="00D24133"/>
    <w:rsid w:val="00D44F85"/>
    <w:rsid w:val="00D46D3A"/>
    <w:rsid w:val="00D52F00"/>
    <w:rsid w:val="00D561C3"/>
    <w:rsid w:val="00D6679C"/>
    <w:rsid w:val="00D67A89"/>
    <w:rsid w:val="00D7782C"/>
    <w:rsid w:val="00D861C1"/>
    <w:rsid w:val="00D93E2B"/>
    <w:rsid w:val="00D95D4B"/>
    <w:rsid w:val="00DA1FD6"/>
    <w:rsid w:val="00DA54BD"/>
    <w:rsid w:val="00DD2181"/>
    <w:rsid w:val="00DD2B13"/>
    <w:rsid w:val="00E03882"/>
    <w:rsid w:val="00E04A52"/>
    <w:rsid w:val="00E15A48"/>
    <w:rsid w:val="00E167A6"/>
    <w:rsid w:val="00E21ABD"/>
    <w:rsid w:val="00E32074"/>
    <w:rsid w:val="00E32231"/>
    <w:rsid w:val="00E43C22"/>
    <w:rsid w:val="00E6127A"/>
    <w:rsid w:val="00E62F80"/>
    <w:rsid w:val="00E73FA9"/>
    <w:rsid w:val="00E95732"/>
    <w:rsid w:val="00EA13A3"/>
    <w:rsid w:val="00EA42A0"/>
    <w:rsid w:val="00EA52CB"/>
    <w:rsid w:val="00EA604B"/>
    <w:rsid w:val="00EB30A9"/>
    <w:rsid w:val="00EB7237"/>
    <w:rsid w:val="00ED09DF"/>
    <w:rsid w:val="00ED68D8"/>
    <w:rsid w:val="00EF509B"/>
    <w:rsid w:val="00EF7B69"/>
    <w:rsid w:val="00F368D3"/>
    <w:rsid w:val="00F411F7"/>
    <w:rsid w:val="00F44E67"/>
    <w:rsid w:val="00F556FC"/>
    <w:rsid w:val="00F57DE8"/>
    <w:rsid w:val="00F7137F"/>
    <w:rsid w:val="00F820F5"/>
    <w:rsid w:val="00F82CE0"/>
    <w:rsid w:val="00F93D86"/>
    <w:rsid w:val="00F952F0"/>
    <w:rsid w:val="00FA575D"/>
    <w:rsid w:val="00FB225B"/>
    <w:rsid w:val="00FB3F29"/>
    <w:rsid w:val="00FB7C9A"/>
    <w:rsid w:val="00FD02B3"/>
    <w:rsid w:val="00FD5106"/>
    <w:rsid w:val="00FE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755DB"/>
    <w:pPr>
      <w:keepNext/>
      <w:keepLines/>
      <w:spacing w:before="200" w:after="0"/>
      <w:outlineLvl w:val="2"/>
    </w:pPr>
    <w:rPr>
      <w:rFonts w:asciiTheme="majorHAnsi" w:eastAsiaTheme="majorEastAsia" w:hAnsiTheme="majorHAnsi" w:cstheme="majorBidi"/>
      <w:b/>
      <w:bCs/>
      <w:color w:val="5B9BD5" w:themeColor="accent1"/>
    </w:rPr>
  </w:style>
  <w:style w:type="paragraph" w:styleId="Heading5">
    <w:name w:val="heading 5"/>
    <w:basedOn w:val="Normal"/>
    <w:link w:val="Heading5Char"/>
    <w:uiPriority w:val="9"/>
    <w:qFormat/>
    <w:rsid w:val="00556BF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56BFF"/>
    <w:rPr>
      <w:rFonts w:ascii="Times New Roman" w:eastAsia="Times New Roman" w:hAnsi="Times New Roman" w:cs="Times New Roman"/>
      <w:b/>
      <w:bCs/>
      <w:sz w:val="20"/>
      <w:szCs w:val="20"/>
    </w:rPr>
  </w:style>
  <w:style w:type="paragraph" w:styleId="NoSpacing">
    <w:name w:val="No Spacing"/>
    <w:uiPriority w:val="1"/>
    <w:qFormat/>
    <w:rsid w:val="00556BFF"/>
    <w:pPr>
      <w:spacing w:after="0" w:line="240" w:lineRule="auto"/>
    </w:pPr>
  </w:style>
  <w:style w:type="table" w:styleId="TableGrid">
    <w:name w:val="Table Grid"/>
    <w:basedOn w:val="TableNormal"/>
    <w:uiPriority w:val="39"/>
    <w:rsid w:val="00DD2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4">
    <w:name w:val="Grid Table 4 Accent 4"/>
    <w:basedOn w:val="TableNormal"/>
    <w:uiPriority w:val="49"/>
    <w:rsid w:val="00A41E6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3">
    <w:name w:val="Grid Table 4 Accent 3"/>
    <w:basedOn w:val="TableNormal"/>
    <w:uiPriority w:val="49"/>
    <w:rsid w:val="00A41E6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
    <w:name w:val="Grid Table 4 Accent 2"/>
    <w:basedOn w:val="TableNormal"/>
    <w:uiPriority w:val="49"/>
    <w:rsid w:val="00A41E6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
    <w:name w:val="Grid Table 4 Accent 1"/>
    <w:basedOn w:val="TableNormal"/>
    <w:uiPriority w:val="49"/>
    <w:rsid w:val="00A41E61"/>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D67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A89"/>
  </w:style>
  <w:style w:type="paragraph" w:styleId="Footer">
    <w:name w:val="footer"/>
    <w:basedOn w:val="Normal"/>
    <w:link w:val="FooterChar"/>
    <w:uiPriority w:val="99"/>
    <w:unhideWhenUsed/>
    <w:rsid w:val="00D67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A89"/>
  </w:style>
  <w:style w:type="character" w:customStyle="1" w:styleId="Heading3Char">
    <w:name w:val="Heading 3 Char"/>
    <w:basedOn w:val="DefaultParagraphFont"/>
    <w:link w:val="Heading3"/>
    <w:uiPriority w:val="9"/>
    <w:semiHidden/>
    <w:rsid w:val="001755DB"/>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1755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755DB"/>
    <w:pPr>
      <w:keepNext/>
      <w:keepLines/>
      <w:spacing w:before="200" w:after="0"/>
      <w:outlineLvl w:val="2"/>
    </w:pPr>
    <w:rPr>
      <w:rFonts w:asciiTheme="majorHAnsi" w:eastAsiaTheme="majorEastAsia" w:hAnsiTheme="majorHAnsi" w:cstheme="majorBidi"/>
      <w:b/>
      <w:bCs/>
      <w:color w:val="5B9BD5" w:themeColor="accent1"/>
    </w:rPr>
  </w:style>
  <w:style w:type="paragraph" w:styleId="Heading5">
    <w:name w:val="heading 5"/>
    <w:basedOn w:val="Normal"/>
    <w:link w:val="Heading5Char"/>
    <w:uiPriority w:val="9"/>
    <w:qFormat/>
    <w:rsid w:val="00556BF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56BFF"/>
    <w:rPr>
      <w:rFonts w:ascii="Times New Roman" w:eastAsia="Times New Roman" w:hAnsi="Times New Roman" w:cs="Times New Roman"/>
      <w:b/>
      <w:bCs/>
      <w:sz w:val="20"/>
      <w:szCs w:val="20"/>
    </w:rPr>
  </w:style>
  <w:style w:type="paragraph" w:styleId="NoSpacing">
    <w:name w:val="No Spacing"/>
    <w:uiPriority w:val="1"/>
    <w:qFormat/>
    <w:rsid w:val="00556BFF"/>
    <w:pPr>
      <w:spacing w:after="0" w:line="240" w:lineRule="auto"/>
    </w:pPr>
  </w:style>
  <w:style w:type="table" w:styleId="TableGrid">
    <w:name w:val="Table Grid"/>
    <w:basedOn w:val="TableNormal"/>
    <w:uiPriority w:val="39"/>
    <w:rsid w:val="00DD2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4">
    <w:name w:val="Grid Table 4 Accent 4"/>
    <w:basedOn w:val="TableNormal"/>
    <w:uiPriority w:val="49"/>
    <w:rsid w:val="00A41E6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3">
    <w:name w:val="Grid Table 4 Accent 3"/>
    <w:basedOn w:val="TableNormal"/>
    <w:uiPriority w:val="49"/>
    <w:rsid w:val="00A41E6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
    <w:name w:val="Grid Table 4 Accent 2"/>
    <w:basedOn w:val="TableNormal"/>
    <w:uiPriority w:val="49"/>
    <w:rsid w:val="00A41E6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
    <w:name w:val="Grid Table 4 Accent 1"/>
    <w:basedOn w:val="TableNormal"/>
    <w:uiPriority w:val="49"/>
    <w:rsid w:val="00A41E61"/>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D67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A89"/>
  </w:style>
  <w:style w:type="paragraph" w:styleId="Footer">
    <w:name w:val="footer"/>
    <w:basedOn w:val="Normal"/>
    <w:link w:val="FooterChar"/>
    <w:uiPriority w:val="99"/>
    <w:unhideWhenUsed/>
    <w:rsid w:val="00D67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A89"/>
  </w:style>
  <w:style w:type="character" w:customStyle="1" w:styleId="Heading3Char">
    <w:name w:val="Heading 3 Char"/>
    <w:basedOn w:val="DefaultParagraphFont"/>
    <w:link w:val="Heading3"/>
    <w:uiPriority w:val="9"/>
    <w:semiHidden/>
    <w:rsid w:val="001755DB"/>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1755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709072">
      <w:bodyDiv w:val="1"/>
      <w:marLeft w:val="0"/>
      <w:marRight w:val="0"/>
      <w:marTop w:val="0"/>
      <w:marBottom w:val="0"/>
      <w:divBdr>
        <w:top w:val="none" w:sz="0" w:space="0" w:color="auto"/>
        <w:left w:val="none" w:sz="0" w:space="0" w:color="auto"/>
        <w:bottom w:val="none" w:sz="0" w:space="0" w:color="auto"/>
        <w:right w:val="none" w:sz="0" w:space="0" w:color="auto"/>
      </w:divBdr>
    </w:div>
    <w:div w:id="134482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user</cp:lastModifiedBy>
  <cp:revision>3</cp:revision>
  <dcterms:created xsi:type="dcterms:W3CDTF">2016-11-19T06:55:00Z</dcterms:created>
  <dcterms:modified xsi:type="dcterms:W3CDTF">2016-11-23T04:50:00Z</dcterms:modified>
</cp:coreProperties>
</file>