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9CDF9" w14:textId="77777777" w:rsidR="008B24A5" w:rsidRDefault="004A7BB0" w:rsidP="00495CA1">
      <w:pPr>
        <w:pStyle w:val="Title"/>
      </w:pPr>
      <w:sdt>
        <w:sdtPr>
          <w:alias w:val="Title"/>
          <w:tag w:val=""/>
          <w:id w:val="726351117"/>
          <w:placeholder>
            <w:docPart w:val="FAFCCC987B06614693B600B64019131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14015">
            <w:t xml:space="preserve">Childhood </w:t>
          </w:r>
          <w:r w:rsidR="00403A8E">
            <w:t>Obesity: Implementing Advocacy P</w:t>
          </w:r>
          <w:r w:rsidR="00522A31">
            <w:t>lan</w:t>
          </w:r>
          <w:r w:rsidR="00403A8E">
            <w:t xml:space="preserve"> into Policy</w:t>
          </w:r>
        </w:sdtContent>
      </w:sdt>
    </w:p>
    <w:p w14:paraId="6AFF9954" w14:textId="77777777" w:rsidR="008B24A5" w:rsidRDefault="00495CA1">
      <w:pPr>
        <w:pStyle w:val="Title2"/>
      </w:pPr>
      <w:r>
        <w:t>Hannah Aiyewunmi</w:t>
      </w:r>
    </w:p>
    <w:p w14:paraId="6AAA1D7B" w14:textId="77777777" w:rsidR="008B24A5" w:rsidRDefault="00495CA1">
      <w:pPr>
        <w:pStyle w:val="Title2"/>
      </w:pPr>
      <w:r>
        <w:t>Walden University</w:t>
      </w:r>
    </w:p>
    <w:p w14:paraId="1B39DC2A" w14:textId="77777777" w:rsidR="00495CA1" w:rsidRDefault="00495CA1">
      <w:pPr>
        <w:pStyle w:val="Title2"/>
      </w:pPr>
      <w:r>
        <w:t>NURS-650N-20</w:t>
      </w:r>
    </w:p>
    <w:p w14:paraId="15C000FD" w14:textId="77777777" w:rsidR="000D6014" w:rsidRDefault="000D6014">
      <w:pPr>
        <w:pStyle w:val="Title2"/>
      </w:pPr>
      <w:r>
        <w:t>Policy and Advocacy</w:t>
      </w:r>
      <w:r w:rsidR="00E434F4">
        <w:t xml:space="preserve"> for Population Health</w:t>
      </w:r>
    </w:p>
    <w:p w14:paraId="01F2B990" w14:textId="77777777" w:rsidR="00626B04" w:rsidRDefault="00626B04">
      <w:pPr>
        <w:pStyle w:val="Title2"/>
      </w:pPr>
      <w:bookmarkStart w:id="0" w:name="_GoBack"/>
      <w:r>
        <w:t>July 12, 2017</w:t>
      </w:r>
    </w:p>
    <w:bookmarkEnd w:id="0"/>
    <w:p w14:paraId="57C58002" w14:textId="77777777" w:rsidR="00CF3848" w:rsidRDefault="00CF3848">
      <w:pPr>
        <w:pStyle w:val="Title2"/>
      </w:pPr>
    </w:p>
    <w:p w14:paraId="4ECCBD7F" w14:textId="77777777" w:rsidR="00CF3848" w:rsidRDefault="00CF3848">
      <w:pPr>
        <w:pStyle w:val="Title2"/>
      </w:pPr>
    </w:p>
    <w:p w14:paraId="1F8E89C7" w14:textId="77777777" w:rsidR="00CF3848" w:rsidRDefault="00CF3848">
      <w:pPr>
        <w:pStyle w:val="Title2"/>
      </w:pPr>
    </w:p>
    <w:p w14:paraId="3A486C90" w14:textId="77777777" w:rsidR="00CF3848" w:rsidRDefault="00CF3848">
      <w:pPr>
        <w:pStyle w:val="Title2"/>
      </w:pPr>
    </w:p>
    <w:p w14:paraId="07799EEB" w14:textId="77777777" w:rsidR="00CF3848" w:rsidRDefault="00CF3848">
      <w:pPr>
        <w:pStyle w:val="Title2"/>
      </w:pPr>
    </w:p>
    <w:p w14:paraId="5FD23F3D" w14:textId="77777777" w:rsidR="00CF3848" w:rsidRDefault="00CF3848">
      <w:pPr>
        <w:pStyle w:val="Title2"/>
      </w:pPr>
    </w:p>
    <w:p w14:paraId="1FD0E4E6" w14:textId="77777777" w:rsidR="00CF3848" w:rsidRDefault="00CF3848">
      <w:pPr>
        <w:pStyle w:val="Title2"/>
      </w:pPr>
    </w:p>
    <w:p w14:paraId="2BEA07F3" w14:textId="77777777" w:rsidR="00CF3848" w:rsidRDefault="00CF3848">
      <w:pPr>
        <w:pStyle w:val="Title2"/>
      </w:pPr>
    </w:p>
    <w:p w14:paraId="4C3FB830" w14:textId="77777777" w:rsidR="00CF3848" w:rsidRDefault="00CF3848" w:rsidP="00CF3848">
      <w:pPr>
        <w:pStyle w:val="Title2"/>
        <w:jc w:val="left"/>
      </w:pPr>
    </w:p>
    <w:p w14:paraId="4389EB25" w14:textId="77777777" w:rsidR="00CF3848" w:rsidRDefault="00CF3848" w:rsidP="00CF3848">
      <w:pPr>
        <w:pStyle w:val="Title2"/>
        <w:jc w:val="left"/>
      </w:pPr>
    </w:p>
    <w:p w14:paraId="1D0EBEE3" w14:textId="77777777" w:rsidR="00CF3848" w:rsidRDefault="00CF3848" w:rsidP="00CF3848">
      <w:pPr>
        <w:pStyle w:val="Title2"/>
        <w:jc w:val="left"/>
      </w:pPr>
    </w:p>
    <w:p w14:paraId="59BDD923" w14:textId="77777777" w:rsidR="00CF3848" w:rsidRDefault="00CF3848" w:rsidP="00CF3848">
      <w:pPr>
        <w:pStyle w:val="Title2"/>
        <w:jc w:val="left"/>
      </w:pPr>
    </w:p>
    <w:p w14:paraId="63400947" w14:textId="77777777" w:rsidR="00CF3848" w:rsidRDefault="00CF3848" w:rsidP="00CF3848">
      <w:pPr>
        <w:pStyle w:val="Title2"/>
        <w:jc w:val="left"/>
      </w:pPr>
    </w:p>
    <w:p w14:paraId="2AB0C269" w14:textId="77777777" w:rsidR="00522A31" w:rsidRDefault="00522A31" w:rsidP="00DA61BD">
      <w:pPr>
        <w:pStyle w:val="Title2"/>
      </w:pPr>
      <w:r>
        <w:lastRenderedPageBreak/>
        <w:t>Childhood Obesity: Implementing Advocacy Plan into Policy</w:t>
      </w:r>
    </w:p>
    <w:p w14:paraId="1E4F5863" w14:textId="3F2E424A" w:rsidR="0058342C" w:rsidRDefault="005C451E" w:rsidP="00005DC6">
      <w:pPr>
        <w:pStyle w:val="Title2"/>
        <w:ind w:firstLine="720"/>
        <w:jc w:val="left"/>
      </w:pPr>
      <w:r>
        <w:t>Policy makin</w:t>
      </w:r>
      <w:r w:rsidR="008D3D1B">
        <w:t>g process is an important concept that</w:t>
      </w:r>
      <w:r w:rsidR="00C223F2">
        <w:t xml:space="preserve"> requires full</w:t>
      </w:r>
      <w:r w:rsidR="005F7068">
        <w:t xml:space="preserve"> pa</w:t>
      </w:r>
      <w:r w:rsidR="00EE6E41">
        <w:t>rticipation to grasp</w:t>
      </w:r>
      <w:r w:rsidR="005F7068">
        <w:t xml:space="preserve">. </w:t>
      </w:r>
      <w:r w:rsidR="00DA61BD">
        <w:t xml:space="preserve"> A bill is an idea that comes from different sources like the legislative body or lobbyist (</w:t>
      </w:r>
      <w:r w:rsidR="00B0761F">
        <w:t xml:space="preserve">Milstead, </w:t>
      </w:r>
      <w:r w:rsidR="00DA61BD">
        <w:t xml:space="preserve">2015). </w:t>
      </w:r>
      <w:r w:rsidR="002D3160">
        <w:t>The lobbyists role in the policy making process is crucial because a bill is not passed without their input (Milstead</w:t>
      </w:r>
      <w:r w:rsidR="00B0761F">
        <w:t xml:space="preserve">, </w:t>
      </w:r>
      <w:r w:rsidR="002D3160">
        <w:t xml:space="preserve">2015). </w:t>
      </w:r>
      <w:r w:rsidR="002D3160" w:rsidRPr="00372E5C">
        <w:t>According to World Health Organization (WHO,2017</w:t>
      </w:r>
      <w:r w:rsidR="002D3160">
        <w:t xml:space="preserve">) </w:t>
      </w:r>
      <w:r w:rsidR="002D3160" w:rsidRPr="00372E5C">
        <w:t>children ages 5 years or younger</w:t>
      </w:r>
      <w:r w:rsidR="002D3160">
        <w:t xml:space="preserve"> were</w:t>
      </w:r>
      <w:r w:rsidR="002D3160" w:rsidRPr="00372E5C">
        <w:t xml:space="preserve"> overweight in 2015.</w:t>
      </w:r>
    </w:p>
    <w:p w14:paraId="5A1EF2E9" w14:textId="3F523AB2" w:rsidR="00A208B7" w:rsidRDefault="002D3160" w:rsidP="00005DC6">
      <w:pPr>
        <w:pStyle w:val="Title2"/>
        <w:ind w:firstLine="720"/>
        <w:jc w:val="left"/>
      </w:pPr>
      <w:r w:rsidRPr="00372E5C">
        <w:t>The rate of obesity among children 6 and 7 increased from 7% in 1980 to 20% in 2008 (Centers for Disease Control, 2017). Obesity occurs from overproduction of excess body fat that develops over time predisposing an individual to health issues (Wang &amp; Beyd</w:t>
      </w:r>
      <w:r w:rsidR="00381398">
        <w:t>oun</w:t>
      </w:r>
      <w:r w:rsidRPr="00372E5C">
        <w:t xml:space="preserve">,2007). It results from high calorie intake. </w:t>
      </w:r>
      <w:r>
        <w:t>It is influenced by</w:t>
      </w:r>
      <w:r w:rsidRPr="00372E5C">
        <w:t xml:space="preserve"> poverty, genetics, limited access to health care</w:t>
      </w:r>
      <w:r>
        <w:t>,</w:t>
      </w:r>
      <w:r w:rsidRPr="00372E5C">
        <w:t xml:space="preserve"> social and physical environment (Kindig, Asada &amp; Booske, 2008</w:t>
      </w:r>
      <w:r>
        <w:t>).</w:t>
      </w:r>
      <w:r w:rsidR="00B01246">
        <w:t xml:space="preserve"> The purpose of this paper is to </w:t>
      </w:r>
      <w:r w:rsidR="00A162A4">
        <w:t>identify strategies that will help decrease the incidence of childhood obesity</w:t>
      </w:r>
      <w:r w:rsidR="00016F78">
        <w:t>,</w:t>
      </w:r>
      <w:r w:rsidR="00A162A4">
        <w:t xml:space="preserve"> </w:t>
      </w:r>
      <w:r w:rsidR="00AF0AAA">
        <w:t xml:space="preserve">and how the proposed policy will be </w:t>
      </w:r>
      <w:r w:rsidR="00016F78">
        <w:t>accepted.</w:t>
      </w:r>
    </w:p>
    <w:p w14:paraId="7059BA65" w14:textId="6388C1E9" w:rsidR="00016F78" w:rsidRDefault="00DA0CEB" w:rsidP="00A0658C">
      <w:pPr>
        <w:pStyle w:val="Title2"/>
        <w:rPr>
          <w:b/>
        </w:rPr>
      </w:pPr>
      <w:r>
        <w:rPr>
          <w:b/>
        </w:rPr>
        <w:t>Enactment and Modification of Policy</w:t>
      </w:r>
    </w:p>
    <w:p w14:paraId="3D50A828" w14:textId="777BB035" w:rsidR="00A208B7" w:rsidRDefault="00DA0CEB" w:rsidP="00005DC6">
      <w:pPr>
        <w:pStyle w:val="Title2"/>
        <w:ind w:firstLine="720"/>
        <w:jc w:val="left"/>
      </w:pPr>
      <w:r w:rsidRPr="00DA0CEB">
        <w:t>E</w:t>
      </w:r>
      <w:r>
        <w:t>xcessive consumption of beverages high in sugar co</w:t>
      </w:r>
      <w:r w:rsidR="00005DC6">
        <w:t xml:space="preserve">ntent can increase the risk of </w:t>
      </w:r>
      <w:r>
        <w:t xml:space="preserve">childhood obesity. </w:t>
      </w:r>
      <w:r w:rsidR="007069B9">
        <w:t>The H.R.</w:t>
      </w:r>
      <w:r w:rsidR="00C67CF5">
        <w:t xml:space="preserve">3772 </w:t>
      </w:r>
      <w:r w:rsidR="00B2484C">
        <w:t>-</w:t>
      </w:r>
      <w:r w:rsidR="00C67CF5">
        <w:t>Stop Obesity in Schools Act</w:t>
      </w:r>
      <w:r w:rsidR="00D5555F">
        <w:t>. The purpose o</w:t>
      </w:r>
      <w:r w:rsidR="00587641">
        <w:t xml:space="preserve">f this act is to </w:t>
      </w:r>
      <w:r w:rsidR="00D5555F">
        <w:t>reduce the risk of</w:t>
      </w:r>
      <w:r w:rsidR="003348E2">
        <w:t xml:space="preserve"> childhood obesity by implementing various strategies such as wellness programs and o</w:t>
      </w:r>
      <w:r w:rsidR="00DF05BA">
        <w:t>ffering grants to local schools (Lowey, 2015)</w:t>
      </w:r>
      <w:r w:rsidR="0031200A">
        <w:t xml:space="preserve">. Nutritional content of food served in schools will be properly addressed, and physical activities will be implemented during school hours (Lowey,2015). </w:t>
      </w:r>
      <w:r w:rsidR="00381398">
        <w:t xml:space="preserve"> My proposed policy will be </w:t>
      </w:r>
      <w:r w:rsidR="00D5555F">
        <w:t>implemen</w:t>
      </w:r>
      <w:r w:rsidR="00381398">
        <w:t>ted into this bill because it</w:t>
      </w:r>
      <w:r w:rsidR="00696E8D">
        <w:t xml:space="preserve"> includes wellness prevention </w:t>
      </w:r>
      <w:r w:rsidR="00381398">
        <w:t xml:space="preserve">program, </w:t>
      </w:r>
      <w:r w:rsidR="00696E8D">
        <w:t>physical activities</w:t>
      </w:r>
      <w:r w:rsidR="00381398">
        <w:t xml:space="preserve"> and educational curriculum that will be applied in reducing the risk of obesity and raising awareness to the public about its risk. </w:t>
      </w:r>
      <w:r w:rsidR="00696E8D">
        <w:t xml:space="preserve"> </w:t>
      </w:r>
    </w:p>
    <w:p w14:paraId="697123C6" w14:textId="77777777" w:rsidR="007E5F6B" w:rsidRDefault="007E5F6B" w:rsidP="00005DC6">
      <w:pPr>
        <w:pStyle w:val="Title2"/>
        <w:ind w:firstLine="720"/>
        <w:jc w:val="left"/>
        <w:rPr>
          <w:b/>
        </w:rPr>
      </w:pPr>
    </w:p>
    <w:p w14:paraId="309819AD" w14:textId="529DE21A" w:rsidR="00381398" w:rsidRDefault="00381398" w:rsidP="00005DC6">
      <w:pPr>
        <w:pStyle w:val="Title2"/>
        <w:ind w:firstLine="720"/>
        <w:rPr>
          <w:b/>
        </w:rPr>
      </w:pPr>
      <w:r w:rsidRPr="00381398">
        <w:rPr>
          <w:b/>
        </w:rPr>
        <w:lastRenderedPageBreak/>
        <w:t>Impact of Existing Laws</w:t>
      </w:r>
    </w:p>
    <w:p w14:paraId="286BD37F" w14:textId="1C6A161C" w:rsidR="00626B04" w:rsidRDefault="003A40F2" w:rsidP="00005DC6">
      <w:pPr>
        <w:pStyle w:val="Title2"/>
        <w:ind w:firstLine="720"/>
        <w:jc w:val="left"/>
      </w:pPr>
      <w:r w:rsidRPr="00E25B8C">
        <w:t>Two</w:t>
      </w:r>
      <w:r w:rsidR="00E25B8C">
        <w:t xml:space="preserve"> existing laws that will </w:t>
      </w:r>
      <w:r w:rsidR="00D50B39">
        <w:t>definitely</w:t>
      </w:r>
      <w:r w:rsidR="00E25B8C">
        <w:t xml:space="preserve"> impact my plan will be the </w:t>
      </w:r>
      <w:r w:rsidR="00D50B39">
        <w:t xml:space="preserve">California and </w:t>
      </w:r>
      <w:r w:rsidR="008770C9">
        <w:t>Ohio</w:t>
      </w:r>
      <w:r w:rsidR="00D50B39">
        <w:t xml:space="preserve"> legislation plan. The California AB </w:t>
      </w:r>
      <w:r w:rsidR="00AA268F">
        <w:t>2084 was passed in 2010, and it</w:t>
      </w:r>
      <w:r w:rsidR="006C0B9D">
        <w:t xml:space="preserve"> requires child care facilities to offer only 100 percent juice to children 2 years of age and older, and limit its intake to one juice</w:t>
      </w:r>
      <w:r w:rsidR="00AA268F">
        <w:t xml:space="preserve"> per day (California legislation</w:t>
      </w:r>
      <w:r w:rsidR="006C0B9D">
        <w:t>)</w:t>
      </w:r>
      <w:r w:rsidR="00AA268F">
        <w:t xml:space="preserve">. </w:t>
      </w:r>
      <w:r w:rsidR="000F4DFD">
        <w:t>This law can be modified for children with obesity by limiting the amount of soda drinks offered in school, and increasing the amount of water intake.</w:t>
      </w:r>
    </w:p>
    <w:p w14:paraId="2A95C7E5" w14:textId="08D6E3F7" w:rsidR="000F4DFD" w:rsidRDefault="008770C9" w:rsidP="00005DC6">
      <w:pPr>
        <w:pStyle w:val="Title2"/>
        <w:ind w:firstLine="720"/>
        <w:jc w:val="left"/>
      </w:pPr>
      <w:r>
        <w:t>Ohio</w:t>
      </w:r>
      <w:r w:rsidR="001E0189">
        <w:t xml:space="preserve"> SB 210 passed</w:t>
      </w:r>
      <w:r w:rsidR="00734F73">
        <w:t xml:space="preserve"> legislation</w:t>
      </w:r>
      <w:r w:rsidR="001E0189">
        <w:t xml:space="preserve"> in 2010</w:t>
      </w:r>
      <w:r w:rsidR="00734F73">
        <w:t xml:space="preserve"> and it</w:t>
      </w:r>
      <w:r>
        <w:t xml:space="preserve"> </w:t>
      </w:r>
      <w:r w:rsidR="001E0189">
        <w:t xml:space="preserve">expects all school district to meet </w:t>
      </w:r>
      <w:r w:rsidR="00734F73">
        <w:t>the nutritional standard for</w:t>
      </w:r>
      <w:r w:rsidR="001E0189">
        <w:t xml:space="preserve"> food and beverages by adhering to the guidelines according to the U.S. Department of Agriculture</w:t>
      </w:r>
      <w:r w:rsidR="00734F73">
        <w:t xml:space="preserve"> (USDA)</w:t>
      </w:r>
      <w:r w:rsidR="001E0189">
        <w:t xml:space="preserve"> and U.S department of Health and </w:t>
      </w:r>
      <w:r w:rsidR="00FD790C">
        <w:t>Human Services (HHS). To adhere to this plan, the school district needs to communicate with a licensed dietician to help manage the dietary guidelines (Ohio Legislation). Promotion and Prevention of childhood obesity is achieved through proper manageme</w:t>
      </w:r>
      <w:r w:rsidR="00934794">
        <w:t xml:space="preserve">nt and guidance. </w:t>
      </w:r>
      <w:r w:rsidR="00DC3E4E">
        <w:t xml:space="preserve">Parents of </w:t>
      </w:r>
      <w:r w:rsidR="00B844A7">
        <w:t>Childhood</w:t>
      </w:r>
      <w:r w:rsidR="00150D8C">
        <w:t xml:space="preserve"> obesity</w:t>
      </w:r>
      <w:r w:rsidR="004F446D">
        <w:t xml:space="preserve"> have limited understanding </w:t>
      </w:r>
      <w:r w:rsidR="00AB447C">
        <w:t>about its effect</w:t>
      </w:r>
      <w:r w:rsidR="00150D8C">
        <w:t xml:space="preserve">. To decrease the risk for obesity and </w:t>
      </w:r>
      <w:r w:rsidR="00AB447C">
        <w:t>improve</w:t>
      </w:r>
      <w:r w:rsidR="00150D8C">
        <w:t xml:space="preserve"> lifestyle choices, it is important to get the professional help of a dietician. The dietician can be implemented into my proposed policy because the dietician wil</w:t>
      </w:r>
      <w:r w:rsidR="007E5F6B">
        <w:t>l offer</w:t>
      </w:r>
      <w:r w:rsidR="00150D8C">
        <w:t xml:space="preserve"> suggestion</w:t>
      </w:r>
      <w:r w:rsidR="007E5F6B">
        <w:t>s</w:t>
      </w:r>
      <w:r w:rsidR="00150D8C">
        <w:t xml:space="preserve"> on healthy nutritional meals </w:t>
      </w:r>
      <w:r w:rsidR="007E5F6B">
        <w:t>and educate</w:t>
      </w:r>
      <w:r w:rsidR="00365072">
        <w:t xml:space="preserve"> on nutritional content for</w:t>
      </w:r>
      <w:r w:rsidR="007E5F6B">
        <w:t xml:space="preserve"> various food choices.</w:t>
      </w:r>
    </w:p>
    <w:p w14:paraId="6ABB0FE9" w14:textId="78BC0481" w:rsidR="00365072" w:rsidRDefault="00365072" w:rsidP="00005DC6">
      <w:pPr>
        <w:pStyle w:val="Title2"/>
        <w:ind w:firstLine="720"/>
        <w:rPr>
          <w:b/>
        </w:rPr>
      </w:pPr>
      <w:r w:rsidRPr="00365072">
        <w:rPr>
          <w:b/>
        </w:rPr>
        <w:t>Three legs of lobbying</w:t>
      </w:r>
    </w:p>
    <w:p w14:paraId="0613930F" w14:textId="77777777" w:rsidR="00005DC6" w:rsidRDefault="00365072" w:rsidP="00005DC6">
      <w:r>
        <w:t xml:space="preserve">To persuade policy makers to accept a proposed policy, it is important </w:t>
      </w:r>
      <w:r w:rsidR="008F4068">
        <w:t>to ha</w:t>
      </w:r>
      <w:r w:rsidR="009A696D">
        <w:t>ve established a set policy, and understand any issues that may arise from that policy as well as any strategies to help improve the policy.</w:t>
      </w:r>
      <w:r w:rsidR="00B447FF">
        <w:t xml:space="preserve"> The National Alliance for Nutrition </w:t>
      </w:r>
      <w:r w:rsidR="008E6B15">
        <w:t>and</w:t>
      </w:r>
      <w:r w:rsidR="006B176E">
        <w:t xml:space="preserve"> Activities (NANA) promotes lifestyle choices b</w:t>
      </w:r>
      <w:r w:rsidR="00B57B20">
        <w:t>y</w:t>
      </w:r>
      <w:r w:rsidR="006B176E">
        <w:t xml:space="preserve"> engaging in physical acti</w:t>
      </w:r>
      <w:r w:rsidR="00494C0F">
        <w:t>vities and healthy food choices (NANA,2015).</w:t>
      </w:r>
      <w:r w:rsidR="00EF2A07">
        <w:t xml:space="preserve"> </w:t>
      </w:r>
      <w:r w:rsidR="00C67E6A">
        <w:t>Healthy, Hunger- Free Kids Act is a law that w</w:t>
      </w:r>
      <w:r w:rsidR="003F672B">
        <w:t>as enacted in 2010 by NANA to offer</w:t>
      </w:r>
      <w:r w:rsidR="00C67E6A">
        <w:t xml:space="preserve"> healthy food choices in school</w:t>
      </w:r>
      <w:r w:rsidR="003F672B">
        <w:t>s</w:t>
      </w:r>
      <w:r w:rsidR="00D4100A">
        <w:t>,</w:t>
      </w:r>
      <w:r w:rsidR="00C67E6A">
        <w:t xml:space="preserve"> and limit the production </w:t>
      </w:r>
      <w:r w:rsidR="003F672B">
        <w:t>of sweet</w:t>
      </w:r>
      <w:r w:rsidR="00C67E6A">
        <w:t xml:space="preserve"> beverages in vending machine </w:t>
      </w:r>
      <w:r w:rsidR="00C67E6A">
        <w:lastRenderedPageBreak/>
        <w:t>(NANA,2015).</w:t>
      </w:r>
      <w:r w:rsidR="001809EC">
        <w:t xml:space="preserve"> The Center for Disease Control and Prevention (</w:t>
      </w:r>
      <w:r w:rsidR="002D2EF5">
        <w:t>CDC) have increased funding from $2</w:t>
      </w:r>
      <w:r w:rsidR="00EB5CBC">
        <w:t xml:space="preserve"> million</w:t>
      </w:r>
      <w:r w:rsidR="002D2EF5">
        <w:t xml:space="preserve"> each year</w:t>
      </w:r>
      <w:r w:rsidR="00EB5CBC">
        <w:t xml:space="preserve"> in 1998 to </w:t>
      </w:r>
      <w:r w:rsidR="002D2EF5">
        <w:t>$</w:t>
      </w:r>
      <w:r w:rsidR="00EB5CBC">
        <w:t xml:space="preserve">40 million in </w:t>
      </w:r>
      <w:r w:rsidR="002D2EF5">
        <w:t>2010.The goal of this funding is to</w:t>
      </w:r>
      <w:r w:rsidR="00EB5CBC">
        <w:t xml:space="preserve"> educate the public on </w:t>
      </w:r>
      <w:r w:rsidR="002D2EF5">
        <w:t>health promotion and prevention.</w:t>
      </w:r>
    </w:p>
    <w:p w14:paraId="121C3F3D" w14:textId="77777777" w:rsidR="00005DC6" w:rsidRDefault="00D4100A" w:rsidP="00005DC6">
      <w:pPr>
        <w:rPr>
          <w:rFonts w:eastAsia="Times New Roman"/>
          <w:color w:val="000000"/>
          <w:shd w:val="clear" w:color="auto" w:fill="FFFFFF"/>
        </w:rPr>
      </w:pPr>
      <w:r>
        <w:rPr>
          <w:rFonts w:eastAsia="Times New Roman"/>
          <w:color w:val="000000"/>
          <w:shd w:val="clear" w:color="auto" w:fill="FFFFFF"/>
        </w:rPr>
        <w:t xml:space="preserve">A </w:t>
      </w:r>
      <w:r w:rsidR="00B57B20" w:rsidRPr="00372E5C">
        <w:rPr>
          <w:rFonts w:eastAsia="Times New Roman"/>
          <w:color w:val="000000"/>
          <w:shd w:val="clear" w:color="auto" w:fill="FFFFFF"/>
        </w:rPr>
        <w:t xml:space="preserve">collaborative approach was established between the Robert wood Johnson foundation (RWJF) and Prevent Obesity </w:t>
      </w:r>
      <w:r w:rsidR="003F672B" w:rsidRPr="00372E5C">
        <w:rPr>
          <w:rFonts w:eastAsia="Times New Roman"/>
          <w:color w:val="000000"/>
          <w:shd w:val="clear" w:color="auto" w:fill="FFFFFF"/>
        </w:rPr>
        <w:t>.net (</w:t>
      </w:r>
      <w:r w:rsidR="00B57B20">
        <w:rPr>
          <w:rFonts w:eastAsia="Times New Roman"/>
          <w:color w:val="000000"/>
          <w:shd w:val="clear" w:color="auto" w:fill="FFFFFF"/>
        </w:rPr>
        <w:t>AHA</w:t>
      </w:r>
      <w:r w:rsidR="00B57B20" w:rsidRPr="00372E5C">
        <w:rPr>
          <w:rFonts w:eastAsia="Times New Roman"/>
          <w:color w:val="000000"/>
          <w:shd w:val="clear" w:color="auto" w:fill="FFFFFF"/>
        </w:rPr>
        <w:t xml:space="preserve">,2015). In 2014, the new </w:t>
      </w:r>
      <w:r w:rsidR="00B57B20">
        <w:rPr>
          <w:rFonts w:eastAsia="Times New Roman"/>
          <w:color w:val="000000"/>
          <w:shd w:val="clear" w:color="auto" w:fill="FFFFFF"/>
        </w:rPr>
        <w:t>regulation was implemented (AHA,2015).</w:t>
      </w:r>
      <w:r w:rsidR="00B57B20" w:rsidRPr="00372E5C">
        <w:rPr>
          <w:rFonts w:eastAsia="Times New Roman"/>
          <w:color w:val="000000"/>
          <w:shd w:val="clear" w:color="auto" w:fill="FFFFFF"/>
        </w:rPr>
        <w:t xml:space="preserve"> Some of this regulation include</w:t>
      </w:r>
      <w:r w:rsidR="003F672B">
        <w:rPr>
          <w:rFonts w:eastAsia="Times New Roman"/>
          <w:color w:val="000000"/>
          <w:shd w:val="clear" w:color="auto" w:fill="FFFFFF"/>
        </w:rPr>
        <w:t>s</w:t>
      </w:r>
      <w:r w:rsidR="00B57B20" w:rsidRPr="00372E5C">
        <w:rPr>
          <w:rFonts w:eastAsia="Times New Roman"/>
          <w:color w:val="000000"/>
          <w:shd w:val="clear" w:color="auto" w:fill="FFFFFF"/>
        </w:rPr>
        <w:t xml:space="preserve"> nutritional label</w:t>
      </w:r>
      <w:r w:rsidR="003F672B">
        <w:rPr>
          <w:rFonts w:eastAsia="Times New Roman"/>
          <w:color w:val="000000"/>
          <w:shd w:val="clear" w:color="auto" w:fill="FFFFFF"/>
        </w:rPr>
        <w:t>s</w:t>
      </w:r>
      <w:r w:rsidR="00B57B20" w:rsidRPr="00372E5C">
        <w:rPr>
          <w:rFonts w:eastAsia="Times New Roman"/>
          <w:color w:val="000000"/>
          <w:shd w:val="clear" w:color="auto" w:fill="FFFFFF"/>
        </w:rPr>
        <w:t xml:space="preserve"> on all food, increasing the price of beverages with high sugar content and making water readily accessible (AHA,2015).</w:t>
      </w:r>
      <w:r w:rsidR="0057522F">
        <w:rPr>
          <w:rFonts w:eastAsia="Times New Roman"/>
          <w:color w:val="000000"/>
          <w:shd w:val="clear" w:color="auto" w:fill="FFFFFF"/>
        </w:rPr>
        <w:t xml:space="preserve"> </w:t>
      </w:r>
      <w:r w:rsidR="00432AAF">
        <w:rPr>
          <w:rFonts w:eastAsia="Times New Roman"/>
          <w:color w:val="000000"/>
          <w:shd w:val="clear" w:color="auto" w:fill="FFFFFF"/>
        </w:rPr>
        <w:t>Grass</w:t>
      </w:r>
      <w:r w:rsidR="0091776C">
        <w:rPr>
          <w:rFonts w:eastAsia="Times New Roman"/>
          <w:color w:val="000000"/>
          <w:shd w:val="clear" w:color="auto" w:fill="FFFFFF"/>
        </w:rPr>
        <w:t>r</w:t>
      </w:r>
      <w:r w:rsidR="00971F5D">
        <w:rPr>
          <w:rFonts w:eastAsia="Times New Roman"/>
          <w:color w:val="000000"/>
          <w:shd w:val="clear" w:color="auto" w:fill="FFFFFF"/>
        </w:rPr>
        <w:t>oot</w:t>
      </w:r>
      <w:r w:rsidR="00432AAF">
        <w:rPr>
          <w:rFonts w:eastAsia="Times New Roman"/>
          <w:color w:val="000000"/>
          <w:shd w:val="clear" w:color="auto" w:fill="FFFFFF"/>
        </w:rPr>
        <w:t>s</w:t>
      </w:r>
      <w:r w:rsidR="00971F5D">
        <w:rPr>
          <w:rFonts w:eastAsia="Times New Roman"/>
          <w:color w:val="000000"/>
          <w:shd w:val="clear" w:color="auto" w:fill="FFFFFF"/>
        </w:rPr>
        <w:t xml:space="preserve"> </w:t>
      </w:r>
      <w:r w:rsidR="00A7476D">
        <w:rPr>
          <w:rFonts w:eastAsia="Times New Roman"/>
          <w:color w:val="000000"/>
          <w:shd w:val="clear" w:color="auto" w:fill="FFFFFF"/>
        </w:rPr>
        <w:t xml:space="preserve">lobbyists use their expertise to offer valuable information regarding </w:t>
      </w:r>
      <w:r w:rsidR="00286D2F">
        <w:rPr>
          <w:rFonts w:eastAsia="Times New Roman"/>
          <w:color w:val="000000"/>
          <w:shd w:val="clear" w:color="auto" w:fill="FFFFFF"/>
        </w:rPr>
        <w:t>an issue.</w:t>
      </w:r>
      <w:r w:rsidR="00432AAF">
        <w:rPr>
          <w:rFonts w:eastAsia="Times New Roman"/>
          <w:color w:val="000000"/>
          <w:shd w:val="clear" w:color="auto" w:fill="FFFFFF"/>
        </w:rPr>
        <w:t xml:space="preserve"> Grassroots lobbyist</w:t>
      </w:r>
      <w:r w:rsidR="00E770CA">
        <w:rPr>
          <w:rFonts w:eastAsia="Times New Roman"/>
          <w:color w:val="000000"/>
          <w:shd w:val="clear" w:color="auto" w:fill="FFFFFF"/>
        </w:rPr>
        <w:t xml:space="preserve">s can apply this information in assisting their elected official (Milstead,2015). </w:t>
      </w:r>
      <w:r w:rsidR="0067270D">
        <w:rPr>
          <w:rFonts w:eastAsia="Times New Roman"/>
          <w:color w:val="000000"/>
          <w:shd w:val="clear" w:color="auto" w:fill="FFFFFF"/>
        </w:rPr>
        <w:t xml:space="preserve">To implement a proposed policy, there needs to be an awareness. </w:t>
      </w:r>
    </w:p>
    <w:p w14:paraId="22ECEBD2" w14:textId="60B2B22B" w:rsidR="00A009CA" w:rsidRDefault="0067270D" w:rsidP="00005DC6">
      <w:pPr>
        <w:rPr>
          <w:rFonts w:eastAsia="Times New Roman"/>
          <w:color w:val="000000"/>
          <w:shd w:val="clear" w:color="auto" w:fill="FFFFFF"/>
        </w:rPr>
      </w:pPr>
      <w:r>
        <w:rPr>
          <w:rFonts w:eastAsia="Times New Roman"/>
          <w:color w:val="000000"/>
          <w:shd w:val="clear" w:color="auto" w:fill="FFFFFF"/>
        </w:rPr>
        <w:t xml:space="preserve">Grass root lobbyist for childhood obesity will be a multidisciplinary approach that includes, physician, nurses, physical therapist and dietician. This team will have a wealth of knowledge about childhood obesity and explain this in a simple manner to parents. </w:t>
      </w:r>
      <w:r w:rsidR="00A009CA">
        <w:rPr>
          <w:rFonts w:eastAsia="Times New Roman"/>
          <w:color w:val="000000"/>
          <w:shd w:val="clear" w:color="auto" w:fill="FFFFFF"/>
        </w:rPr>
        <w:t>Mon</w:t>
      </w:r>
      <w:r w:rsidR="00094B16">
        <w:rPr>
          <w:rFonts w:eastAsia="Times New Roman"/>
          <w:color w:val="000000"/>
          <w:shd w:val="clear" w:color="auto" w:fill="FFFFFF"/>
        </w:rPr>
        <w:t>ey plays a vital role in policy</w:t>
      </w:r>
      <w:r w:rsidR="00A009CA">
        <w:rPr>
          <w:rFonts w:eastAsia="Times New Roman"/>
          <w:color w:val="000000"/>
          <w:shd w:val="clear" w:color="auto" w:fill="FFFFFF"/>
        </w:rPr>
        <w:t>making,</w:t>
      </w:r>
      <w:r w:rsidR="0068306F">
        <w:rPr>
          <w:rFonts w:eastAsia="Times New Roman"/>
          <w:color w:val="000000"/>
          <w:shd w:val="clear" w:color="auto" w:fill="FFFFFF"/>
        </w:rPr>
        <w:t xml:space="preserve"> Lack of finance can affect policy implementation</w:t>
      </w:r>
      <w:r w:rsidR="00C421D7">
        <w:rPr>
          <w:rFonts w:eastAsia="Times New Roman"/>
          <w:color w:val="000000"/>
          <w:shd w:val="clear" w:color="auto" w:fill="FFFFFF"/>
        </w:rPr>
        <w:t>. “ignoring the importance of financial contributions to moving a legislative agenda forward is naive at best and will ultimately undermine efforts to advance the positive aspects of the nursing profession’s agenda” (</w:t>
      </w:r>
      <w:r w:rsidR="00181CA1">
        <w:rPr>
          <w:rFonts w:eastAsia="Times New Roman"/>
          <w:color w:val="000000"/>
          <w:shd w:val="clear" w:color="auto" w:fill="FFFFFF"/>
        </w:rPr>
        <w:t>Milstead, 2015). To ensure that the</w:t>
      </w:r>
      <w:r w:rsidR="00C421D7">
        <w:rPr>
          <w:rFonts w:eastAsia="Times New Roman"/>
          <w:color w:val="000000"/>
          <w:shd w:val="clear" w:color="auto" w:fill="FFFFFF"/>
        </w:rPr>
        <w:t xml:space="preserve"> policy is properly implemented, it is crucial that </w:t>
      </w:r>
      <w:r w:rsidR="00D5555F">
        <w:rPr>
          <w:rFonts w:eastAsia="Times New Roman"/>
          <w:color w:val="000000"/>
          <w:shd w:val="clear" w:color="auto" w:fill="FFFFFF"/>
        </w:rPr>
        <w:t>members in support of childhood obesity campaign strategize different funding mechanisms to help manage issues surrounding childhood obesity.</w:t>
      </w:r>
    </w:p>
    <w:p w14:paraId="5B5F04BA" w14:textId="77777777" w:rsidR="008A1128" w:rsidRDefault="008A1128" w:rsidP="0057522F">
      <w:pPr>
        <w:rPr>
          <w:rFonts w:eastAsia="Times New Roman"/>
          <w:b/>
          <w:color w:val="000000"/>
          <w:shd w:val="clear" w:color="auto" w:fill="FFFFFF"/>
        </w:rPr>
      </w:pPr>
    </w:p>
    <w:p w14:paraId="67452D68" w14:textId="77777777" w:rsidR="008A1128" w:rsidRDefault="008A1128" w:rsidP="0057522F">
      <w:pPr>
        <w:rPr>
          <w:rFonts w:eastAsia="Times New Roman"/>
          <w:b/>
          <w:color w:val="000000"/>
          <w:shd w:val="clear" w:color="auto" w:fill="FFFFFF"/>
        </w:rPr>
      </w:pPr>
    </w:p>
    <w:p w14:paraId="63EBE6D1" w14:textId="77777777" w:rsidR="008A1128" w:rsidRDefault="008A1128" w:rsidP="0057522F">
      <w:pPr>
        <w:rPr>
          <w:rFonts w:eastAsia="Times New Roman"/>
          <w:b/>
          <w:color w:val="000000"/>
          <w:shd w:val="clear" w:color="auto" w:fill="FFFFFF"/>
        </w:rPr>
      </w:pPr>
    </w:p>
    <w:p w14:paraId="6CB1D969" w14:textId="77777777" w:rsidR="00EE6E41" w:rsidRDefault="00EE6E41" w:rsidP="0057522F">
      <w:pPr>
        <w:rPr>
          <w:rFonts w:eastAsia="Times New Roman"/>
          <w:b/>
          <w:color w:val="000000"/>
          <w:shd w:val="clear" w:color="auto" w:fill="FFFFFF"/>
        </w:rPr>
      </w:pPr>
    </w:p>
    <w:p w14:paraId="1DA9E80E" w14:textId="7953721D" w:rsidR="00BC64AA" w:rsidRDefault="00BC64AA" w:rsidP="00005DC6">
      <w:pPr>
        <w:jc w:val="center"/>
        <w:rPr>
          <w:rFonts w:eastAsia="Times New Roman"/>
          <w:b/>
          <w:color w:val="000000"/>
          <w:shd w:val="clear" w:color="auto" w:fill="FFFFFF"/>
        </w:rPr>
      </w:pPr>
      <w:r w:rsidRPr="00BC64AA">
        <w:rPr>
          <w:rFonts w:eastAsia="Times New Roman"/>
          <w:b/>
          <w:color w:val="000000"/>
          <w:shd w:val="clear" w:color="auto" w:fill="FFFFFF"/>
        </w:rPr>
        <w:lastRenderedPageBreak/>
        <w:t>Obstacles and Strategies</w:t>
      </w:r>
    </w:p>
    <w:p w14:paraId="434DE076" w14:textId="77777777" w:rsidR="00EE6E41" w:rsidRDefault="000332AA" w:rsidP="0057522F">
      <w:pPr>
        <w:rPr>
          <w:rFonts w:eastAsia="Times New Roman"/>
          <w:color w:val="000000"/>
          <w:shd w:val="clear" w:color="auto" w:fill="FFFFFF"/>
        </w:rPr>
      </w:pPr>
      <w:r>
        <w:rPr>
          <w:rFonts w:eastAsia="Times New Roman"/>
          <w:b/>
          <w:color w:val="000000"/>
          <w:shd w:val="clear" w:color="auto" w:fill="FFFFFF"/>
        </w:rPr>
        <w:tab/>
      </w:r>
      <w:r w:rsidR="009B3B65">
        <w:rPr>
          <w:rFonts w:eastAsia="Times New Roman"/>
          <w:color w:val="000000"/>
          <w:shd w:val="clear" w:color="auto" w:fill="FFFFFF"/>
        </w:rPr>
        <w:t>One of the obstac</w:t>
      </w:r>
      <w:r w:rsidR="00094B16">
        <w:rPr>
          <w:rFonts w:eastAsia="Times New Roman"/>
          <w:color w:val="000000"/>
          <w:shd w:val="clear" w:color="auto" w:fill="FFFFFF"/>
        </w:rPr>
        <w:t xml:space="preserve">les </w:t>
      </w:r>
      <w:r w:rsidR="00FC7227">
        <w:rPr>
          <w:rFonts w:eastAsia="Times New Roman"/>
          <w:color w:val="000000"/>
          <w:shd w:val="clear" w:color="auto" w:fill="FFFFFF"/>
        </w:rPr>
        <w:t>that result</w:t>
      </w:r>
      <w:r w:rsidR="00094B16">
        <w:rPr>
          <w:rFonts w:eastAsia="Times New Roman"/>
          <w:color w:val="000000"/>
          <w:shd w:val="clear" w:color="auto" w:fill="FFFFFF"/>
        </w:rPr>
        <w:t xml:space="preserve"> from policy</w:t>
      </w:r>
      <w:r w:rsidR="009B3B65">
        <w:rPr>
          <w:rFonts w:eastAsia="Times New Roman"/>
          <w:color w:val="000000"/>
          <w:shd w:val="clear" w:color="auto" w:fill="FFFFFF"/>
        </w:rPr>
        <w:t xml:space="preserve">making </w:t>
      </w:r>
      <w:r w:rsidR="00094B16">
        <w:rPr>
          <w:rFonts w:eastAsia="Times New Roman"/>
          <w:color w:val="000000"/>
          <w:shd w:val="clear" w:color="auto" w:fill="FFFFFF"/>
        </w:rPr>
        <w:t xml:space="preserve">is </w:t>
      </w:r>
      <w:r w:rsidR="00FC7227">
        <w:rPr>
          <w:rFonts w:eastAsia="Times New Roman"/>
          <w:color w:val="000000"/>
          <w:shd w:val="clear" w:color="auto" w:fill="FFFFFF"/>
        </w:rPr>
        <w:t>money. Implementing</w:t>
      </w:r>
      <w:r w:rsidR="003D728E">
        <w:rPr>
          <w:rFonts w:eastAsia="Times New Roman"/>
          <w:color w:val="000000"/>
          <w:shd w:val="clear" w:color="auto" w:fill="FFFFFF"/>
        </w:rPr>
        <w:t xml:space="preserve"> </w:t>
      </w:r>
      <w:r w:rsidR="001D0782">
        <w:rPr>
          <w:rFonts w:eastAsia="Times New Roman"/>
          <w:color w:val="000000"/>
          <w:shd w:val="clear" w:color="auto" w:fill="FFFFFF"/>
        </w:rPr>
        <w:t>a new policy is ve</w:t>
      </w:r>
      <w:r w:rsidR="008A1128">
        <w:rPr>
          <w:rFonts w:eastAsia="Times New Roman"/>
          <w:color w:val="000000"/>
          <w:shd w:val="clear" w:color="auto" w:fill="FFFFFF"/>
        </w:rPr>
        <w:t>ry expensive and sometimes it</w:t>
      </w:r>
      <w:r w:rsidR="001D0782">
        <w:rPr>
          <w:rFonts w:eastAsia="Times New Roman"/>
          <w:color w:val="000000"/>
          <w:shd w:val="clear" w:color="auto" w:fill="FFFFFF"/>
        </w:rPr>
        <w:t xml:space="preserve"> may take a while before </w:t>
      </w:r>
      <w:r w:rsidR="008A1128">
        <w:rPr>
          <w:rFonts w:eastAsia="Times New Roman"/>
          <w:color w:val="000000"/>
          <w:shd w:val="clear" w:color="auto" w:fill="FFFFFF"/>
        </w:rPr>
        <w:t>it can be drafted and passed on to Presidential action.</w:t>
      </w:r>
      <w:r w:rsidR="00741A3C">
        <w:rPr>
          <w:rFonts w:eastAsia="Times New Roman"/>
          <w:color w:val="000000"/>
          <w:shd w:val="clear" w:color="auto" w:fill="FFFFFF"/>
        </w:rPr>
        <w:t xml:space="preserve"> Without proper funding, it </w:t>
      </w:r>
      <w:r w:rsidR="00981AA6">
        <w:rPr>
          <w:rFonts w:eastAsia="Times New Roman"/>
          <w:color w:val="000000"/>
          <w:shd w:val="clear" w:color="auto" w:fill="FFFFFF"/>
        </w:rPr>
        <w:t xml:space="preserve">is difficult to carry out a bill. </w:t>
      </w:r>
      <w:r w:rsidR="00741A3C">
        <w:rPr>
          <w:rFonts w:eastAsia="Times New Roman"/>
          <w:color w:val="000000"/>
          <w:shd w:val="clear" w:color="auto" w:fill="FFFFFF"/>
        </w:rPr>
        <w:t xml:space="preserve"> </w:t>
      </w:r>
      <w:r w:rsidR="008A1128">
        <w:rPr>
          <w:rFonts w:eastAsia="Times New Roman"/>
          <w:color w:val="000000"/>
          <w:shd w:val="clear" w:color="auto" w:fill="FFFFFF"/>
        </w:rPr>
        <w:t xml:space="preserve"> One </w:t>
      </w:r>
      <w:r w:rsidR="00A644F0">
        <w:rPr>
          <w:rFonts w:eastAsia="Times New Roman"/>
          <w:color w:val="000000"/>
          <w:shd w:val="clear" w:color="auto" w:fill="FFFFFF"/>
        </w:rPr>
        <w:t xml:space="preserve">of my strategies will involve gathering fellow nurses in support of the policy to help pass </w:t>
      </w:r>
      <w:r w:rsidR="00606067">
        <w:rPr>
          <w:rFonts w:eastAsia="Times New Roman"/>
          <w:color w:val="000000"/>
          <w:shd w:val="clear" w:color="auto" w:fill="FFFFFF"/>
        </w:rPr>
        <w:t>out flyers and handouts</w:t>
      </w:r>
      <w:r w:rsidR="00B65A20">
        <w:rPr>
          <w:rFonts w:eastAsia="Times New Roman"/>
          <w:color w:val="000000"/>
          <w:shd w:val="clear" w:color="auto" w:fill="FFFFFF"/>
        </w:rPr>
        <w:t>. In addition, I will participate in interviews and local meetings that will focus on the proposed policy.</w:t>
      </w:r>
      <w:r w:rsidR="00606067">
        <w:rPr>
          <w:rFonts w:eastAsia="Times New Roman"/>
          <w:color w:val="000000"/>
          <w:shd w:val="clear" w:color="auto" w:fill="FFFFFF"/>
        </w:rPr>
        <w:t xml:space="preserve"> </w:t>
      </w:r>
      <w:r w:rsidR="00B65A20">
        <w:rPr>
          <w:rFonts w:eastAsia="Times New Roman"/>
          <w:color w:val="000000"/>
          <w:shd w:val="clear" w:color="auto" w:fill="FFFFFF"/>
        </w:rPr>
        <w:t>Lastly,</w:t>
      </w:r>
      <w:r w:rsidR="003F5D29">
        <w:rPr>
          <w:rFonts w:eastAsia="Times New Roman"/>
          <w:color w:val="000000"/>
          <w:shd w:val="clear" w:color="auto" w:fill="FFFFFF"/>
        </w:rPr>
        <w:t xml:space="preserve"> having the right team, </w:t>
      </w:r>
      <w:r w:rsidR="000D3723">
        <w:rPr>
          <w:rFonts w:eastAsia="Times New Roman"/>
          <w:color w:val="000000"/>
          <w:shd w:val="clear" w:color="auto" w:fill="FFFFFF"/>
        </w:rPr>
        <w:t>funding,</w:t>
      </w:r>
      <w:r w:rsidR="003F5D29">
        <w:rPr>
          <w:rFonts w:eastAsia="Times New Roman"/>
          <w:color w:val="000000"/>
          <w:shd w:val="clear" w:color="auto" w:fill="FFFFFF"/>
        </w:rPr>
        <w:t xml:space="preserve"> right location and </w:t>
      </w:r>
      <w:r w:rsidR="000D3723">
        <w:rPr>
          <w:rFonts w:eastAsia="Times New Roman"/>
          <w:color w:val="000000"/>
          <w:shd w:val="clear" w:color="auto" w:fill="FFFFFF"/>
        </w:rPr>
        <w:t>supporters will help in policymaking.</w:t>
      </w:r>
    </w:p>
    <w:p w14:paraId="159CD8D4" w14:textId="1DA8DA53" w:rsidR="000D3723" w:rsidRPr="00EE6E41" w:rsidRDefault="000D3723" w:rsidP="00005DC6">
      <w:pPr>
        <w:jc w:val="center"/>
        <w:rPr>
          <w:rFonts w:eastAsia="Times New Roman"/>
          <w:color w:val="000000"/>
          <w:shd w:val="clear" w:color="auto" w:fill="FFFFFF"/>
        </w:rPr>
      </w:pPr>
      <w:r w:rsidRPr="000D3723">
        <w:rPr>
          <w:rFonts w:eastAsia="Times New Roman"/>
          <w:b/>
          <w:color w:val="000000"/>
          <w:shd w:val="clear" w:color="auto" w:fill="FFFFFF"/>
        </w:rPr>
        <w:t>Conclusion</w:t>
      </w:r>
    </w:p>
    <w:p w14:paraId="74E18D56" w14:textId="12124B4C" w:rsidR="000D3723" w:rsidRPr="000D3723" w:rsidRDefault="000D3723" w:rsidP="0057522F">
      <w:r>
        <w:rPr>
          <w:rFonts w:eastAsia="Times New Roman"/>
          <w:color w:val="000000"/>
          <w:shd w:val="clear" w:color="auto" w:fill="FFFFFF"/>
        </w:rPr>
        <w:t xml:space="preserve">This paper highlights </w:t>
      </w:r>
      <w:r w:rsidR="0038673F">
        <w:rPr>
          <w:rFonts w:eastAsia="Times New Roman"/>
          <w:color w:val="000000"/>
          <w:shd w:val="clear" w:color="auto" w:fill="FFFFFF"/>
        </w:rPr>
        <w:t>some</w:t>
      </w:r>
      <w:r w:rsidR="00B0761F">
        <w:rPr>
          <w:rFonts w:eastAsia="Times New Roman"/>
          <w:color w:val="000000"/>
          <w:shd w:val="clear" w:color="auto" w:fill="FFFFFF"/>
        </w:rPr>
        <w:t xml:space="preserve"> of the issues that occur with Childhood O</w:t>
      </w:r>
      <w:r w:rsidR="0038673F">
        <w:rPr>
          <w:rFonts w:eastAsia="Times New Roman"/>
          <w:color w:val="000000"/>
          <w:shd w:val="clear" w:color="auto" w:fill="FFFFFF"/>
        </w:rPr>
        <w:t xml:space="preserve">besity </w:t>
      </w:r>
      <w:r w:rsidR="00B0761F">
        <w:rPr>
          <w:rFonts w:eastAsia="Times New Roman"/>
          <w:color w:val="000000"/>
          <w:shd w:val="clear" w:color="auto" w:fill="FFFFFF"/>
        </w:rPr>
        <w:t xml:space="preserve">in the United States and modification of laws to help barn this epidemic. Childhood Obesity can increase the risk for cardiovascular diseases such as diabetes, high blood pressure, depression and social isolation. It is the responsibility of all healthcare workers to raise awareness about this issue offer guidance as well as support on how to manage this promote a healthy lifestyle. </w:t>
      </w:r>
    </w:p>
    <w:p w14:paraId="4B9D6C21" w14:textId="77777777" w:rsidR="003343F1" w:rsidRDefault="003343F1" w:rsidP="0057522F">
      <w:pPr>
        <w:rPr>
          <w:b/>
          <w:lang w:eastAsia="en-US"/>
        </w:rPr>
      </w:pPr>
    </w:p>
    <w:p w14:paraId="71CC5241" w14:textId="77777777" w:rsidR="00EE6E41" w:rsidRDefault="00EE6E41" w:rsidP="003343F1">
      <w:pPr>
        <w:rPr>
          <w:b/>
          <w:lang w:eastAsia="en-US"/>
        </w:rPr>
      </w:pPr>
    </w:p>
    <w:p w14:paraId="467C78FB" w14:textId="77777777" w:rsidR="00EE6E41" w:rsidRDefault="00EE6E41" w:rsidP="003343F1">
      <w:pPr>
        <w:rPr>
          <w:b/>
          <w:lang w:eastAsia="en-US"/>
        </w:rPr>
      </w:pPr>
    </w:p>
    <w:p w14:paraId="303A0848" w14:textId="77777777" w:rsidR="00EE6E41" w:rsidRDefault="00EE6E41" w:rsidP="003343F1">
      <w:pPr>
        <w:rPr>
          <w:b/>
          <w:lang w:eastAsia="en-US"/>
        </w:rPr>
      </w:pPr>
    </w:p>
    <w:p w14:paraId="3D5C767E" w14:textId="77777777" w:rsidR="00EE6E41" w:rsidRDefault="00EE6E41" w:rsidP="003343F1">
      <w:pPr>
        <w:rPr>
          <w:b/>
          <w:lang w:eastAsia="en-US"/>
        </w:rPr>
      </w:pPr>
    </w:p>
    <w:p w14:paraId="1F3A8C6D" w14:textId="77777777" w:rsidR="00EE6E41" w:rsidRDefault="00EE6E41" w:rsidP="003343F1">
      <w:pPr>
        <w:rPr>
          <w:b/>
          <w:lang w:eastAsia="en-US"/>
        </w:rPr>
      </w:pPr>
    </w:p>
    <w:p w14:paraId="242A0478" w14:textId="77777777" w:rsidR="00EE6E41" w:rsidRDefault="00EE6E41" w:rsidP="003343F1">
      <w:pPr>
        <w:rPr>
          <w:b/>
          <w:lang w:eastAsia="en-US"/>
        </w:rPr>
      </w:pPr>
    </w:p>
    <w:p w14:paraId="7AFA4562" w14:textId="77777777" w:rsidR="00EE6E41" w:rsidRDefault="00EE6E41" w:rsidP="003343F1">
      <w:pPr>
        <w:rPr>
          <w:b/>
          <w:lang w:eastAsia="en-US"/>
        </w:rPr>
      </w:pPr>
    </w:p>
    <w:p w14:paraId="6E44BFFA" w14:textId="77777777" w:rsidR="00EE6E41" w:rsidRDefault="00EE6E41" w:rsidP="003343F1">
      <w:pPr>
        <w:rPr>
          <w:b/>
          <w:lang w:eastAsia="en-US"/>
        </w:rPr>
      </w:pPr>
    </w:p>
    <w:p w14:paraId="5E85D1EE" w14:textId="5CF3D208" w:rsidR="00EE6E41" w:rsidRDefault="00EE6E41" w:rsidP="00EE6E41">
      <w:pPr>
        <w:jc w:val="center"/>
        <w:rPr>
          <w:lang w:eastAsia="en-US"/>
        </w:rPr>
      </w:pPr>
      <w:r w:rsidRPr="00EE6E41">
        <w:rPr>
          <w:lang w:eastAsia="en-US"/>
        </w:rPr>
        <w:lastRenderedPageBreak/>
        <w:t>References</w:t>
      </w:r>
    </w:p>
    <w:p w14:paraId="1530A75A" w14:textId="0C34AA0D" w:rsidR="0057522F" w:rsidRDefault="0057522F" w:rsidP="0057522F">
      <w:pPr>
        <w:ind w:firstLine="0"/>
        <w:rPr>
          <w:rFonts w:eastAsia="Times New Roman"/>
          <w:color w:val="000000"/>
          <w:shd w:val="clear" w:color="auto" w:fill="FFFFFF"/>
        </w:rPr>
      </w:pPr>
      <w:r w:rsidRPr="00372E5C">
        <w:rPr>
          <w:rFonts w:eastAsia="Times New Roman"/>
          <w:color w:val="000000"/>
          <w:shd w:val="clear" w:color="auto" w:fill="FFFFFF"/>
        </w:rPr>
        <w:t>American Heart Association (2015). Reversing Childhood Obes</w:t>
      </w:r>
      <w:r>
        <w:rPr>
          <w:rFonts w:eastAsia="Times New Roman"/>
          <w:color w:val="000000"/>
          <w:shd w:val="clear" w:color="auto" w:fill="FFFFFF"/>
        </w:rPr>
        <w:t xml:space="preserve">ity by 2015: The New Childhood </w:t>
      </w:r>
      <w:r>
        <w:rPr>
          <w:rFonts w:eastAsia="Times New Roman"/>
          <w:color w:val="000000"/>
          <w:shd w:val="clear" w:color="auto" w:fill="FFFFFF"/>
        </w:rPr>
        <w:tab/>
      </w:r>
      <w:r w:rsidRPr="00372E5C">
        <w:rPr>
          <w:rFonts w:eastAsia="Times New Roman"/>
          <w:color w:val="000000"/>
          <w:shd w:val="clear" w:color="auto" w:fill="FFFFFF"/>
        </w:rPr>
        <w:t xml:space="preserve">Obesity Advocacy Initiative Voices for healthy Kids. Retrieved from </w:t>
      </w:r>
      <w:r w:rsidRPr="00372E5C">
        <w:rPr>
          <w:rFonts w:eastAsia="Times New Roman"/>
          <w:color w:val="000000"/>
          <w:shd w:val="clear" w:color="auto" w:fill="FFFFFF"/>
        </w:rPr>
        <w:tab/>
      </w:r>
      <w:hyperlink r:id="rId9" w:history="1">
        <w:r w:rsidRPr="00372E5C">
          <w:rPr>
            <w:rStyle w:val="Hyperlink"/>
            <w:rFonts w:eastAsia="Times New Roman"/>
            <w:shd w:val="clear" w:color="auto" w:fill="FFFFFF"/>
          </w:rPr>
          <w:t>http://www.healthykidshealthycommunities.org/sites/default/files/HKHC_AGM2013_A</w:t>
        </w:r>
      </w:hyperlink>
      <w:r w:rsidRPr="00372E5C">
        <w:rPr>
          <w:rFonts w:eastAsia="Times New Roman"/>
          <w:color w:val="000000"/>
          <w:shd w:val="clear" w:color="auto" w:fill="FFFFFF"/>
        </w:rPr>
        <w:tab/>
        <w:t>HA_VoiceforHealthyKids.pdf</w:t>
      </w:r>
    </w:p>
    <w:p w14:paraId="5B6C6BA5" w14:textId="77777777" w:rsidR="0057522F" w:rsidRPr="00372E5C" w:rsidRDefault="0057522F" w:rsidP="0057522F">
      <w:pPr>
        <w:ind w:firstLine="0"/>
        <w:rPr>
          <w:rFonts w:eastAsia="Times New Roman"/>
          <w:color w:val="000000"/>
          <w:shd w:val="clear" w:color="auto" w:fill="FFFFFF"/>
        </w:rPr>
      </w:pPr>
    </w:p>
    <w:p w14:paraId="3BCFCD96" w14:textId="77777777" w:rsidR="0057522F" w:rsidRDefault="0057522F" w:rsidP="00EE6E41">
      <w:pPr>
        <w:ind w:firstLine="0"/>
        <w:rPr>
          <w:rFonts w:eastAsia="Times New Roman"/>
          <w:color w:val="000000"/>
          <w:shd w:val="clear" w:color="auto" w:fill="FFFFFF"/>
        </w:rPr>
      </w:pPr>
    </w:p>
    <w:p w14:paraId="2E0ED041" w14:textId="77777777" w:rsidR="0057522F" w:rsidRDefault="0057522F" w:rsidP="00EE6E41">
      <w:pPr>
        <w:ind w:firstLine="0"/>
        <w:rPr>
          <w:rFonts w:eastAsia="Times New Roman"/>
          <w:color w:val="000000"/>
          <w:shd w:val="clear" w:color="auto" w:fill="FFFFFF"/>
        </w:rPr>
      </w:pPr>
    </w:p>
    <w:p w14:paraId="3E62CCCD" w14:textId="77777777" w:rsidR="00EE6E41" w:rsidRDefault="00EE6E41" w:rsidP="00EE6E41">
      <w:pPr>
        <w:ind w:firstLine="0"/>
        <w:rPr>
          <w:rStyle w:val="Hyperlink"/>
          <w:rFonts w:eastAsia="Times New Roman"/>
          <w:shd w:val="clear" w:color="auto" w:fill="FFFFFF"/>
        </w:rPr>
      </w:pPr>
      <w:r w:rsidRPr="00372E5C">
        <w:rPr>
          <w:rFonts w:eastAsia="Times New Roman"/>
          <w:color w:val="000000"/>
          <w:shd w:val="clear" w:color="auto" w:fill="FFFFFF"/>
        </w:rPr>
        <w:t xml:space="preserve">Centers for Disease Control and Prevention (2017). Overweight </w:t>
      </w:r>
      <w:r>
        <w:rPr>
          <w:rFonts w:eastAsia="Times New Roman"/>
          <w:color w:val="000000"/>
          <w:shd w:val="clear" w:color="auto" w:fill="FFFFFF"/>
        </w:rPr>
        <w:t xml:space="preserve">and Obesity: Childhood Obesity </w:t>
      </w:r>
      <w:r>
        <w:rPr>
          <w:rFonts w:eastAsia="Times New Roman"/>
          <w:color w:val="000000"/>
          <w:shd w:val="clear" w:color="auto" w:fill="FFFFFF"/>
        </w:rPr>
        <w:tab/>
      </w:r>
      <w:r w:rsidRPr="00372E5C">
        <w:rPr>
          <w:rFonts w:eastAsia="Times New Roman"/>
          <w:color w:val="000000"/>
          <w:shd w:val="clear" w:color="auto" w:fill="FFFFFF"/>
        </w:rPr>
        <w:t xml:space="preserve">Facts. Retrieved from </w:t>
      </w:r>
      <w:hyperlink r:id="rId10" w:history="1">
        <w:r w:rsidRPr="00372E5C">
          <w:rPr>
            <w:rStyle w:val="Hyperlink"/>
            <w:rFonts w:eastAsia="Times New Roman"/>
            <w:shd w:val="clear" w:color="auto" w:fill="FFFFFF"/>
          </w:rPr>
          <w:t>https://www.cdc.gov/obesity/data/childhood.html</w:t>
        </w:r>
      </w:hyperlink>
    </w:p>
    <w:p w14:paraId="231D72F4" w14:textId="77777777" w:rsidR="0057522F" w:rsidRDefault="0057522F" w:rsidP="00EE6E41">
      <w:pPr>
        <w:ind w:firstLine="0"/>
        <w:rPr>
          <w:rStyle w:val="Hyperlink"/>
          <w:rFonts w:eastAsia="Times New Roman"/>
          <w:shd w:val="clear" w:color="auto" w:fill="FFFFFF"/>
        </w:rPr>
      </w:pPr>
    </w:p>
    <w:p w14:paraId="60352265" w14:textId="77777777" w:rsidR="000B5AF3" w:rsidRDefault="000B5AF3" w:rsidP="00EE6E41">
      <w:pPr>
        <w:ind w:firstLine="0"/>
        <w:rPr>
          <w:rStyle w:val="Hyperlink"/>
          <w:rFonts w:eastAsia="Times New Roman"/>
          <w:shd w:val="clear" w:color="auto" w:fill="FFFFFF"/>
        </w:rPr>
      </w:pPr>
    </w:p>
    <w:p w14:paraId="7175770C" w14:textId="77777777" w:rsidR="000B5AF3" w:rsidRDefault="000B5AF3" w:rsidP="00EE6E41">
      <w:pPr>
        <w:ind w:firstLine="0"/>
        <w:rPr>
          <w:rStyle w:val="Hyperlink"/>
          <w:rFonts w:eastAsia="Times New Roman"/>
          <w:shd w:val="clear" w:color="auto" w:fill="FFFFFF"/>
        </w:rPr>
      </w:pPr>
    </w:p>
    <w:p w14:paraId="4264F8F3" w14:textId="77777777" w:rsidR="000B5AF3" w:rsidRDefault="000B5AF3" w:rsidP="00EE6E41">
      <w:pPr>
        <w:ind w:firstLine="0"/>
        <w:rPr>
          <w:rStyle w:val="Hyperlink"/>
          <w:rFonts w:eastAsia="Times New Roman"/>
          <w:shd w:val="clear" w:color="auto" w:fill="FFFFFF"/>
        </w:rPr>
      </w:pPr>
    </w:p>
    <w:p w14:paraId="36AF6A34" w14:textId="77777777" w:rsidR="000B5AF3" w:rsidRDefault="000B5AF3" w:rsidP="00EE6E41">
      <w:pPr>
        <w:ind w:firstLine="0"/>
        <w:rPr>
          <w:rStyle w:val="Hyperlink"/>
          <w:rFonts w:eastAsia="Times New Roman"/>
          <w:shd w:val="clear" w:color="auto" w:fill="FFFFFF"/>
        </w:rPr>
      </w:pPr>
    </w:p>
    <w:p w14:paraId="028A2443" w14:textId="77777777" w:rsidR="000B5AF3" w:rsidRDefault="000B5AF3" w:rsidP="00EE6E41">
      <w:pPr>
        <w:ind w:firstLine="0"/>
        <w:rPr>
          <w:rStyle w:val="Hyperlink"/>
          <w:rFonts w:eastAsia="Times New Roman"/>
          <w:shd w:val="clear" w:color="auto" w:fill="FFFFFF"/>
        </w:rPr>
      </w:pPr>
    </w:p>
    <w:p w14:paraId="089DC9E0" w14:textId="77777777" w:rsidR="000B5AF3" w:rsidRDefault="000B5AF3" w:rsidP="00EE6E41">
      <w:pPr>
        <w:ind w:firstLine="0"/>
        <w:rPr>
          <w:rStyle w:val="Hyperlink"/>
          <w:rFonts w:eastAsia="Times New Roman"/>
          <w:shd w:val="clear" w:color="auto" w:fill="FFFFFF"/>
        </w:rPr>
      </w:pPr>
    </w:p>
    <w:p w14:paraId="28565E4F" w14:textId="77777777" w:rsidR="000B5AF3" w:rsidRDefault="000B5AF3" w:rsidP="00EE6E41">
      <w:pPr>
        <w:ind w:firstLine="0"/>
        <w:rPr>
          <w:rStyle w:val="Hyperlink"/>
          <w:rFonts w:eastAsia="Times New Roman"/>
          <w:shd w:val="clear" w:color="auto" w:fill="FFFFFF"/>
        </w:rPr>
      </w:pPr>
    </w:p>
    <w:p w14:paraId="68EF551C" w14:textId="77777777" w:rsidR="000B5AF3" w:rsidRDefault="000B5AF3" w:rsidP="000B5AF3">
      <w:pPr>
        <w:ind w:firstLine="0"/>
      </w:pPr>
      <w:r w:rsidRPr="00372E5C">
        <w:t xml:space="preserve">Kindig, D., Asada, Y., &amp; Booske, B. (2008). A population health framework </w:t>
      </w:r>
    </w:p>
    <w:p w14:paraId="22266CDF" w14:textId="5846A597" w:rsidR="000B5AF3" w:rsidRDefault="000B5AF3" w:rsidP="000B5AF3">
      <w:r w:rsidRPr="00372E5C">
        <w:t>for setting national and state health goals. JAMA,299 (17), 2081–2083</w:t>
      </w:r>
    </w:p>
    <w:p w14:paraId="5B56919F" w14:textId="77777777" w:rsidR="0057522F" w:rsidRDefault="0057522F" w:rsidP="0057522F">
      <w:pPr>
        <w:pStyle w:val="CenteredTextSingleSpace"/>
        <w:spacing w:line="480" w:lineRule="auto"/>
        <w:jc w:val="left"/>
        <w:rPr>
          <w:noProof/>
        </w:rPr>
      </w:pPr>
      <w:r>
        <w:rPr>
          <w:noProof/>
        </w:rPr>
        <w:t xml:space="preserve">Milstead, J.A. (2013).  Chapter 3.  Government Response: Legislation (pp. 45-70). </w:t>
      </w:r>
      <w:r w:rsidRPr="005E28AF">
        <w:rPr>
          <w:i/>
          <w:noProof/>
        </w:rPr>
        <w:t>Health Policy and Politics: a nurse’s guide</w:t>
      </w:r>
      <w:r>
        <w:rPr>
          <w:noProof/>
        </w:rPr>
        <w:t xml:space="preserve"> (Laureate Education, Inc., custom ed.). Sudbury, MA: Jones and Bartlett </w:t>
      </w:r>
      <w:r w:rsidRPr="005E28AF">
        <w:rPr>
          <w:noProof/>
        </w:rPr>
        <w:t>Publishers</w:t>
      </w:r>
      <w:r>
        <w:rPr>
          <w:noProof/>
        </w:rPr>
        <w:t xml:space="preserve">. </w:t>
      </w:r>
    </w:p>
    <w:p w14:paraId="3A1E1819" w14:textId="59CA22F2" w:rsidR="0057522F" w:rsidRDefault="0057522F" w:rsidP="0057522F">
      <w:pPr>
        <w:ind w:firstLine="0"/>
      </w:pPr>
      <w:r w:rsidRPr="00372E5C">
        <w:lastRenderedPageBreak/>
        <w:t xml:space="preserve">World Health Organization. (2016). Childhood overweight and obesity. Retrieved from </w:t>
      </w:r>
      <w:r w:rsidRPr="00372E5C">
        <w:tab/>
      </w:r>
      <w:hyperlink r:id="rId11" w:history="1">
        <w:r w:rsidRPr="006E1B33">
          <w:rPr>
            <w:rStyle w:val="Hyperlink"/>
          </w:rPr>
          <w:t>http://www.who.int/dietphysicalactivity/childhood/en/</w:t>
        </w:r>
      </w:hyperlink>
    </w:p>
    <w:p w14:paraId="3AAB8B03" w14:textId="77777777" w:rsidR="0057522F" w:rsidRPr="00372E5C" w:rsidRDefault="0057522F" w:rsidP="0057522F">
      <w:pPr>
        <w:pStyle w:val="APA"/>
        <w:ind w:firstLine="0"/>
      </w:pPr>
      <w:r w:rsidRPr="00372E5C">
        <w:rPr>
          <w:rFonts w:eastAsia="Times New Roman"/>
          <w:color w:val="2A2A2A"/>
          <w:shd w:val="clear" w:color="auto" w:fill="FFFFFF"/>
        </w:rPr>
        <w:t xml:space="preserve">Youfa Wang, May A. Beydoun (2007). The Obesity Epidemic in the United States. Gender, Age, </w:t>
      </w:r>
      <w:r>
        <w:rPr>
          <w:rFonts w:eastAsia="Times New Roman"/>
          <w:color w:val="2A2A2A"/>
          <w:shd w:val="clear" w:color="auto" w:fill="FFFFFF"/>
        </w:rPr>
        <w:tab/>
      </w:r>
      <w:r w:rsidRPr="00372E5C">
        <w:rPr>
          <w:rFonts w:eastAsia="Times New Roman"/>
          <w:color w:val="2A2A2A"/>
          <w:shd w:val="clear" w:color="auto" w:fill="FFFFFF"/>
        </w:rPr>
        <w:t xml:space="preserve">Socioeconomic, Racial/Ethnic, and Geographic Characteristics: A Systematic Review </w:t>
      </w:r>
      <w:r>
        <w:rPr>
          <w:rFonts w:eastAsia="Times New Roman"/>
          <w:color w:val="2A2A2A"/>
          <w:shd w:val="clear" w:color="auto" w:fill="FFFFFF"/>
        </w:rPr>
        <w:tab/>
      </w:r>
      <w:r w:rsidRPr="00372E5C">
        <w:rPr>
          <w:rFonts w:eastAsia="Times New Roman"/>
          <w:color w:val="2A2A2A"/>
          <w:shd w:val="clear" w:color="auto" w:fill="FFFFFF"/>
        </w:rPr>
        <w:t>and Meta-Regression Analysis.</w:t>
      </w:r>
      <w:r w:rsidRPr="00372E5C">
        <w:rPr>
          <w:rStyle w:val="apple-converted-space"/>
          <w:rFonts w:eastAsia="Times New Roman"/>
          <w:color w:val="2A2A2A"/>
          <w:shd w:val="clear" w:color="auto" w:fill="FFFFFF"/>
        </w:rPr>
        <w:t> </w:t>
      </w:r>
      <w:r w:rsidRPr="00372E5C">
        <w:rPr>
          <w:rStyle w:val="Emphasis"/>
          <w:rFonts w:eastAsia="Times New Roman"/>
          <w:color w:val="2A2A2A"/>
          <w:bdr w:val="none" w:sz="0" w:space="0" w:color="auto" w:frame="1"/>
          <w:shd w:val="clear" w:color="auto" w:fill="FFFFFF"/>
        </w:rPr>
        <w:t>Epidemiol Rev</w:t>
      </w:r>
      <w:r w:rsidRPr="00372E5C">
        <w:rPr>
          <w:rStyle w:val="apple-converted-space"/>
          <w:rFonts w:eastAsia="Times New Roman"/>
          <w:color w:val="2A2A2A"/>
          <w:shd w:val="clear" w:color="auto" w:fill="FFFFFF"/>
        </w:rPr>
        <w:t> </w:t>
      </w:r>
      <w:r w:rsidRPr="00372E5C">
        <w:rPr>
          <w:rFonts w:eastAsia="Times New Roman"/>
          <w:color w:val="2A2A2A"/>
          <w:shd w:val="clear" w:color="auto" w:fill="FFFFFF"/>
        </w:rPr>
        <w:t xml:space="preserve">2007; 29 (1): 6-28. doi: </w:t>
      </w:r>
      <w:r w:rsidRPr="00372E5C">
        <w:rPr>
          <w:rFonts w:eastAsia="Times New Roman"/>
          <w:color w:val="2A2A2A"/>
          <w:shd w:val="clear" w:color="auto" w:fill="FFFFFF"/>
        </w:rPr>
        <w:tab/>
        <w:t>10.1093/epirev/mxm007</w:t>
      </w:r>
    </w:p>
    <w:p w14:paraId="0D938952" w14:textId="77777777" w:rsidR="0057522F" w:rsidRPr="00372E5C" w:rsidRDefault="0057522F" w:rsidP="0057522F">
      <w:pPr>
        <w:ind w:firstLine="0"/>
      </w:pPr>
    </w:p>
    <w:p w14:paraId="098B252E" w14:textId="77777777" w:rsidR="0057522F" w:rsidRPr="00372E5C" w:rsidRDefault="0057522F" w:rsidP="000B5AF3"/>
    <w:p w14:paraId="5A22ACF4" w14:textId="77777777" w:rsidR="00EE6E41" w:rsidRPr="00EE6E41" w:rsidRDefault="00EE6E41" w:rsidP="00EE6E41">
      <w:pPr>
        <w:rPr>
          <w:lang w:eastAsia="en-US"/>
        </w:rPr>
      </w:pPr>
    </w:p>
    <w:sectPr w:rsidR="00EE6E41" w:rsidRPr="00EE6E41">
      <w:headerReference w:type="default" r:id="rId12"/>
      <w:headerReference w:type="first" r:id="rId13"/>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67A62" w14:textId="77777777" w:rsidR="004A7BB0" w:rsidRDefault="004A7BB0">
      <w:pPr>
        <w:spacing w:line="240" w:lineRule="auto"/>
      </w:pPr>
      <w:r>
        <w:separator/>
      </w:r>
    </w:p>
  </w:endnote>
  <w:endnote w:type="continuationSeparator" w:id="0">
    <w:p w14:paraId="17298CB6" w14:textId="77777777" w:rsidR="004A7BB0" w:rsidRDefault="004A7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swiss"/>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54E1" w14:textId="77777777" w:rsidR="004A7BB0" w:rsidRDefault="004A7BB0">
      <w:pPr>
        <w:spacing w:line="240" w:lineRule="auto"/>
      </w:pPr>
      <w:r>
        <w:separator/>
      </w:r>
    </w:p>
  </w:footnote>
  <w:footnote w:type="continuationSeparator" w:id="0">
    <w:p w14:paraId="1A0D71F5" w14:textId="77777777" w:rsidR="004A7BB0" w:rsidRDefault="004A7B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B6D66" w14:textId="77777777" w:rsidR="008B24A5" w:rsidRDefault="004A7BB0">
    <w:pPr>
      <w:pStyle w:val="Header"/>
    </w:pPr>
    <w:sdt>
      <w:sdtPr>
        <w:rPr>
          <w:rStyle w:val="Strong"/>
        </w:rPr>
        <w:alias w:val="Running head"/>
        <w:tag w:val=""/>
        <w:id w:val="1072628492"/>
        <w:placeholder>
          <w:docPart w:val="07C88F9CD7276A4DB61CEC3B4B744BE9"/>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826149">
          <w:rPr>
            <w:rStyle w:val="Strong"/>
          </w:rPr>
          <w:t>Childhood OBESITY</w:t>
        </w:r>
      </w:sdtContent>
    </w:sdt>
    <w:r w:rsidR="00B2049E">
      <w:rPr>
        <w:rStyle w:val="Strong"/>
      </w:rPr>
      <w:t xml:space="preserve"> </w:t>
    </w:r>
    <w:r w:rsidR="00B2049E">
      <w:rPr>
        <w:rStyle w:val="Strong"/>
      </w:rPr>
      <w:ptab w:relativeTo="margin" w:alignment="right" w:leader="none"/>
    </w:r>
    <w:r w:rsidR="00B2049E">
      <w:rPr>
        <w:rStyle w:val="Strong"/>
      </w:rPr>
      <w:fldChar w:fldCharType="begin"/>
    </w:r>
    <w:r w:rsidR="00B2049E">
      <w:rPr>
        <w:rStyle w:val="Strong"/>
      </w:rPr>
      <w:instrText xml:space="preserve"> PAGE   \* MERGEFORMAT </w:instrText>
    </w:r>
    <w:r w:rsidR="00B2049E">
      <w:rPr>
        <w:rStyle w:val="Strong"/>
      </w:rPr>
      <w:fldChar w:fldCharType="separate"/>
    </w:r>
    <w:r w:rsidR="00A0658C">
      <w:rPr>
        <w:rStyle w:val="Strong"/>
        <w:noProof/>
      </w:rPr>
      <w:t>4</w:t>
    </w:r>
    <w:r w:rsidR="00B2049E">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12D8" w14:textId="77777777" w:rsidR="008B24A5" w:rsidRDefault="00B2049E">
    <w:pPr>
      <w:pStyle w:val="Header"/>
      <w:rPr>
        <w:rStyle w:val="Strong"/>
      </w:rPr>
    </w:pPr>
    <w:r>
      <w:t xml:space="preserve">Running head: </w:t>
    </w:r>
    <w:sdt>
      <w:sdtPr>
        <w:rPr>
          <w:rStyle w:val="Strong"/>
        </w:rPr>
        <w:alias w:val="Running head"/>
        <w:tag w:val=""/>
        <w:id w:val="-696842620"/>
        <w:placeholder>
          <w:docPart w:val="B85353F95221B64EB0212801927A8B8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41B20">
          <w:rPr>
            <w:rStyle w:val="Strong"/>
          </w:rPr>
          <w:t>Childhood OBESITY</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A0658C">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67"/>
    <w:rsid w:val="00005DC6"/>
    <w:rsid w:val="00016F78"/>
    <w:rsid w:val="000332AA"/>
    <w:rsid w:val="00094B16"/>
    <w:rsid w:val="000B02AE"/>
    <w:rsid w:val="000B1D24"/>
    <w:rsid w:val="000B5AF3"/>
    <w:rsid w:val="000D3723"/>
    <w:rsid w:val="000D6014"/>
    <w:rsid w:val="000F4DFD"/>
    <w:rsid w:val="00114015"/>
    <w:rsid w:val="001416B9"/>
    <w:rsid w:val="00150D8C"/>
    <w:rsid w:val="001809EC"/>
    <w:rsid w:val="00181CA1"/>
    <w:rsid w:val="001D0782"/>
    <w:rsid w:val="001E0189"/>
    <w:rsid w:val="00246193"/>
    <w:rsid w:val="00277D56"/>
    <w:rsid w:val="00286D2F"/>
    <w:rsid w:val="002C4DCF"/>
    <w:rsid w:val="002D2EF5"/>
    <w:rsid w:val="002D3160"/>
    <w:rsid w:val="002F00E8"/>
    <w:rsid w:val="002F611D"/>
    <w:rsid w:val="0031200A"/>
    <w:rsid w:val="003343F1"/>
    <w:rsid w:val="003348E2"/>
    <w:rsid w:val="00342D24"/>
    <w:rsid w:val="00365072"/>
    <w:rsid w:val="00365268"/>
    <w:rsid w:val="00381398"/>
    <w:rsid w:val="0038673F"/>
    <w:rsid w:val="003A40F2"/>
    <w:rsid w:val="003D728E"/>
    <w:rsid w:val="003F2A18"/>
    <w:rsid w:val="003F5D29"/>
    <w:rsid w:val="003F672B"/>
    <w:rsid w:val="00403A8E"/>
    <w:rsid w:val="00432AAF"/>
    <w:rsid w:val="00494C0F"/>
    <w:rsid w:val="00495CA1"/>
    <w:rsid w:val="004A7BB0"/>
    <w:rsid w:val="004F446D"/>
    <w:rsid w:val="00502967"/>
    <w:rsid w:val="00522A31"/>
    <w:rsid w:val="00535DE1"/>
    <w:rsid w:val="00561A4D"/>
    <w:rsid w:val="0057522F"/>
    <w:rsid w:val="0058342C"/>
    <w:rsid w:val="00587641"/>
    <w:rsid w:val="005C451E"/>
    <w:rsid w:val="005F7068"/>
    <w:rsid w:val="00606067"/>
    <w:rsid w:val="00626B04"/>
    <w:rsid w:val="0067270D"/>
    <w:rsid w:val="0068306F"/>
    <w:rsid w:val="00696E8D"/>
    <w:rsid w:val="006B176E"/>
    <w:rsid w:val="006C0B9D"/>
    <w:rsid w:val="006E7807"/>
    <w:rsid w:val="007069B9"/>
    <w:rsid w:val="007077A7"/>
    <w:rsid w:val="00723AB9"/>
    <w:rsid w:val="00734F73"/>
    <w:rsid w:val="00741A3C"/>
    <w:rsid w:val="00741B20"/>
    <w:rsid w:val="007E003D"/>
    <w:rsid w:val="007E5F6B"/>
    <w:rsid w:val="00801244"/>
    <w:rsid w:val="0082121A"/>
    <w:rsid w:val="00826149"/>
    <w:rsid w:val="008770C9"/>
    <w:rsid w:val="008A1128"/>
    <w:rsid w:val="008B115F"/>
    <w:rsid w:val="008B24A5"/>
    <w:rsid w:val="008D3D1B"/>
    <w:rsid w:val="008E6B15"/>
    <w:rsid w:val="008F4068"/>
    <w:rsid w:val="0091776C"/>
    <w:rsid w:val="00934794"/>
    <w:rsid w:val="009427AF"/>
    <w:rsid w:val="00964971"/>
    <w:rsid w:val="009653D6"/>
    <w:rsid w:val="00971F43"/>
    <w:rsid w:val="00971F5D"/>
    <w:rsid w:val="00981AA6"/>
    <w:rsid w:val="009A696D"/>
    <w:rsid w:val="009B3B65"/>
    <w:rsid w:val="009F0B84"/>
    <w:rsid w:val="00A009CA"/>
    <w:rsid w:val="00A0658C"/>
    <w:rsid w:val="00A162A4"/>
    <w:rsid w:val="00A208B7"/>
    <w:rsid w:val="00A644F0"/>
    <w:rsid w:val="00A7476D"/>
    <w:rsid w:val="00AA268F"/>
    <w:rsid w:val="00AB447C"/>
    <w:rsid w:val="00AF0AAA"/>
    <w:rsid w:val="00B01246"/>
    <w:rsid w:val="00B0761F"/>
    <w:rsid w:val="00B20184"/>
    <w:rsid w:val="00B2049E"/>
    <w:rsid w:val="00B2484C"/>
    <w:rsid w:val="00B447FF"/>
    <w:rsid w:val="00B57B20"/>
    <w:rsid w:val="00B65A20"/>
    <w:rsid w:val="00B844A7"/>
    <w:rsid w:val="00BC64AA"/>
    <w:rsid w:val="00C0339D"/>
    <w:rsid w:val="00C10971"/>
    <w:rsid w:val="00C20E09"/>
    <w:rsid w:val="00C223F2"/>
    <w:rsid w:val="00C421D7"/>
    <w:rsid w:val="00C46BCC"/>
    <w:rsid w:val="00C67CF5"/>
    <w:rsid w:val="00C67E6A"/>
    <w:rsid w:val="00CF3848"/>
    <w:rsid w:val="00D15599"/>
    <w:rsid w:val="00D4100A"/>
    <w:rsid w:val="00D4330C"/>
    <w:rsid w:val="00D50B39"/>
    <w:rsid w:val="00D5555F"/>
    <w:rsid w:val="00DA0CEB"/>
    <w:rsid w:val="00DA61BD"/>
    <w:rsid w:val="00DC3E4E"/>
    <w:rsid w:val="00DF05BA"/>
    <w:rsid w:val="00DF3119"/>
    <w:rsid w:val="00E2307B"/>
    <w:rsid w:val="00E25B8C"/>
    <w:rsid w:val="00E434F4"/>
    <w:rsid w:val="00E73CFE"/>
    <w:rsid w:val="00E770CA"/>
    <w:rsid w:val="00EB5CBC"/>
    <w:rsid w:val="00EE6E41"/>
    <w:rsid w:val="00EF2A07"/>
    <w:rsid w:val="00F02406"/>
    <w:rsid w:val="00F44FBB"/>
    <w:rsid w:val="00FC7227"/>
    <w:rsid w:val="00FD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F6E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paragraph" w:customStyle="1" w:styleId="CenteredTextSingleSpace">
    <w:name w:val="Centered Text Single Space"/>
    <w:basedOn w:val="Normal"/>
    <w:rsid w:val="00EE6E41"/>
    <w:pPr>
      <w:autoSpaceDE w:val="0"/>
      <w:autoSpaceDN w:val="0"/>
      <w:adjustRightInd w:val="0"/>
      <w:snapToGrid w:val="0"/>
      <w:spacing w:line="240" w:lineRule="auto"/>
      <w:ind w:firstLine="0"/>
      <w:jc w:val="center"/>
    </w:pPr>
    <w:rPr>
      <w:rFonts w:ascii="Times New Roman" w:eastAsia="Times New Roman" w:hAnsi="Times New Roman" w:cs="Times New Roman"/>
      <w:kern w:val="0"/>
      <w:lang w:eastAsia="en-US"/>
    </w:rPr>
  </w:style>
  <w:style w:type="paragraph" w:customStyle="1" w:styleId="APA">
    <w:name w:val="APA"/>
    <w:basedOn w:val="Normal"/>
    <w:rsid w:val="0057522F"/>
    <w:rPr>
      <w:rFonts w:ascii="Times New Roman" w:eastAsiaTheme="minorHAnsi" w:hAnsi="Times New Roman" w:cs="Times New Roman"/>
      <w:kern w:val="0"/>
      <w:lang w:eastAsia="en-US"/>
    </w:rPr>
  </w:style>
  <w:style w:type="character" w:customStyle="1" w:styleId="apple-converted-space">
    <w:name w:val="apple-converted-space"/>
    <w:basedOn w:val="DefaultParagraphFont"/>
    <w:rsid w:val="0057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dietphysicalactivity/childhood/e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cdc.gov/obesity/data/childhood.html" TargetMode="External"/><Relationship Id="rId4" Type="http://schemas.openxmlformats.org/officeDocument/2006/relationships/styles" Target="styles.xml"/><Relationship Id="rId9" Type="http://schemas.openxmlformats.org/officeDocument/2006/relationships/hyperlink" Target="http://www.healthykidshealthycommunities.org/sites/default/files/HKHC_AGM2013_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FCCC987B06614693B600B640191314"/>
        <w:category>
          <w:name w:val="General"/>
          <w:gallery w:val="placeholder"/>
        </w:category>
        <w:types>
          <w:type w:val="bbPlcHdr"/>
        </w:types>
        <w:behaviors>
          <w:behavior w:val="content"/>
        </w:behaviors>
        <w:guid w:val="{C2148F4F-2D5D-C44C-8F00-67019960D01A}"/>
      </w:docPartPr>
      <w:docPartBody>
        <w:p w:rsidR="00826041" w:rsidRDefault="00A87B78">
          <w:pPr>
            <w:pStyle w:val="FAFCCC987B06614693B600B640191314"/>
          </w:pPr>
          <w:r>
            <w:t>[Title Here, up to 12 Words, on One to Two Lines]</w:t>
          </w:r>
        </w:p>
      </w:docPartBody>
    </w:docPart>
    <w:docPart>
      <w:docPartPr>
        <w:name w:val="07C88F9CD7276A4DB61CEC3B4B744BE9"/>
        <w:category>
          <w:name w:val="General"/>
          <w:gallery w:val="placeholder"/>
        </w:category>
        <w:types>
          <w:type w:val="bbPlcHdr"/>
        </w:types>
        <w:behaviors>
          <w:behavior w:val="content"/>
        </w:behaviors>
        <w:guid w:val="{3968A344-621D-3847-A158-53B19CDB8FCC}"/>
      </w:docPartPr>
      <w:docPartBody>
        <w:p w:rsidR="00826041" w:rsidRDefault="00A87B78">
          <w:pPr>
            <w:pStyle w:val="07C88F9CD7276A4DB61CEC3B4B744BE9"/>
          </w:pPr>
          <w:r>
            <w:rPr>
              <w:rStyle w:val="Strong"/>
            </w:rPr>
            <w:t>[Shortened Title up to 50 Characters]</w:t>
          </w:r>
        </w:p>
      </w:docPartBody>
    </w:docPart>
    <w:docPart>
      <w:docPartPr>
        <w:name w:val="B85353F95221B64EB0212801927A8B82"/>
        <w:category>
          <w:name w:val="General"/>
          <w:gallery w:val="placeholder"/>
        </w:category>
        <w:types>
          <w:type w:val="bbPlcHdr"/>
        </w:types>
        <w:behaviors>
          <w:behavior w:val="content"/>
        </w:behaviors>
        <w:guid w:val="{0540C551-F30D-5343-B054-6B25ACC28D26}"/>
      </w:docPartPr>
      <w:docPartBody>
        <w:p w:rsidR="00826041" w:rsidRDefault="00A87B78">
          <w:pPr>
            <w:pStyle w:val="B85353F95221B64EB0212801927A8B82"/>
          </w:pPr>
          <w:r>
            <w:rPr>
              <w:rStyle w:val="Strong"/>
            </w:rPr>
            <w:t>[Shortened Title up to 50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swiss"/>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78"/>
    <w:rsid w:val="000738E4"/>
    <w:rsid w:val="00826041"/>
    <w:rsid w:val="00A8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FCCC987B06614693B600B640191314">
    <w:name w:val="FAFCCC987B06614693B600B640191314"/>
  </w:style>
  <w:style w:type="paragraph" w:customStyle="1" w:styleId="37AF1C8039C38144A7132B03B5C4EED2">
    <w:name w:val="37AF1C8039C38144A7132B03B5C4EED2"/>
  </w:style>
  <w:style w:type="paragraph" w:customStyle="1" w:styleId="2F20398BF5E42E42875B45BFD9C9DC74">
    <w:name w:val="2F20398BF5E42E42875B45BFD9C9DC74"/>
  </w:style>
  <w:style w:type="paragraph" w:customStyle="1" w:styleId="942AEBEBEE01EA4C9089BE179BC4D7A4">
    <w:name w:val="942AEBEBEE01EA4C9089BE179BC4D7A4"/>
  </w:style>
  <w:style w:type="character" w:styleId="Emphasis">
    <w:name w:val="Emphasis"/>
    <w:basedOn w:val="DefaultParagraphFont"/>
    <w:uiPriority w:val="20"/>
    <w:unhideWhenUsed/>
    <w:qFormat/>
    <w:rPr>
      <w:i/>
      <w:iCs/>
    </w:rPr>
  </w:style>
  <w:style w:type="paragraph" w:customStyle="1" w:styleId="28DC33835356C6488201D14B8E7B4D1A">
    <w:name w:val="28DC33835356C6488201D14B8E7B4D1A"/>
  </w:style>
  <w:style w:type="paragraph" w:customStyle="1" w:styleId="87BCC1AE7BA0B34CA88A67286CD511F8">
    <w:name w:val="87BCC1AE7BA0B34CA88A67286CD511F8"/>
  </w:style>
  <w:style w:type="paragraph" w:customStyle="1" w:styleId="5951819B9C23BC47B98E576823270E0A">
    <w:name w:val="5951819B9C23BC47B98E576823270E0A"/>
  </w:style>
  <w:style w:type="paragraph" w:customStyle="1" w:styleId="9FA79B360AD47C4E9C7671BAEEE22250">
    <w:name w:val="9FA79B360AD47C4E9C7671BAEEE22250"/>
  </w:style>
  <w:style w:type="paragraph" w:customStyle="1" w:styleId="D4B4348C6095B247A7824783316553DC">
    <w:name w:val="D4B4348C6095B247A7824783316553DC"/>
  </w:style>
  <w:style w:type="paragraph" w:customStyle="1" w:styleId="B70887BDA9575E408CC189AF14BC7DBB">
    <w:name w:val="B70887BDA9575E408CC189AF14BC7DBB"/>
  </w:style>
  <w:style w:type="paragraph" w:customStyle="1" w:styleId="D805D8DED52A9743A3797C9B4C828F11">
    <w:name w:val="D805D8DED52A9743A3797C9B4C828F11"/>
  </w:style>
  <w:style w:type="paragraph" w:customStyle="1" w:styleId="5411C9001C664849B25CEBD1D1A436DF">
    <w:name w:val="5411C9001C664849B25CEBD1D1A436DF"/>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paragraph" w:customStyle="1" w:styleId="51D8B99563CE6649803CAC742722A0E5">
    <w:name w:val="51D8B99563CE6649803CAC742722A0E5"/>
  </w:style>
  <w:style w:type="paragraph" w:customStyle="1" w:styleId="C2D4C13053FF394C912CDA10D79692E6">
    <w:name w:val="C2D4C13053FF394C912CDA10D79692E6"/>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paragraph" w:customStyle="1" w:styleId="8F370CB08D548B4094F6157349A4AD41">
    <w:name w:val="8F370CB08D548B4094F6157349A4AD41"/>
  </w:style>
  <w:style w:type="paragraph" w:customStyle="1" w:styleId="D71B6130AF58D24FB13CFE722C3B3C2D">
    <w:name w:val="D71B6130AF58D24FB13CFE722C3B3C2D"/>
  </w:style>
  <w:style w:type="paragraph" w:customStyle="1" w:styleId="44FA91C8DCF7474BBF276F3DBC26025F">
    <w:name w:val="44FA91C8DCF7474BBF276F3DBC26025F"/>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customStyle="1" w:styleId="DA9BF8A003AEB54E856BAA28822BB2B0">
    <w:name w:val="DA9BF8A003AEB54E856BAA28822BB2B0"/>
  </w:style>
  <w:style w:type="paragraph" w:customStyle="1" w:styleId="A3854D04B41B6548BE2FEDCEB03ABFF9">
    <w:name w:val="A3854D04B41B6548BE2FEDCEB03ABFF9"/>
  </w:style>
  <w:style w:type="paragraph" w:customStyle="1" w:styleId="63BCA8EDD8534D489A6337347F7869CC">
    <w:name w:val="63BCA8EDD8534D489A6337347F7869CC"/>
  </w:style>
  <w:style w:type="paragraph" w:styleId="Bibliography">
    <w:name w:val="Bibliography"/>
    <w:basedOn w:val="Normal"/>
    <w:next w:val="Normal"/>
    <w:uiPriority w:val="37"/>
    <w:semiHidden/>
    <w:unhideWhenUsed/>
  </w:style>
  <w:style w:type="paragraph" w:customStyle="1" w:styleId="D1EA42B5A5DDA442A93E2484BCF4A840">
    <w:name w:val="D1EA42B5A5DDA442A93E2484BCF4A840"/>
  </w:style>
  <w:style w:type="paragraph" w:customStyle="1" w:styleId="01BFA9953AA990469EC2B5751E75E30C">
    <w:name w:val="01BFA9953AA990469EC2B5751E75E30C"/>
  </w:style>
  <w:style w:type="paragraph" w:customStyle="1" w:styleId="172872C9491C214AAEF158AF48E56644">
    <w:name w:val="172872C9491C214AAEF158AF48E56644"/>
  </w:style>
  <w:style w:type="paragraph" w:customStyle="1" w:styleId="4BEA52048D9AE9488BC01FB055A4E312">
    <w:name w:val="4BEA52048D9AE9488BC01FB055A4E312"/>
  </w:style>
  <w:style w:type="paragraph" w:customStyle="1" w:styleId="273515B1299DEF4BAD5DC730255A5EC9">
    <w:name w:val="273515B1299DEF4BAD5DC730255A5EC9"/>
  </w:style>
  <w:style w:type="character" w:styleId="Strong">
    <w:name w:val="Strong"/>
    <w:basedOn w:val="DefaultParagraphFont"/>
    <w:uiPriority w:val="22"/>
    <w:unhideWhenUsed/>
    <w:qFormat/>
    <w:rPr>
      <w:b w:val="0"/>
      <w:bCs w:val="0"/>
      <w:caps/>
      <w:smallCaps w:val="0"/>
    </w:rPr>
  </w:style>
  <w:style w:type="paragraph" w:customStyle="1" w:styleId="07C88F9CD7276A4DB61CEC3B4B744BE9">
    <w:name w:val="07C88F9CD7276A4DB61CEC3B4B744BE9"/>
  </w:style>
  <w:style w:type="paragraph" w:customStyle="1" w:styleId="B85353F95221B64EB0212801927A8B82">
    <w:name w:val="B85353F95221B64EB0212801927A8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Childhood OBESITY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D02BD6-687B-4F95-B85A-C8C52D0D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Childhood Obesity: Implementing Advocacy Plan into Policy</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Childhood Obesity: Implementing Advocacy Plan into Policy</dc:title>
  <dc:subject/>
  <dc:creator>Aminat Sotayo</dc:creator>
  <cp:keywords/>
  <dc:description/>
  <cp:lastModifiedBy>Aiyewunmi, Hannah F</cp:lastModifiedBy>
  <cp:revision>2</cp:revision>
  <dcterms:created xsi:type="dcterms:W3CDTF">2017-07-15T19:45:00Z</dcterms:created>
  <dcterms:modified xsi:type="dcterms:W3CDTF">2017-07-15T19:45:00Z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