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B53BB" w14:textId="75BAF4B5" w:rsidR="00E2425B" w:rsidRPr="00E2425B" w:rsidRDefault="00E659C5" w:rsidP="00E659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TO:     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Proximity Media Teams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FROM: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Paul Miers 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   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856ED">
        <w:rPr>
          <w:rFonts w:ascii="Times New Roman" w:eastAsia="Times New Roman" w:hAnsi="Times New Roman" w:cs="Times New Roman"/>
          <w:color w:val="000000"/>
          <w:sz w:val="24"/>
          <w:szCs w:val="24"/>
        </w:rPr>
        <w:t>March 23</w:t>
      </w:r>
      <w:r w:rsidR="00D27EBC">
        <w:rPr>
          <w:rFonts w:ascii="Times New Roman" w:eastAsia="Times New Roman" w:hAnsi="Times New Roman" w:cs="Times New Roman"/>
          <w:color w:val="000000"/>
          <w:sz w:val="24"/>
          <w:szCs w:val="24"/>
        </w:rPr>
        <w:t>, 2015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SUBJECT: 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Strategy Report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Your next assignment is to write a strategy report (2-3 pp) to your team on one of the major players in your media sector. The purpose of this internal report is to provide reference ma</w:t>
      </w:r>
      <w:r w:rsid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terial for external reports to 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Proximity clients</w:t>
      </w:r>
      <w:r w:rsidR="003E73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team member </w:t>
      </w:r>
      <w:r w:rsid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should select one of the companies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strategy report list (see below) and conduct a comprehensive search for information about that player and its business partners before drafting the report.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="00E2425B" w:rsidRPr="00E2425B">
        <w:rPr>
          <w:rStyle w:val="Strong"/>
          <w:rFonts w:ascii="Times New Roman" w:hAnsi="Times New Roman" w:cs="Times New Roman"/>
          <w:b w:val="0"/>
          <w:color w:val="000000"/>
          <w:u w:val="single"/>
        </w:rPr>
        <w:t>Schedule for drafts and final copy</w:t>
      </w:r>
    </w:p>
    <w:p w14:paraId="514B53BC" w14:textId="77777777" w:rsidR="00E2425B" w:rsidRDefault="00E2425B" w:rsidP="00E659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B53BD" w14:textId="2A4FDD13" w:rsidR="00466CAE" w:rsidRPr="00466CAE" w:rsidRDefault="00466CAE" w:rsidP="00E242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659C5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 a working draft of the report on </w:t>
      </w:r>
      <w:r w:rsidR="00DA579D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Blackboard </w:t>
      </w:r>
      <w:r w:rsidR="00C935B9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start of </w:t>
      </w:r>
      <w:r w:rsidR="001856ED">
        <w:rPr>
          <w:rFonts w:ascii="Times New Roman" w:eastAsia="Times New Roman" w:hAnsi="Times New Roman" w:cs="Times New Roman"/>
          <w:color w:val="000000"/>
          <w:sz w:val="24"/>
          <w:szCs w:val="24"/>
        </w:rPr>
        <w:t>your section on Monday, March 30 or Tuesday</w:t>
      </w:r>
      <w:r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856ED">
        <w:rPr>
          <w:rFonts w:ascii="Times New Roman" w:eastAsia="Times New Roman" w:hAnsi="Times New Roman" w:cs="Times New Roman"/>
          <w:color w:val="000000"/>
          <w:sz w:val="24"/>
          <w:szCs w:val="24"/>
        </w:rPr>
        <w:t>March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14B53BE" w14:textId="0CC05FEB" w:rsidR="00E2425B" w:rsidRPr="00466CAE" w:rsidRDefault="00466CAE" w:rsidP="00E2425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2425B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ubmit f</w:t>
      </w:r>
      <w:r w:rsidR="00E659C5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inal copy of the report on Blackboard by </w:t>
      </w:r>
      <w:r w:rsidR="00E2425B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of the</w:t>
      </w:r>
      <w:r w:rsidR="00185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on Sunday, April 5</w:t>
      </w:r>
      <w:r w:rsidR="00E2425B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718E4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14B53BF" w14:textId="0F587F79" w:rsidR="00E659C5" w:rsidRPr="00E2425B" w:rsidRDefault="00E659C5" w:rsidP="00E2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4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Information Sources</w:t>
      </w:r>
      <w:r w:rsidRPr="00E2425B">
        <w:rPr>
          <w:rFonts w:ascii="Times New Roman" w:eastAsia="Times New Roman" w:hAnsi="Times New Roman" w:cs="Times New Roman"/>
          <w:sz w:val="24"/>
          <w:szCs w:val="24"/>
        </w:rPr>
        <w:br/>
      </w:r>
      <w:r w:rsidRPr="00E2425B">
        <w:rPr>
          <w:rFonts w:ascii="Times New Roman" w:eastAsia="Times New Roman" w:hAnsi="Times New Roman" w:cs="Times New Roman"/>
          <w:sz w:val="24"/>
          <w:szCs w:val="24"/>
        </w:rPr>
        <w:br/>
      </w:r>
      <w:r w:rsidR="001856ED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1856ED" w:rsidRPr="00E2425B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E24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find company information for your report on the company web page and from the following sources:</w:t>
      </w:r>
    </w:p>
    <w:p w14:paraId="514B53C0" w14:textId="77777777" w:rsidR="00E659C5" w:rsidRPr="009C266B" w:rsidRDefault="009C266B" w:rsidP="00E659C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="00E659C5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Google Finance</w:t>
        </w:r>
      </w:hyperlink>
    </w:p>
    <w:p w14:paraId="73AC3A27" w14:textId="21A9E4D6" w:rsidR="009C266B" w:rsidRDefault="009C266B" w:rsidP="009C266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Standard and Poor’s NetAdvantage (Cook Library - public companies)</w:t>
        </w:r>
      </w:hyperlink>
    </w:p>
    <w:p w14:paraId="184ECA0C" w14:textId="33E593B3" w:rsidR="009C266B" w:rsidRDefault="009C266B" w:rsidP="009C266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Pr="009C26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Cook OneSearch</w:t>
        </w:r>
      </w:hyperlink>
    </w:p>
    <w:p w14:paraId="196E34A0" w14:textId="1AE2FCF5" w:rsidR="009C266B" w:rsidRPr="009C266B" w:rsidRDefault="009C266B" w:rsidP="009C266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Lexis / Nexis Academic (Cook Library)</w:t>
        </w:r>
      </w:hyperlink>
    </w:p>
    <w:p w14:paraId="514B53C1" w14:textId="77777777" w:rsidR="00E659C5" w:rsidRPr="00E659C5" w:rsidRDefault="009C266B" w:rsidP="00E659C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E659C5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Wikinvest</w:t>
        </w:r>
      </w:hyperlink>
    </w:p>
    <w:p w14:paraId="514B53C2" w14:textId="77777777" w:rsidR="00E659C5" w:rsidRPr="00E659C5" w:rsidRDefault="009C266B" w:rsidP="00E659C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E659C5" w:rsidRPr="00E659C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Wikipedia</w:t>
        </w:r>
      </w:hyperlink>
    </w:p>
    <w:p w14:paraId="514B53C5" w14:textId="77777777" w:rsidR="00E659C5" w:rsidRPr="00E659C5" w:rsidRDefault="00E659C5" w:rsidP="00E65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Document all sources cited in the report in a reference list at the end using APA style.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</w:t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sz w:val="24"/>
          <w:szCs w:val="24"/>
        </w:rPr>
        <w:br/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The report should cover the following topics:</w:t>
      </w:r>
    </w:p>
    <w:p w14:paraId="514B53C6" w14:textId="77777777" w:rsidR="00E659C5" w:rsidRPr="00E659C5" w:rsidRDefault="00E659C5" w:rsidP="00E659C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Profile of company</w:t>
      </w:r>
    </w:p>
    <w:p w14:paraId="514B53C7" w14:textId="77777777" w:rsidR="00E659C5" w:rsidRPr="00E659C5" w:rsidRDefault="00E659C5" w:rsidP="00E659C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Competitive landscape (</w:t>
      </w:r>
      <w:r w:rsidR="00E87FFE">
        <w:rPr>
          <w:rFonts w:ascii="Times New Roman" w:eastAsia="Times New Roman" w:hAnsi="Times New Roman" w:cs="Times New Roman"/>
          <w:color w:val="000000"/>
          <w:sz w:val="24"/>
          <w:szCs w:val="24"/>
        </w:rPr>
        <w:t>use Porter’s five force model</w:t>
      </w: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14B53C8" w14:textId="77777777" w:rsidR="00E659C5" w:rsidRPr="00E659C5" w:rsidRDefault="00E659C5" w:rsidP="00E659C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59C5">
        <w:rPr>
          <w:rFonts w:ascii="Times New Roman" w:eastAsia="Times New Roman" w:hAnsi="Times New Roman" w:cs="Times New Roman"/>
          <w:color w:val="000000"/>
          <w:sz w:val="24"/>
          <w:szCs w:val="24"/>
        </w:rPr>
        <w:t>Company’s business strategy for your team's social media</w:t>
      </w:r>
    </w:p>
    <w:p w14:paraId="514B53C9" w14:textId="77777777" w:rsidR="00466CAE" w:rsidRDefault="00E659C5" w:rsidP="00466CAE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 w:rsidR="00466CAE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plications of strategy for engaging millennials </w:t>
      </w:r>
      <w:r w:rsid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14B53CA" w14:textId="77777777" w:rsidR="00E659C5" w:rsidRPr="00466CAE" w:rsidRDefault="00E2425B" w:rsidP="00466CAE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659C5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ample strategy repor</w:t>
      </w:r>
      <w:r w:rsidR="00DC4646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 w:rsidR="00E659C5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available </w:t>
      </w:r>
      <w:r w:rsidR="00E659C5" w:rsidRPr="00466CAE">
        <w:rPr>
          <w:rFonts w:ascii="Times New Roman" w:eastAsia="Times New Roman" w:hAnsi="Times New Roman" w:cs="Times New Roman"/>
          <w:color w:val="000000"/>
          <w:sz w:val="24"/>
          <w:szCs w:val="24"/>
        </w:rPr>
        <w:t>on Blackboard</w:t>
      </w:r>
      <w:r w:rsidR="00E659C5" w:rsidRPr="00466CAE">
        <w:rPr>
          <w:rFonts w:ascii="Times New Roman" w:eastAsia="Times New Roman" w:hAnsi="Times New Roman" w:cs="Times New Roman"/>
          <w:sz w:val="24"/>
          <w:szCs w:val="24"/>
        </w:rPr>
        <w:br/>
      </w:r>
      <w:r w:rsidR="00E659C5" w:rsidRPr="00466CA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4B53CB" w14:textId="77777777" w:rsidR="00C935B9" w:rsidRDefault="00C935B9" w:rsidP="00C935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B53CC" w14:textId="77777777" w:rsidR="00816DDF" w:rsidRDefault="00816DDF" w:rsidP="00C935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6DDF" w:rsidSect="00816D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4B53CD" w14:textId="77777777" w:rsidR="00D162B5" w:rsidRPr="000A6CBA" w:rsidRDefault="00C935B9" w:rsidP="00C935B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D162B5" w:rsidRPr="000A6CBA" w:rsidSect="00816D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</w:t>
      </w:r>
      <w:r w:rsidRPr="00C93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trategy Report Companies</w:t>
      </w:r>
    </w:p>
    <w:p w14:paraId="514B53CE" w14:textId="77777777" w:rsidR="00D162B5" w:rsidRDefault="00D162B5" w:rsidP="00D162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04"/>
        <w:gridCol w:w="5484"/>
      </w:tblGrid>
      <w:tr w:rsidR="00507590" w14:paraId="514B53FE" w14:textId="77777777" w:rsidTr="00500860">
        <w:tc>
          <w:tcPr>
            <w:tcW w:w="4704" w:type="dxa"/>
          </w:tcPr>
          <w:tbl>
            <w:tblPr>
              <w:tblW w:w="3837" w:type="dxa"/>
              <w:jc w:val="center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ook w:val="0600" w:firstRow="0" w:lastRow="0" w:firstColumn="0" w:lastColumn="0" w:noHBand="1" w:noVBand="1"/>
            </w:tblPr>
            <w:tblGrid>
              <w:gridCol w:w="2565"/>
              <w:gridCol w:w="1272"/>
            </w:tblGrid>
            <w:tr w:rsidR="00507590" w14:paraId="514B53D1" w14:textId="77777777" w:rsidTr="00942246">
              <w:trPr>
                <w:trHeight w:val="30"/>
                <w:jc w:val="center"/>
              </w:trPr>
              <w:tc>
                <w:tcPr>
                  <w:tcW w:w="2565" w:type="dxa"/>
                  <w:shd w:val="clear" w:color="auto" w:fill="B7B7B7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</w:tcPr>
                <w:p w14:paraId="514B53CF" w14:textId="77777777" w:rsidR="00507590" w:rsidRPr="000A6CBA" w:rsidRDefault="00507590" w:rsidP="00942246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  <w:r w:rsidRPr="000A6CBA">
                    <w:rPr>
                      <w:b/>
                      <w:sz w:val="20"/>
                    </w:rPr>
                    <w:t>Mobile</w:t>
                  </w:r>
                </w:p>
              </w:tc>
              <w:tc>
                <w:tcPr>
                  <w:tcW w:w="1272" w:type="dxa"/>
                  <w:shd w:val="clear" w:color="auto" w:fill="B7B7B7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D0" w14:textId="77777777" w:rsidR="00507590" w:rsidRPr="000A6CBA" w:rsidRDefault="00507590" w:rsidP="00942246">
                  <w:pPr>
                    <w:spacing w:after="0" w:line="24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Type</w:t>
                  </w:r>
                </w:p>
              </w:tc>
            </w:tr>
            <w:tr w:rsidR="00507590" w14:paraId="514B53D4" w14:textId="77777777" w:rsidTr="00942246">
              <w:trPr>
                <w:trHeight w:val="30"/>
                <w:jc w:val="center"/>
              </w:trPr>
              <w:tc>
                <w:tcPr>
                  <w:tcW w:w="2565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3D2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Amazon Kindle Fire</w:t>
                  </w:r>
                </w:p>
              </w:tc>
              <w:tc>
                <w:tcPr>
                  <w:tcW w:w="1272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D3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507590" w14:paraId="514B53D7" w14:textId="77777777" w:rsidTr="00942246">
              <w:trPr>
                <w:trHeight w:val="178"/>
                <w:jc w:val="center"/>
              </w:trPr>
              <w:tc>
                <w:tcPr>
                  <w:tcW w:w="2565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3D5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 xml:space="preserve">Google Nexus </w:t>
                  </w:r>
                </w:p>
              </w:tc>
              <w:tc>
                <w:tcPr>
                  <w:tcW w:w="1272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D6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507590" w14:paraId="514B53DA" w14:textId="77777777" w:rsidTr="00942246">
              <w:trPr>
                <w:trHeight w:val="30"/>
                <w:jc w:val="center"/>
              </w:trPr>
              <w:tc>
                <w:tcPr>
                  <w:tcW w:w="2565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3D8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iPhone-Apple</w:t>
                  </w:r>
                </w:p>
              </w:tc>
              <w:tc>
                <w:tcPr>
                  <w:tcW w:w="1272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D9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507590" w14:paraId="514B53DD" w14:textId="77777777" w:rsidTr="00942246">
              <w:trPr>
                <w:trHeight w:val="30"/>
                <w:jc w:val="center"/>
              </w:trPr>
              <w:tc>
                <w:tcPr>
                  <w:tcW w:w="2565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3DB" w14:textId="77777777" w:rsidR="00507590" w:rsidRDefault="00507590" w:rsidP="0094224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iPad-Apple</w:t>
                  </w:r>
                </w:p>
              </w:tc>
              <w:tc>
                <w:tcPr>
                  <w:tcW w:w="1272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DC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507590" w14:paraId="514B53E0" w14:textId="77777777" w:rsidTr="00942246">
              <w:trPr>
                <w:trHeight w:val="277"/>
                <w:jc w:val="center"/>
              </w:trPr>
              <w:tc>
                <w:tcPr>
                  <w:tcW w:w="2565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3DE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Lenovo - Motorola</w:t>
                  </w:r>
                </w:p>
              </w:tc>
              <w:tc>
                <w:tcPr>
                  <w:tcW w:w="1272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DF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507590" w14:paraId="514B53E3" w14:textId="77777777" w:rsidTr="00942246">
              <w:trPr>
                <w:trHeight w:val="30"/>
                <w:jc w:val="center"/>
              </w:trPr>
              <w:tc>
                <w:tcPr>
                  <w:tcW w:w="2565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3E1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 xml:space="preserve">Samsung </w:t>
                  </w:r>
                </w:p>
              </w:tc>
              <w:tc>
                <w:tcPr>
                  <w:tcW w:w="1272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E2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507590" w14:paraId="514B53E6" w14:textId="77777777" w:rsidTr="00942246">
              <w:trPr>
                <w:trHeight w:val="320"/>
                <w:jc w:val="center"/>
              </w:trPr>
              <w:tc>
                <w:tcPr>
                  <w:tcW w:w="2565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3E4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Windows Phone</w:t>
                  </w:r>
                </w:p>
              </w:tc>
              <w:tc>
                <w:tcPr>
                  <w:tcW w:w="1272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E5" w14:textId="77777777" w:rsidR="00507590" w:rsidRDefault="00507590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</w:tbl>
          <w:p w14:paraId="514B53E7" w14:textId="77777777" w:rsidR="00507590" w:rsidRDefault="00507590" w:rsidP="00D16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4" w:type="dxa"/>
          </w:tcPr>
          <w:tbl>
            <w:tblPr>
              <w:tblW w:w="4433" w:type="dxa"/>
              <w:tblInd w:w="7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ook w:val="0600" w:firstRow="0" w:lastRow="0" w:firstColumn="0" w:lastColumn="0" w:noHBand="1" w:noVBand="1"/>
            </w:tblPr>
            <w:tblGrid>
              <w:gridCol w:w="2898"/>
              <w:gridCol w:w="1535"/>
            </w:tblGrid>
            <w:tr w:rsidR="00E83732" w14:paraId="514B53EA" w14:textId="77777777" w:rsidTr="00E83732">
              <w:trPr>
                <w:trHeight w:val="300"/>
              </w:trPr>
              <w:tc>
                <w:tcPr>
                  <w:tcW w:w="2898" w:type="dxa"/>
                  <w:shd w:val="clear" w:color="auto" w:fill="B7B7B7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</w:tcPr>
                <w:p w14:paraId="514B53E8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</w:rPr>
                    <w:t>Music</w:t>
                  </w:r>
                </w:p>
              </w:tc>
              <w:tc>
                <w:tcPr>
                  <w:tcW w:w="1535" w:type="dxa"/>
                  <w:shd w:val="clear" w:color="auto" w:fill="B7B7B7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</w:tcPr>
                <w:p w14:paraId="514B53E9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t>type</w:t>
                  </w:r>
                </w:p>
              </w:tc>
            </w:tr>
            <w:tr w:rsidR="00E83732" w14:paraId="514B53ED" w14:textId="77777777" w:rsidTr="00E83732">
              <w:trPr>
                <w:trHeight w:val="268"/>
              </w:trPr>
              <w:tc>
                <w:tcPr>
                  <w:tcW w:w="2898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</w:tcPr>
                <w:p w14:paraId="514B53EB" w14:textId="420B4028" w:rsidR="00DE4B8B" w:rsidRPr="00DE4B8B" w:rsidRDefault="00E83732" w:rsidP="00DE4B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Apple iTunes / Beats</w:t>
                  </w:r>
                </w:p>
              </w:tc>
              <w:tc>
                <w:tcPr>
                  <w:tcW w:w="1535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EC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DE4B8B" w14:paraId="4CCEDED5" w14:textId="77777777" w:rsidTr="00E83732">
              <w:trPr>
                <w:trHeight w:val="268"/>
              </w:trPr>
              <w:tc>
                <w:tcPr>
                  <w:tcW w:w="2898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</w:tcPr>
                <w:p w14:paraId="74793820" w14:textId="633B4AD6" w:rsidR="00DE4B8B" w:rsidRDefault="00DE4B8B" w:rsidP="00DE4B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Google Play</w:t>
                  </w:r>
                  <w:r w:rsidR="008B5594">
                    <w:rPr>
                      <w:b/>
                    </w:rPr>
                    <w:t xml:space="preserve"> / YouTube Music Key</w:t>
                  </w:r>
                </w:p>
              </w:tc>
              <w:tc>
                <w:tcPr>
                  <w:tcW w:w="1535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696B19EF" w14:textId="5C24F2AA" w:rsidR="00DE4B8B" w:rsidRDefault="00DE4B8B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E83732" w14:paraId="514B53F0" w14:textId="77777777" w:rsidTr="00E83732">
              <w:trPr>
                <w:trHeight w:val="250"/>
              </w:trPr>
              <w:tc>
                <w:tcPr>
                  <w:tcW w:w="2898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14B53EE" w14:textId="3A272613" w:rsidR="00E83732" w:rsidRDefault="003E7398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iHeartMedia</w:t>
                  </w:r>
                </w:p>
              </w:tc>
              <w:tc>
                <w:tcPr>
                  <w:tcW w:w="1535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EF" w14:textId="5F9633A1" w:rsidR="00E83732" w:rsidRDefault="001D2BE5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DE4B8B" w14:paraId="7C845C5C" w14:textId="77777777" w:rsidTr="00E83732">
              <w:trPr>
                <w:trHeight w:val="250"/>
              </w:trPr>
              <w:tc>
                <w:tcPr>
                  <w:tcW w:w="2898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633CF677" w14:textId="58DC87EC" w:rsidR="00DE4B8B" w:rsidRDefault="00DE4B8B" w:rsidP="0094224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Last.fm</w:t>
                  </w:r>
                </w:p>
              </w:tc>
              <w:tc>
                <w:tcPr>
                  <w:tcW w:w="1535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34C8201A" w14:textId="3262BAA0" w:rsidR="00DE4B8B" w:rsidRDefault="00DE4B8B" w:rsidP="00942246">
                  <w:pPr>
                    <w:spacing w:after="0" w:line="240" w:lineRule="auto"/>
                    <w:jc w:val="center"/>
                  </w:pPr>
                  <w:r>
                    <w:t>public - CBS</w:t>
                  </w:r>
                </w:p>
              </w:tc>
            </w:tr>
            <w:tr w:rsidR="00E83732" w14:paraId="514B53F3" w14:textId="77777777" w:rsidTr="00E83732">
              <w:trPr>
                <w:trHeight w:val="30"/>
              </w:trPr>
              <w:tc>
                <w:tcPr>
                  <w:tcW w:w="2898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</w:tcPr>
                <w:p w14:paraId="514B53F1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Pandora</w:t>
                  </w:r>
                </w:p>
              </w:tc>
              <w:tc>
                <w:tcPr>
                  <w:tcW w:w="1535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F2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E83732" w14:paraId="514B53F6" w14:textId="77777777" w:rsidTr="00E83732">
              <w:trPr>
                <w:trHeight w:val="30"/>
              </w:trPr>
              <w:tc>
                <w:tcPr>
                  <w:tcW w:w="2898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14B53F4" w14:textId="77777777" w:rsidR="00E83732" w:rsidRDefault="00E83732" w:rsidP="0094224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SoundCloud</w:t>
                  </w:r>
                </w:p>
              </w:tc>
              <w:tc>
                <w:tcPr>
                  <w:tcW w:w="1535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F5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t>private</w:t>
                  </w:r>
                </w:p>
              </w:tc>
            </w:tr>
            <w:tr w:rsidR="00E83732" w14:paraId="514B53F9" w14:textId="77777777" w:rsidTr="00E83732">
              <w:trPr>
                <w:trHeight w:val="30"/>
              </w:trPr>
              <w:tc>
                <w:tcPr>
                  <w:tcW w:w="2898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14B53F7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Spotify</w:t>
                  </w:r>
                </w:p>
              </w:tc>
              <w:tc>
                <w:tcPr>
                  <w:tcW w:w="1535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3F8" w14:textId="77777777" w:rsidR="00E83732" w:rsidRDefault="00E83732" w:rsidP="00942246">
                  <w:pPr>
                    <w:spacing w:after="0" w:line="240" w:lineRule="auto"/>
                    <w:jc w:val="center"/>
                  </w:pPr>
                  <w:r>
                    <w:t>private</w:t>
                  </w:r>
                </w:p>
              </w:tc>
            </w:tr>
          </w:tbl>
          <w:p w14:paraId="514B53FD" w14:textId="77777777" w:rsidR="00507590" w:rsidRDefault="00507590" w:rsidP="00D162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07590" w14:paraId="514B5434" w14:textId="77777777" w:rsidTr="008B4E34">
        <w:tc>
          <w:tcPr>
            <w:tcW w:w="4704" w:type="dxa"/>
          </w:tcPr>
          <w:p w14:paraId="514B53FF" w14:textId="77777777" w:rsidR="00500860" w:rsidRDefault="00500860" w:rsidP="008B4E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217" w:type="dxa"/>
              <w:tblInd w:w="98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ook w:val="0600" w:firstRow="0" w:lastRow="0" w:firstColumn="0" w:lastColumn="0" w:noHBand="1" w:noVBand="1"/>
            </w:tblPr>
            <w:tblGrid>
              <w:gridCol w:w="2057"/>
              <w:gridCol w:w="2160"/>
            </w:tblGrid>
            <w:tr w:rsidR="00E83732" w14:paraId="514B5402" w14:textId="77777777" w:rsidTr="004774DA">
              <w:trPr>
                <w:trHeight w:val="300"/>
              </w:trPr>
              <w:tc>
                <w:tcPr>
                  <w:tcW w:w="2057" w:type="dxa"/>
                  <w:shd w:val="clear" w:color="auto" w:fill="B7B7B7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00" w14:textId="77777777" w:rsidR="00E83732" w:rsidRDefault="00E83732" w:rsidP="004774D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</w:rPr>
                    <w:t>Social Networking</w:t>
                  </w:r>
                </w:p>
              </w:tc>
              <w:tc>
                <w:tcPr>
                  <w:tcW w:w="2160" w:type="dxa"/>
                  <w:shd w:val="clear" w:color="auto" w:fill="B7B7B7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01" w14:textId="77777777" w:rsidR="00E83732" w:rsidRDefault="00E83732" w:rsidP="004774DA">
                  <w:pPr>
                    <w:spacing w:after="0" w:line="240" w:lineRule="auto"/>
                    <w:jc w:val="center"/>
                  </w:pPr>
                  <w:r>
                    <w:t>type</w:t>
                  </w:r>
                </w:p>
              </w:tc>
            </w:tr>
            <w:tr w:rsidR="008B4E34" w14:paraId="514B5405" w14:textId="77777777" w:rsidTr="004774DA">
              <w:trPr>
                <w:trHeight w:val="133"/>
              </w:trPr>
              <w:tc>
                <w:tcPr>
                  <w:tcW w:w="2057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03" w14:textId="77777777" w:rsidR="008B4E34" w:rsidRPr="0013515E" w:rsidRDefault="008B4E34" w:rsidP="004774D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13515E">
                    <w:rPr>
                      <w:b/>
                    </w:rPr>
                    <w:t>Facebook</w:t>
                  </w:r>
                </w:p>
              </w:tc>
              <w:tc>
                <w:tcPr>
                  <w:tcW w:w="216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04" w14:textId="77777777" w:rsidR="008B4E34" w:rsidRDefault="008B4E34" w:rsidP="004774DA">
                  <w:pPr>
                    <w:spacing w:after="0" w:line="240" w:lineRule="auto"/>
                    <w:jc w:val="center"/>
                  </w:pPr>
                  <w:r>
                    <w:t>pubic</w:t>
                  </w:r>
                </w:p>
              </w:tc>
            </w:tr>
            <w:tr w:rsidR="008B4E34" w14:paraId="514B5408" w14:textId="77777777" w:rsidTr="004774DA">
              <w:trPr>
                <w:trHeight w:val="30"/>
              </w:trPr>
              <w:tc>
                <w:tcPr>
                  <w:tcW w:w="2057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06" w14:textId="77777777" w:rsidR="008B4E34" w:rsidRPr="0013515E" w:rsidRDefault="008B4E34" w:rsidP="004774D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Google+</w:t>
                  </w:r>
                </w:p>
              </w:tc>
              <w:tc>
                <w:tcPr>
                  <w:tcW w:w="216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07" w14:textId="77777777" w:rsidR="008B4E34" w:rsidRDefault="008B4E34" w:rsidP="004774DA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8B4E34" w14:paraId="514B540B" w14:textId="77777777" w:rsidTr="004774DA">
              <w:trPr>
                <w:trHeight w:val="30"/>
              </w:trPr>
              <w:tc>
                <w:tcPr>
                  <w:tcW w:w="2057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09" w14:textId="77777777" w:rsidR="008B4E34" w:rsidRPr="0013515E" w:rsidRDefault="008B4E34" w:rsidP="004774D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13515E">
                    <w:rPr>
                      <w:b/>
                    </w:rPr>
                    <w:t>Instagram</w:t>
                  </w:r>
                </w:p>
              </w:tc>
              <w:tc>
                <w:tcPr>
                  <w:tcW w:w="216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0A" w14:textId="77777777" w:rsidR="008B4E34" w:rsidRDefault="008B4E34" w:rsidP="004774DA">
                  <w:pPr>
                    <w:spacing w:after="0" w:line="240" w:lineRule="auto"/>
                    <w:jc w:val="center"/>
                  </w:pPr>
                  <w:r>
                    <w:t>public - Facebook</w:t>
                  </w:r>
                </w:p>
              </w:tc>
            </w:tr>
            <w:tr w:rsidR="008B4E34" w14:paraId="514B540E" w14:textId="77777777" w:rsidTr="004774DA">
              <w:trPr>
                <w:trHeight w:val="30"/>
              </w:trPr>
              <w:tc>
                <w:tcPr>
                  <w:tcW w:w="2057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40C" w14:textId="77777777" w:rsidR="008B4E34" w:rsidRPr="0013515E" w:rsidRDefault="008B4E34" w:rsidP="004774D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13515E">
                    <w:rPr>
                      <w:b/>
                    </w:rPr>
                    <w:t>Pinterest</w:t>
                  </w:r>
                </w:p>
              </w:tc>
              <w:tc>
                <w:tcPr>
                  <w:tcW w:w="216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0D" w14:textId="77777777" w:rsidR="008B4E34" w:rsidRDefault="008B4E34" w:rsidP="004774DA">
                  <w:pPr>
                    <w:spacing w:after="0" w:line="240" w:lineRule="auto"/>
                    <w:jc w:val="center"/>
                  </w:pPr>
                  <w:r>
                    <w:t>private</w:t>
                  </w:r>
                </w:p>
              </w:tc>
            </w:tr>
            <w:tr w:rsidR="008B4E34" w14:paraId="514B5411" w14:textId="77777777" w:rsidTr="004774DA">
              <w:trPr>
                <w:trHeight w:val="30"/>
              </w:trPr>
              <w:tc>
                <w:tcPr>
                  <w:tcW w:w="2057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40F" w14:textId="77777777" w:rsidR="008B4E34" w:rsidRPr="0013515E" w:rsidRDefault="008B4E34" w:rsidP="004774D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13515E">
                    <w:rPr>
                      <w:b/>
                    </w:rPr>
                    <w:t>Snapchat</w:t>
                  </w:r>
                </w:p>
              </w:tc>
              <w:tc>
                <w:tcPr>
                  <w:tcW w:w="216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10" w14:textId="77777777" w:rsidR="008B4E34" w:rsidRDefault="008B4E34" w:rsidP="004774DA">
                  <w:pPr>
                    <w:spacing w:after="0" w:line="240" w:lineRule="auto"/>
                    <w:jc w:val="center"/>
                  </w:pPr>
                  <w:r>
                    <w:t>private</w:t>
                  </w:r>
                </w:p>
              </w:tc>
            </w:tr>
            <w:tr w:rsidR="008B4E34" w14:paraId="514B5414" w14:textId="77777777" w:rsidTr="004774DA">
              <w:trPr>
                <w:trHeight w:val="30"/>
              </w:trPr>
              <w:tc>
                <w:tcPr>
                  <w:tcW w:w="2057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12" w14:textId="77777777" w:rsidR="008B4E34" w:rsidRPr="0013515E" w:rsidRDefault="008B4E34" w:rsidP="004774D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Tumblr</w:t>
                  </w:r>
                </w:p>
              </w:tc>
              <w:tc>
                <w:tcPr>
                  <w:tcW w:w="216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13" w14:textId="77777777" w:rsidR="008B4E34" w:rsidRDefault="008B4E34" w:rsidP="004774DA">
                  <w:pPr>
                    <w:spacing w:after="0" w:line="240" w:lineRule="auto"/>
                    <w:jc w:val="center"/>
                  </w:pPr>
                  <w:r>
                    <w:t>public - Yahoo</w:t>
                  </w:r>
                </w:p>
              </w:tc>
            </w:tr>
            <w:tr w:rsidR="008B4E34" w14:paraId="514B5417" w14:textId="77777777" w:rsidTr="004774DA">
              <w:trPr>
                <w:trHeight w:val="30"/>
              </w:trPr>
              <w:tc>
                <w:tcPr>
                  <w:tcW w:w="2057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15" w14:textId="77777777" w:rsidR="008B4E34" w:rsidRPr="0013515E" w:rsidRDefault="008B4E34" w:rsidP="004774D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13515E">
                    <w:rPr>
                      <w:b/>
                    </w:rPr>
                    <w:t>Twitter</w:t>
                  </w:r>
                </w:p>
              </w:tc>
              <w:tc>
                <w:tcPr>
                  <w:tcW w:w="216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16" w14:textId="77777777" w:rsidR="008B4E34" w:rsidRDefault="008B4E34" w:rsidP="004774DA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</w:tbl>
          <w:p w14:paraId="514B5418" w14:textId="77777777" w:rsidR="00E83732" w:rsidRDefault="00E83732" w:rsidP="008B4E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4B5419" w14:textId="77777777" w:rsidR="00E83732" w:rsidRDefault="00E83732" w:rsidP="008B4E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4" w:type="dxa"/>
          </w:tcPr>
          <w:p w14:paraId="514B541A" w14:textId="77777777" w:rsidR="00507590" w:rsidRDefault="00507590" w:rsidP="008B4E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3793" w:type="dxa"/>
              <w:tblInd w:w="577" w:type="dxa"/>
              <w:tblBorders>
                <w:top w:val="single" w:sz="4" w:space="0" w:color="404040"/>
                <w:left w:val="single" w:sz="4" w:space="0" w:color="404040"/>
                <w:bottom w:val="single" w:sz="4" w:space="0" w:color="404040"/>
                <w:right w:val="single" w:sz="4" w:space="0" w:color="404040"/>
                <w:insideH w:val="single" w:sz="4" w:space="0" w:color="404040"/>
                <w:insideV w:val="single" w:sz="4" w:space="0" w:color="404040"/>
              </w:tblBorders>
              <w:tblLook w:val="0600" w:firstRow="0" w:lastRow="0" w:firstColumn="0" w:lastColumn="0" w:noHBand="1" w:noVBand="1"/>
            </w:tblPr>
            <w:tblGrid>
              <w:gridCol w:w="2173"/>
              <w:gridCol w:w="1620"/>
            </w:tblGrid>
            <w:tr w:rsidR="00500860" w:rsidRPr="008B4E34" w14:paraId="514B541D" w14:textId="77777777" w:rsidTr="00500860">
              <w:trPr>
                <w:trHeight w:val="205"/>
              </w:trPr>
              <w:tc>
                <w:tcPr>
                  <w:tcW w:w="2173" w:type="dxa"/>
                  <w:shd w:val="clear" w:color="auto" w:fill="B7B7B7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</w:tcPr>
                <w:p w14:paraId="514B541B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rPr>
                      <w:rFonts w:ascii="Calibri" w:eastAsia="Calibri" w:hAnsi="Calibri" w:cs="Calibri"/>
                      <w:b/>
                    </w:rPr>
                    <w:t>Video</w:t>
                  </w:r>
                </w:p>
              </w:tc>
              <w:tc>
                <w:tcPr>
                  <w:tcW w:w="1620" w:type="dxa"/>
                  <w:shd w:val="clear" w:color="auto" w:fill="B7B7B7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</w:tcPr>
                <w:p w14:paraId="514B541C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t>type</w:t>
                  </w:r>
                </w:p>
              </w:tc>
            </w:tr>
            <w:tr w:rsidR="00500860" w:rsidRPr="008B4E34" w14:paraId="514B5420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1E" w14:textId="77777777" w:rsidR="00500860" w:rsidRPr="008B4E34" w:rsidRDefault="00500860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B4E34">
                    <w:rPr>
                      <w:b/>
                    </w:rPr>
                    <w:t>Amazon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1F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t>public</w:t>
                  </w:r>
                </w:p>
              </w:tc>
            </w:tr>
            <w:tr w:rsidR="0025044A" w:rsidRPr="008B4E34" w14:paraId="210A6C11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7EBFB6F2" w14:textId="291E969F" w:rsidR="0025044A" w:rsidRPr="008B4E34" w:rsidRDefault="0025044A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Apple TV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1BDA4EB6" w14:textId="15852203" w:rsidR="0025044A" w:rsidRPr="008B4E34" w:rsidRDefault="0025044A" w:rsidP="008B4E34">
                  <w:pPr>
                    <w:spacing w:after="0" w:line="240" w:lineRule="auto"/>
                    <w:jc w:val="center"/>
                  </w:pPr>
                  <w:r>
                    <w:t>public</w:t>
                  </w:r>
                </w:p>
              </w:tc>
            </w:tr>
            <w:tr w:rsidR="00500860" w:rsidRPr="008B4E34" w14:paraId="514B5423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08" w:type="dxa"/>
                    <w:bottom w:w="100" w:type="dxa"/>
                    <w:right w:w="108" w:type="dxa"/>
                  </w:tcMar>
                  <w:vAlign w:val="center"/>
                </w:tcPr>
                <w:p w14:paraId="514B5421" w14:textId="77777777" w:rsidR="00500860" w:rsidRPr="008B4E34" w:rsidRDefault="00500860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B4E34">
                    <w:rPr>
                      <w:b/>
                    </w:rPr>
                    <w:t>Comcast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22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t>public</w:t>
                  </w:r>
                </w:p>
              </w:tc>
            </w:tr>
            <w:tr w:rsidR="00500860" w:rsidRPr="008B4E34" w14:paraId="514B5426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424" w14:textId="77777777" w:rsidR="00500860" w:rsidRPr="008B4E34" w:rsidRDefault="00500860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B4E34">
                    <w:rPr>
                      <w:b/>
                    </w:rPr>
                    <w:t>Hulu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25" w14:textId="77777777" w:rsidR="00500860" w:rsidRPr="008B4E34" w:rsidRDefault="00500860" w:rsidP="008B4E34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 w:rsidRPr="008B4E34">
                    <w:rPr>
                      <w:rFonts w:ascii="Calibri" w:eastAsia="Calibri" w:hAnsi="Calibri" w:cs="Calibri"/>
                    </w:rPr>
                    <w:t>private</w:t>
                  </w:r>
                </w:p>
              </w:tc>
            </w:tr>
            <w:tr w:rsidR="00500860" w:rsidRPr="008B4E34" w14:paraId="514B5429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427" w14:textId="77777777" w:rsidR="00500860" w:rsidRPr="008B4E34" w:rsidRDefault="00500860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B4E34">
                    <w:rPr>
                      <w:b/>
                    </w:rPr>
                    <w:t>Microsoft XBox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28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t>public</w:t>
                  </w:r>
                </w:p>
              </w:tc>
            </w:tr>
            <w:tr w:rsidR="00500860" w:rsidRPr="008B4E34" w14:paraId="514B542C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42A" w14:textId="77777777" w:rsidR="00500860" w:rsidRPr="008B4E34" w:rsidRDefault="00500860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B4E34">
                    <w:rPr>
                      <w:b/>
                    </w:rPr>
                    <w:t>Netflix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2B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t>public</w:t>
                  </w:r>
                </w:p>
              </w:tc>
            </w:tr>
            <w:tr w:rsidR="00DE4B8B" w:rsidRPr="008B4E34" w14:paraId="5F72C652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33436BA4" w14:textId="4D201C09" w:rsidR="00DE4B8B" w:rsidRPr="008B4E34" w:rsidRDefault="00DE4B8B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Sling TV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3C854347" w14:textId="64E8C8F9" w:rsidR="00DE4B8B" w:rsidRPr="008B4E34" w:rsidRDefault="00DE4B8B" w:rsidP="008B4E34">
                  <w:pPr>
                    <w:spacing w:after="0" w:line="240" w:lineRule="auto"/>
                    <w:jc w:val="center"/>
                  </w:pPr>
                  <w:r>
                    <w:t>public - Dish</w:t>
                  </w:r>
                </w:p>
              </w:tc>
            </w:tr>
            <w:tr w:rsidR="00500860" w:rsidRPr="008B4E34" w14:paraId="514B542F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42D" w14:textId="5F8B7933" w:rsidR="00500860" w:rsidRPr="008B4E34" w:rsidRDefault="003E7398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Sony PlayS</w:t>
                  </w:r>
                  <w:r w:rsidR="00500860" w:rsidRPr="008B4E34">
                    <w:rPr>
                      <w:b/>
                    </w:rPr>
                    <w:t>tation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2E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t>public</w:t>
                  </w:r>
                </w:p>
              </w:tc>
            </w:tr>
            <w:tr w:rsidR="00500860" w14:paraId="514B5432" w14:textId="77777777" w:rsidTr="00500860">
              <w:trPr>
                <w:trHeight w:val="30"/>
              </w:trPr>
              <w:tc>
                <w:tcPr>
                  <w:tcW w:w="2173" w:type="dxa"/>
                  <w:shd w:val="clear" w:color="auto" w:fill="FFFFFF"/>
                  <w:tcMar>
                    <w:top w:w="100" w:type="dxa"/>
                    <w:left w:w="115" w:type="dxa"/>
                    <w:bottom w:w="100" w:type="dxa"/>
                    <w:right w:w="115" w:type="dxa"/>
                  </w:tcMar>
                  <w:vAlign w:val="center"/>
                </w:tcPr>
                <w:p w14:paraId="514B5430" w14:textId="77777777" w:rsidR="00500860" w:rsidRPr="008B4E34" w:rsidRDefault="00500860" w:rsidP="008B4E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B4E34">
                    <w:rPr>
                      <w:b/>
                    </w:rPr>
                    <w:t>YouTube</w:t>
                  </w:r>
                </w:p>
              </w:tc>
              <w:tc>
                <w:tcPr>
                  <w:tcW w:w="1620" w:type="dxa"/>
                  <w:shd w:val="clear" w:color="auto" w:fill="FFFFFF"/>
                  <w:tcMar>
                    <w:top w:w="100" w:type="dxa"/>
                    <w:left w:w="10" w:type="dxa"/>
                    <w:bottom w:w="100" w:type="dxa"/>
                    <w:right w:w="10" w:type="dxa"/>
                  </w:tcMar>
                  <w:vAlign w:val="center"/>
                </w:tcPr>
                <w:p w14:paraId="514B5431" w14:textId="77777777" w:rsidR="00500860" w:rsidRPr="008B4E34" w:rsidRDefault="00500860" w:rsidP="008B4E34">
                  <w:pPr>
                    <w:spacing w:after="0" w:line="240" w:lineRule="auto"/>
                    <w:jc w:val="center"/>
                  </w:pPr>
                  <w:r w:rsidRPr="008B4E34">
                    <w:t>public</w:t>
                  </w:r>
                </w:p>
              </w:tc>
            </w:tr>
          </w:tbl>
          <w:p w14:paraId="514B5433" w14:textId="77777777" w:rsidR="00500860" w:rsidRDefault="00500860" w:rsidP="008B4E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4B5435" w14:textId="77777777" w:rsidR="00816DDF" w:rsidRDefault="00816DDF" w:rsidP="005075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B5436" w14:textId="77777777" w:rsidR="00507590" w:rsidRDefault="00507590" w:rsidP="005075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B5437" w14:textId="77777777" w:rsidR="00507590" w:rsidRDefault="00507590" w:rsidP="005075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07590" w:rsidSect="005075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0061C"/>
    <w:multiLevelType w:val="hybridMultilevel"/>
    <w:tmpl w:val="54EA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73681"/>
    <w:multiLevelType w:val="multilevel"/>
    <w:tmpl w:val="543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293CCB"/>
    <w:multiLevelType w:val="multilevel"/>
    <w:tmpl w:val="ECC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C5"/>
    <w:rsid w:val="000A0050"/>
    <w:rsid w:val="000A6CBA"/>
    <w:rsid w:val="000F3F06"/>
    <w:rsid w:val="001856ED"/>
    <w:rsid w:val="001D2BE5"/>
    <w:rsid w:val="001D73AD"/>
    <w:rsid w:val="0025044A"/>
    <w:rsid w:val="003E7398"/>
    <w:rsid w:val="00456783"/>
    <w:rsid w:val="00466CAE"/>
    <w:rsid w:val="004774DA"/>
    <w:rsid w:val="004A2659"/>
    <w:rsid w:val="00500860"/>
    <w:rsid w:val="00507590"/>
    <w:rsid w:val="006131EC"/>
    <w:rsid w:val="0066625D"/>
    <w:rsid w:val="00747B4B"/>
    <w:rsid w:val="00816DDF"/>
    <w:rsid w:val="00890A38"/>
    <w:rsid w:val="008B4E34"/>
    <w:rsid w:val="008B5594"/>
    <w:rsid w:val="008D2633"/>
    <w:rsid w:val="009C266B"/>
    <w:rsid w:val="009D588F"/>
    <w:rsid w:val="00B41D2E"/>
    <w:rsid w:val="00BB54D0"/>
    <w:rsid w:val="00BD070B"/>
    <w:rsid w:val="00BE7A37"/>
    <w:rsid w:val="00C935B9"/>
    <w:rsid w:val="00D030D8"/>
    <w:rsid w:val="00D162B5"/>
    <w:rsid w:val="00D27EBC"/>
    <w:rsid w:val="00D718E4"/>
    <w:rsid w:val="00DA579D"/>
    <w:rsid w:val="00DB6D29"/>
    <w:rsid w:val="00DC4646"/>
    <w:rsid w:val="00DE4B8B"/>
    <w:rsid w:val="00E2425B"/>
    <w:rsid w:val="00E659C5"/>
    <w:rsid w:val="00E83732"/>
    <w:rsid w:val="00E87FFE"/>
    <w:rsid w:val="00F5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53BB"/>
  <w15:docId w15:val="{03218AF7-9FDD-4D98-824B-1A62A84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2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9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425B"/>
    <w:rPr>
      <w:b/>
      <w:bCs/>
    </w:rPr>
  </w:style>
  <w:style w:type="paragraph" w:styleId="ListParagraph">
    <w:name w:val="List Paragraph"/>
    <w:basedOn w:val="Normal"/>
    <w:uiPriority w:val="34"/>
    <w:qFormat/>
    <w:rsid w:val="00E242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265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81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-tu.researchport.umd.edu/login?url=http://www.lexisnexis.com/us/lnacademi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oklibrary.towson.edu/onesearch/about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xy-tu.researchport.umd.edu/login?url=http://www.netadvantage.standardandpoors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nance.google.com/" TargetMode="External"/><Relationship Id="rId10" Type="http://schemas.openxmlformats.org/officeDocument/2006/relationships/hyperlink" Target="http://en.wikipedia.org/wiki/Main_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nvest.com/site/About_Wikinv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Miers</dc:creator>
  <cp:lastModifiedBy>Miers, Paul</cp:lastModifiedBy>
  <cp:revision>15</cp:revision>
  <cp:lastPrinted>2015-01-14T13:08:00Z</cp:lastPrinted>
  <dcterms:created xsi:type="dcterms:W3CDTF">2015-01-14T01:45:00Z</dcterms:created>
  <dcterms:modified xsi:type="dcterms:W3CDTF">2015-03-23T16:03:00Z</dcterms:modified>
</cp:coreProperties>
</file>