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4FE0ED9B" w14:textId="77777777" w:rsidR="001A1E27" w:rsidRDefault="001A1E27">
      <w:pPr>
        <w:spacing w:after="200"/>
        <w:jc w:val="center"/>
        <w:rPr>
          <w:b/>
          <w:sz w:val="28"/>
        </w:rPr>
      </w:pPr>
    </w:p>
    <w:p w14:paraId="4FE0ED9C" w14:textId="77777777" w:rsidR="006B21E5" w:rsidRDefault="00291C96">
      <w:pPr>
        <w:spacing w:after="200"/>
        <w:jc w:val="center"/>
      </w:pPr>
      <w:r>
        <w:rPr>
          <w:b/>
          <w:sz w:val="28"/>
        </w:rPr>
        <w:t>Mobile Competitive Landscape</w:t>
      </w:r>
    </w:p>
    <w:tbl>
      <w:tblPr>
        <w:tblStyle w:val="a"/>
        <w:tblW w:w="9360" w:type="dxa"/>
        <w:tblInd w:w="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80"/>
        <w:gridCol w:w="3160"/>
        <w:gridCol w:w="3120"/>
      </w:tblGrid>
      <w:tr w:rsidR="006B21E5" w14:paraId="4FE0EDA2" w14:textId="77777777" w:rsidTr="001A1E27">
        <w:trPr>
          <w:trHeight w:val="1780"/>
        </w:trPr>
        <w:tc>
          <w:tcPr>
            <w:tcW w:w="3080" w:type="dxa"/>
            <w:tcBorders>
              <w:top w:val="nil"/>
              <w:left w:val="nil"/>
            </w:tcBorders>
            <w:shd w:val="clear" w:color="auto" w:fill="FFFFFF" w:themeFill="background1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4FE0ED9D" w14:textId="77777777" w:rsidR="006B21E5" w:rsidRDefault="006B21E5">
            <w:pPr>
              <w:spacing w:line="240" w:lineRule="auto"/>
              <w:jc w:val="center"/>
            </w:pPr>
          </w:p>
        </w:tc>
        <w:tc>
          <w:tcPr>
            <w:tcW w:w="316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4FE0ED9E" w14:textId="77777777" w:rsidR="006B21E5" w:rsidRDefault="00291C96">
            <w:pPr>
              <w:spacing w:line="240" w:lineRule="auto"/>
              <w:jc w:val="center"/>
            </w:pPr>
            <w:r>
              <w:rPr>
                <w:rFonts w:ascii="Calibri" w:eastAsia="Calibri" w:hAnsi="Calibri" w:cs="Calibri"/>
                <w:b/>
                <w:i/>
                <w:u w:val="single"/>
              </w:rPr>
              <w:t>New Entrants</w:t>
            </w:r>
          </w:p>
          <w:p w14:paraId="4FE0ED9F" w14:textId="77777777" w:rsidR="006B21E5" w:rsidRDefault="006B21E5">
            <w:pPr>
              <w:spacing w:line="240" w:lineRule="auto"/>
              <w:jc w:val="center"/>
            </w:pPr>
          </w:p>
          <w:p w14:paraId="4FE0EDA0" w14:textId="77777777" w:rsidR="006B21E5" w:rsidRDefault="00DC20B0">
            <w:pPr>
              <w:spacing w:line="240" w:lineRule="auto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  <w:r w:rsidR="00291C96">
              <w:rPr>
                <w:rFonts w:ascii="Calibri" w:eastAsia="Calibri" w:hAnsi="Calibri" w:cs="Calibri"/>
              </w:rPr>
              <w:t xml:space="preserve">need wireless carrier partnerships and extensive 3rd party </w:t>
            </w:r>
            <w:r w:rsidR="001A1E27">
              <w:rPr>
                <w:rFonts w:ascii="Calibri" w:eastAsia="Calibri" w:hAnsi="Calibri" w:cs="Calibri"/>
              </w:rPr>
              <w:t>development of apps</w:t>
            </w:r>
          </w:p>
        </w:tc>
        <w:tc>
          <w:tcPr>
            <w:tcW w:w="3120" w:type="dxa"/>
            <w:tcBorders>
              <w:top w:val="nil"/>
              <w:right w:val="nil"/>
            </w:tcBorders>
            <w:shd w:val="clear" w:color="auto" w:fill="FFFFFF" w:themeFill="background1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4FE0EDA1" w14:textId="77777777" w:rsidR="006B21E5" w:rsidRDefault="006B21E5">
            <w:pPr>
              <w:spacing w:line="240" w:lineRule="auto"/>
              <w:jc w:val="center"/>
            </w:pPr>
          </w:p>
        </w:tc>
      </w:tr>
      <w:tr w:rsidR="006B21E5" w14:paraId="4FE0EDAE" w14:textId="77777777" w:rsidTr="00F92214">
        <w:trPr>
          <w:trHeight w:val="1880"/>
        </w:trPr>
        <w:tc>
          <w:tcPr>
            <w:tcW w:w="308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4FE0EDA3" w14:textId="77777777" w:rsidR="006B21E5" w:rsidRDefault="00291C96">
            <w:pPr>
              <w:spacing w:line="240" w:lineRule="auto"/>
              <w:jc w:val="center"/>
            </w:pPr>
            <w:r>
              <w:rPr>
                <w:rFonts w:ascii="Calibri" w:eastAsia="Calibri" w:hAnsi="Calibri" w:cs="Calibri"/>
                <w:b/>
                <w:i/>
                <w:u w:val="single"/>
              </w:rPr>
              <w:t>Supplier Power</w:t>
            </w:r>
          </w:p>
          <w:p w14:paraId="4FE0EDA4" w14:textId="77777777" w:rsidR="006B21E5" w:rsidRDefault="006B21E5">
            <w:pPr>
              <w:spacing w:line="240" w:lineRule="auto"/>
              <w:jc w:val="center"/>
            </w:pPr>
          </w:p>
          <w:p w14:paraId="4FE0EDA5" w14:textId="77777777" w:rsidR="006B21E5" w:rsidRDefault="00291C96">
            <w:pPr>
              <w:spacing w:line="240" w:lineRule="auto"/>
              <w:jc w:val="center"/>
            </w:pPr>
            <w:r>
              <w:rPr>
                <w:rFonts w:ascii="Calibri" w:eastAsia="Calibri" w:hAnsi="Calibri" w:cs="Calibri"/>
              </w:rPr>
              <w:t xml:space="preserve">no supplier has monopoly on materials needed to build hardware </w:t>
            </w:r>
          </w:p>
        </w:tc>
        <w:tc>
          <w:tcPr>
            <w:tcW w:w="3160" w:type="dxa"/>
            <w:shd w:val="clear" w:color="auto" w:fill="D9D9D9" w:themeFill="background1" w:themeFillShade="D9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4FE0EDA6" w14:textId="77777777" w:rsidR="006B21E5" w:rsidRDefault="00291C96">
            <w:pPr>
              <w:spacing w:line="240" w:lineRule="auto"/>
              <w:jc w:val="center"/>
            </w:pPr>
            <w:r>
              <w:rPr>
                <w:rFonts w:ascii="Calibri" w:eastAsia="Calibri" w:hAnsi="Calibri" w:cs="Calibri"/>
                <w:b/>
                <w:i/>
                <w:u w:val="single"/>
              </w:rPr>
              <w:t>Competitive Rivalry</w:t>
            </w:r>
          </w:p>
          <w:p w14:paraId="4FE0EDA7" w14:textId="77777777" w:rsidR="006B21E5" w:rsidRDefault="006B21E5">
            <w:pPr>
              <w:spacing w:line="240" w:lineRule="auto"/>
              <w:jc w:val="center"/>
            </w:pPr>
          </w:p>
          <w:p w14:paraId="4FE0EDA8" w14:textId="77777777" w:rsidR="006B21E5" w:rsidRDefault="00291C96">
            <w:pPr>
              <w:spacing w:line="240" w:lineRule="auto"/>
              <w:jc w:val="center"/>
            </w:pPr>
            <w:r>
              <w:rPr>
                <w:rFonts w:ascii="Calibri" w:eastAsia="Calibri" w:hAnsi="Calibri" w:cs="Calibri"/>
              </w:rPr>
              <w:t xml:space="preserve">battle for market share between rival operating systems: </w:t>
            </w:r>
          </w:p>
          <w:p w14:paraId="4FE0EDA9" w14:textId="77777777" w:rsidR="006B21E5" w:rsidRDefault="00291C96">
            <w:pPr>
              <w:spacing w:line="240" w:lineRule="auto"/>
              <w:jc w:val="center"/>
            </w:pPr>
            <w:r>
              <w:rPr>
                <w:rFonts w:ascii="Calibri" w:eastAsia="Calibri" w:hAnsi="Calibri" w:cs="Calibri"/>
              </w:rPr>
              <w:t xml:space="preserve"> iOS vs Android</w:t>
            </w:r>
          </w:p>
        </w:tc>
        <w:tc>
          <w:tcPr>
            <w:tcW w:w="3120" w:type="dxa"/>
            <w:shd w:val="clear" w:color="auto" w:fill="D9D9D9" w:themeFill="background1" w:themeFillShade="D9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4FE0EDAA" w14:textId="77777777" w:rsidR="006B21E5" w:rsidRDefault="00291C96">
            <w:pPr>
              <w:spacing w:line="240" w:lineRule="auto"/>
              <w:jc w:val="center"/>
            </w:pPr>
            <w:r>
              <w:rPr>
                <w:rFonts w:ascii="Calibri" w:eastAsia="Calibri" w:hAnsi="Calibri" w:cs="Calibri"/>
                <w:b/>
                <w:u w:val="single"/>
              </w:rPr>
              <w:t>Consumer Power</w:t>
            </w:r>
          </w:p>
          <w:p w14:paraId="4FE0EDAB" w14:textId="77777777" w:rsidR="006B21E5" w:rsidRDefault="006B21E5">
            <w:pPr>
              <w:spacing w:line="240" w:lineRule="auto"/>
              <w:jc w:val="center"/>
            </w:pPr>
          </w:p>
          <w:p w14:paraId="4FE0EDAC" w14:textId="77777777" w:rsidR="006B21E5" w:rsidRDefault="00291C96">
            <w:pPr>
              <w:spacing w:line="240" w:lineRule="auto"/>
              <w:jc w:val="center"/>
            </w:pPr>
            <w:r>
              <w:rPr>
                <w:rFonts w:ascii="Calibri" w:eastAsia="Calibri" w:hAnsi="Calibri" w:cs="Calibri"/>
              </w:rPr>
              <w:t>many choices with respect t</w:t>
            </w:r>
            <w:r w:rsidR="001A1E27">
              <w:rPr>
                <w:rFonts w:ascii="Calibri" w:eastAsia="Calibri" w:hAnsi="Calibri" w:cs="Calibri"/>
              </w:rPr>
              <w:t>o price, hardware spec</w:t>
            </w:r>
            <w:r w:rsidR="00DC20B0"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</w:rPr>
              <w:t>, operating systems, and available applications;</w:t>
            </w:r>
          </w:p>
          <w:p w14:paraId="4FE0EDAD" w14:textId="77777777" w:rsidR="006B21E5" w:rsidRDefault="00291C96">
            <w:pPr>
              <w:spacing w:line="240" w:lineRule="auto"/>
              <w:jc w:val="center"/>
            </w:pPr>
            <w:r>
              <w:rPr>
                <w:rFonts w:ascii="Calibri" w:eastAsia="Calibri" w:hAnsi="Calibri" w:cs="Calibri"/>
              </w:rPr>
              <w:t>long term contracts still restrict switching power</w:t>
            </w:r>
          </w:p>
        </w:tc>
      </w:tr>
      <w:tr w:rsidR="006B21E5" w14:paraId="4FE0EDB4" w14:textId="77777777" w:rsidTr="001A1E27">
        <w:trPr>
          <w:trHeight w:val="1600"/>
        </w:trPr>
        <w:tc>
          <w:tcPr>
            <w:tcW w:w="3080" w:type="dxa"/>
            <w:tcBorders>
              <w:left w:val="nil"/>
              <w:bottom w:val="nil"/>
            </w:tcBorders>
            <w:shd w:val="clear" w:color="auto" w:fill="FFFFFF" w:themeFill="background1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4FE0EDAF" w14:textId="77777777" w:rsidR="006B21E5" w:rsidRDefault="006B21E5">
            <w:pPr>
              <w:spacing w:line="240" w:lineRule="auto"/>
              <w:jc w:val="center"/>
            </w:pPr>
          </w:p>
        </w:tc>
        <w:tc>
          <w:tcPr>
            <w:tcW w:w="316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4FE0EDB0" w14:textId="77777777" w:rsidR="006B21E5" w:rsidRDefault="00291C96">
            <w:pPr>
              <w:spacing w:line="240" w:lineRule="auto"/>
              <w:jc w:val="center"/>
            </w:pPr>
            <w:r>
              <w:rPr>
                <w:rFonts w:ascii="Calibri" w:eastAsia="Calibri" w:hAnsi="Calibri" w:cs="Calibri"/>
                <w:b/>
                <w:i/>
                <w:u w:val="single"/>
              </w:rPr>
              <w:t>Substitute Products</w:t>
            </w:r>
          </w:p>
          <w:p w14:paraId="4FE0EDB1" w14:textId="77777777" w:rsidR="006B21E5" w:rsidRDefault="006B21E5">
            <w:pPr>
              <w:spacing w:line="240" w:lineRule="auto"/>
              <w:jc w:val="center"/>
            </w:pPr>
          </w:p>
          <w:p w14:paraId="4FE0EDB2" w14:textId="77777777" w:rsidR="006B21E5" w:rsidRDefault="00291C96">
            <w:pPr>
              <w:spacing w:line="240" w:lineRule="auto"/>
              <w:jc w:val="center"/>
            </w:pPr>
            <w:r>
              <w:rPr>
                <w:rFonts w:ascii="Calibri" w:eastAsia="Calibri" w:hAnsi="Calibri" w:cs="Calibri"/>
              </w:rPr>
              <w:t xml:space="preserve">some mobile devices/functions </w:t>
            </w:r>
            <w:r>
              <w:rPr>
                <w:rFonts w:ascii="Calibri" w:eastAsia="Calibri" w:hAnsi="Calibri" w:cs="Calibri"/>
                <w:u w:val="single"/>
              </w:rPr>
              <w:t xml:space="preserve">might </w:t>
            </w:r>
            <w:r>
              <w:rPr>
                <w:rFonts w:ascii="Calibri" w:eastAsia="Calibri" w:hAnsi="Calibri" w:cs="Calibri"/>
              </w:rPr>
              <w:t>be replaced by wearable devices</w:t>
            </w:r>
          </w:p>
        </w:tc>
        <w:tc>
          <w:tcPr>
            <w:tcW w:w="3120" w:type="dxa"/>
            <w:tcBorders>
              <w:bottom w:val="nil"/>
              <w:right w:val="nil"/>
            </w:tcBorders>
            <w:shd w:val="clear" w:color="auto" w:fill="FFFFFF" w:themeFill="background1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4FE0EDB3" w14:textId="77777777" w:rsidR="006B21E5" w:rsidRDefault="006B21E5">
            <w:pPr>
              <w:spacing w:line="240" w:lineRule="auto"/>
              <w:jc w:val="center"/>
            </w:pPr>
          </w:p>
        </w:tc>
      </w:tr>
    </w:tbl>
    <w:p w14:paraId="4FE0EDB5" w14:textId="77777777" w:rsidR="006B21E5" w:rsidRDefault="006B21E5">
      <w:pPr>
        <w:spacing w:after="200"/>
      </w:pPr>
    </w:p>
    <w:tbl>
      <w:tblPr>
        <w:tblStyle w:val="a0"/>
        <w:tblW w:w="8865" w:type="dxa"/>
        <w:jc w:val="center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  <w:insideH w:val="single" w:sz="4" w:space="0" w:color="404040"/>
          <w:insideV w:val="single" w:sz="4" w:space="0" w:color="404040"/>
        </w:tblBorders>
        <w:tblLayout w:type="fixed"/>
        <w:tblLook w:val="0600" w:firstRow="0" w:lastRow="0" w:firstColumn="0" w:lastColumn="0" w:noHBand="1" w:noVBand="1"/>
      </w:tblPr>
      <w:tblGrid>
        <w:gridCol w:w="2565"/>
        <w:gridCol w:w="6300"/>
      </w:tblGrid>
      <w:tr w:rsidR="006B21E5" w14:paraId="4FE0EDB8" w14:textId="77777777" w:rsidTr="3EF6A225">
        <w:trPr>
          <w:trHeight w:val="120"/>
          <w:jc w:val="center"/>
        </w:trPr>
        <w:tc>
          <w:tcPr>
            <w:tcW w:w="2565" w:type="dxa"/>
            <w:shd w:val="clear" w:color="auto" w:fill="B7B7B7"/>
            <w:tcMar>
              <w:top w:w="100" w:type="dxa"/>
              <w:left w:w="10" w:type="dxa"/>
              <w:bottom w:w="100" w:type="dxa"/>
              <w:right w:w="10" w:type="dxa"/>
            </w:tcMar>
          </w:tcPr>
          <w:p w14:paraId="4FE0EDB6" w14:textId="77777777" w:rsidR="006B21E5" w:rsidRDefault="00291C96">
            <w:pPr>
              <w:spacing w:line="240" w:lineRule="auto"/>
              <w:jc w:val="center"/>
            </w:pPr>
            <w:r>
              <w:rPr>
                <w:rFonts w:ascii="Calibri" w:eastAsia="Calibri" w:hAnsi="Calibri" w:cs="Calibri"/>
                <w:b/>
              </w:rPr>
              <w:t>Company</w:t>
            </w:r>
          </w:p>
        </w:tc>
        <w:tc>
          <w:tcPr>
            <w:tcW w:w="6300" w:type="dxa"/>
            <w:shd w:val="clear" w:color="auto" w:fill="B7B7B7"/>
            <w:tcMar>
              <w:top w:w="100" w:type="dxa"/>
              <w:left w:w="10" w:type="dxa"/>
              <w:bottom w:w="100" w:type="dxa"/>
              <w:right w:w="10" w:type="dxa"/>
            </w:tcMar>
            <w:vAlign w:val="center"/>
          </w:tcPr>
          <w:p w14:paraId="4FE0EDB7" w14:textId="77777777" w:rsidR="006B21E5" w:rsidRDefault="00DC20B0">
            <w:pPr>
              <w:spacing w:line="240" w:lineRule="auto"/>
              <w:jc w:val="center"/>
            </w:pPr>
            <w:r>
              <w:rPr>
                <w:rFonts w:ascii="Calibri" w:eastAsia="Calibri" w:hAnsi="Calibri" w:cs="Calibri"/>
                <w:b/>
              </w:rPr>
              <w:t>Strategic Issues</w:t>
            </w:r>
          </w:p>
        </w:tc>
      </w:tr>
      <w:tr w:rsidR="0013515E" w14:paraId="4FE0EDBB" w14:textId="77777777" w:rsidTr="3EF6A225">
        <w:trPr>
          <w:trHeight w:val="300"/>
          <w:jc w:val="center"/>
        </w:trPr>
        <w:tc>
          <w:tcPr>
            <w:tcW w:w="2565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14:paraId="4FE0EDB9" w14:textId="77777777" w:rsidR="0013515E" w:rsidRDefault="0013515E">
            <w:pPr>
              <w:spacing w:line="240" w:lineRule="auto"/>
              <w:jc w:val="center"/>
            </w:pPr>
            <w:r>
              <w:rPr>
                <w:b/>
              </w:rPr>
              <w:t>Amazon Kindle Fire</w:t>
            </w:r>
          </w:p>
        </w:tc>
        <w:tc>
          <w:tcPr>
            <w:tcW w:w="6300" w:type="dxa"/>
            <w:shd w:val="clear" w:color="auto" w:fill="FFFFFF" w:themeFill="background1"/>
            <w:tcMar>
              <w:top w:w="100" w:type="dxa"/>
              <w:left w:w="10" w:type="dxa"/>
              <w:bottom w:w="100" w:type="dxa"/>
              <w:right w:w="10" w:type="dxa"/>
            </w:tcMar>
            <w:vAlign w:val="center"/>
          </w:tcPr>
          <w:p w14:paraId="4FE0EDBA" w14:textId="52734A5A" w:rsidR="0013515E" w:rsidRDefault="00DC20B0">
            <w:pPr>
              <w:spacing w:line="240" w:lineRule="auto"/>
              <w:jc w:val="center"/>
            </w:pPr>
            <w:r w:rsidRPr="00DC20B0">
              <w:rPr>
                <w:sz w:val="20"/>
              </w:rPr>
              <w:t xml:space="preserve">match features on Android tablets; </w:t>
            </w:r>
            <w:r w:rsidR="00A65264">
              <w:rPr>
                <w:sz w:val="20"/>
              </w:rPr>
              <w:t xml:space="preserve">sell at cost to </w:t>
            </w:r>
            <w:r w:rsidRPr="00DC20B0">
              <w:rPr>
                <w:sz w:val="20"/>
              </w:rPr>
              <w:t>retain and increase Amazon Prime subscribers</w:t>
            </w:r>
          </w:p>
        </w:tc>
      </w:tr>
      <w:tr w:rsidR="0013515E" w14:paraId="4FE0EDBF" w14:textId="77777777" w:rsidTr="3EF6A225">
        <w:trPr>
          <w:trHeight w:val="300"/>
          <w:jc w:val="center"/>
        </w:trPr>
        <w:tc>
          <w:tcPr>
            <w:tcW w:w="2565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14:paraId="4FE0EDBC" w14:textId="77777777" w:rsidR="0013515E" w:rsidRDefault="00DC20B0">
            <w:pPr>
              <w:spacing w:line="240" w:lineRule="auto"/>
              <w:jc w:val="center"/>
            </w:pPr>
            <w:r>
              <w:rPr>
                <w:b/>
              </w:rPr>
              <w:t xml:space="preserve">Google Nexus </w:t>
            </w:r>
          </w:p>
        </w:tc>
        <w:tc>
          <w:tcPr>
            <w:tcW w:w="6300" w:type="dxa"/>
            <w:shd w:val="clear" w:color="auto" w:fill="FFFFFF" w:themeFill="background1"/>
            <w:tcMar>
              <w:top w:w="100" w:type="dxa"/>
              <w:left w:w="10" w:type="dxa"/>
              <w:bottom w:w="100" w:type="dxa"/>
              <w:right w:w="10" w:type="dxa"/>
            </w:tcMar>
            <w:vAlign w:val="center"/>
          </w:tcPr>
          <w:p w14:paraId="4FE0EDBD" w14:textId="77777777" w:rsidR="0013515E" w:rsidRDefault="0013515E">
            <w:pPr>
              <w:spacing w:line="240" w:lineRule="auto"/>
              <w:jc w:val="center"/>
            </w:pPr>
            <w:r>
              <w:rPr>
                <w:rFonts w:ascii="Calibri" w:eastAsia="Calibri" w:hAnsi="Calibri" w:cs="Calibri"/>
              </w:rPr>
              <w:t xml:space="preserve">match iOS features with Android OS;  </w:t>
            </w:r>
          </w:p>
          <w:p w14:paraId="4FE0EDBE" w14:textId="77777777" w:rsidR="0013515E" w:rsidRDefault="0013515E">
            <w:pPr>
              <w:spacing w:line="240" w:lineRule="auto"/>
              <w:jc w:val="center"/>
            </w:pPr>
            <w:r>
              <w:rPr>
                <w:rFonts w:ascii="Calibri" w:eastAsia="Calibri" w:hAnsi="Calibri" w:cs="Calibri"/>
              </w:rPr>
              <w:t>sell at cost and maximize profits from other services or ads</w:t>
            </w:r>
          </w:p>
        </w:tc>
      </w:tr>
      <w:tr w:rsidR="0013515E" w14:paraId="4FE0EDC2" w14:textId="77777777" w:rsidTr="3EF6A225">
        <w:trPr>
          <w:trHeight w:val="500"/>
          <w:jc w:val="center"/>
        </w:trPr>
        <w:tc>
          <w:tcPr>
            <w:tcW w:w="2565" w:type="dxa"/>
            <w:shd w:val="clear" w:color="auto" w:fill="FFFFFF" w:themeFill="background1"/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</w:tcPr>
          <w:p w14:paraId="4FE0EDC0" w14:textId="3EF6A225" w:rsidR="0013515E" w:rsidRDefault="3EF6A225">
            <w:pPr>
              <w:spacing w:line="240" w:lineRule="auto"/>
              <w:jc w:val="center"/>
            </w:pPr>
            <w:r w:rsidRPr="3EF6A225">
              <w:rPr>
                <w:b/>
                <w:bCs/>
              </w:rPr>
              <w:t>iPhone/ iPad</w:t>
            </w:r>
            <w:r w:rsidR="0013515E">
              <w:br/>
            </w:r>
            <w:r w:rsidRPr="3EF6A225">
              <w:rPr>
                <w:b/>
                <w:bCs/>
              </w:rPr>
              <w:t>Apple</w:t>
            </w:r>
          </w:p>
        </w:tc>
        <w:tc>
          <w:tcPr>
            <w:tcW w:w="6300" w:type="dxa"/>
            <w:shd w:val="clear" w:color="auto" w:fill="FFFFFF" w:themeFill="background1"/>
            <w:tcMar>
              <w:top w:w="100" w:type="dxa"/>
              <w:left w:w="10" w:type="dxa"/>
              <w:bottom w:w="100" w:type="dxa"/>
              <w:right w:w="10" w:type="dxa"/>
            </w:tcMar>
            <w:vAlign w:val="center"/>
          </w:tcPr>
          <w:p w14:paraId="4FE0EDC1" w14:textId="00AB0874" w:rsidR="0013515E" w:rsidRDefault="00DC20B0">
            <w:pPr>
              <w:spacing w:line="240" w:lineRule="auto"/>
              <w:jc w:val="center"/>
            </w:pPr>
            <w:r>
              <w:rPr>
                <w:rFonts w:ascii="Calibri" w:eastAsia="Calibri" w:hAnsi="Calibri" w:cs="Calibri"/>
              </w:rPr>
              <w:t xml:space="preserve">keep affordable luxury </w:t>
            </w:r>
            <w:r w:rsidR="0013515E">
              <w:rPr>
                <w:rFonts w:ascii="Calibri" w:eastAsia="Calibri" w:hAnsi="Calibri" w:cs="Calibri"/>
              </w:rPr>
              <w:t>price point to sustain high pr</w:t>
            </w:r>
            <w:r w:rsidR="00A65264">
              <w:rPr>
                <w:rFonts w:ascii="Calibri" w:eastAsia="Calibri" w:hAnsi="Calibri" w:cs="Calibri"/>
              </w:rPr>
              <w:t>ofit margins on sale of devices and iTunes / Apple Pay transaction fees</w:t>
            </w:r>
          </w:p>
        </w:tc>
      </w:tr>
      <w:tr w:rsidR="0013515E" w14:paraId="4FE0EDC5" w14:textId="77777777" w:rsidTr="3EF6A225">
        <w:trPr>
          <w:trHeight w:val="700"/>
          <w:jc w:val="center"/>
        </w:trPr>
        <w:tc>
          <w:tcPr>
            <w:tcW w:w="2565" w:type="dxa"/>
            <w:shd w:val="clear" w:color="auto" w:fill="FFFFFF" w:themeFill="background1"/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</w:tcPr>
          <w:p w14:paraId="4FE0EDC3" w14:textId="77777777" w:rsidR="0013515E" w:rsidRDefault="0013515E">
            <w:pPr>
              <w:spacing w:line="240" w:lineRule="auto"/>
              <w:jc w:val="center"/>
            </w:pPr>
            <w:r>
              <w:rPr>
                <w:b/>
              </w:rPr>
              <w:t>Lenovo - Motorola</w:t>
            </w:r>
          </w:p>
        </w:tc>
        <w:tc>
          <w:tcPr>
            <w:tcW w:w="6300" w:type="dxa"/>
            <w:shd w:val="clear" w:color="auto" w:fill="FFFFFF" w:themeFill="background1"/>
            <w:tcMar>
              <w:top w:w="100" w:type="dxa"/>
              <w:left w:w="10" w:type="dxa"/>
              <w:bottom w:w="100" w:type="dxa"/>
              <w:right w:w="10" w:type="dxa"/>
            </w:tcMar>
            <w:vAlign w:val="center"/>
          </w:tcPr>
          <w:p w14:paraId="4FE0EDC4" w14:textId="77777777" w:rsidR="0013515E" w:rsidRDefault="0013515E">
            <w:pPr>
              <w:spacing w:line="240" w:lineRule="auto"/>
              <w:jc w:val="center"/>
            </w:pPr>
            <w:r>
              <w:rPr>
                <w:rFonts w:ascii="Calibri" w:eastAsia="Calibri" w:hAnsi="Calibri" w:cs="Calibri"/>
              </w:rPr>
              <w:t>market low cost Android smartphone in emerging markets</w:t>
            </w:r>
          </w:p>
        </w:tc>
      </w:tr>
      <w:tr w:rsidR="0013515E" w14:paraId="4FE0EDC9" w14:textId="77777777" w:rsidTr="3EF6A225">
        <w:trPr>
          <w:trHeight w:val="760"/>
          <w:jc w:val="center"/>
        </w:trPr>
        <w:tc>
          <w:tcPr>
            <w:tcW w:w="2565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14:paraId="4FE0EDC6" w14:textId="4CF33C73" w:rsidR="0013515E" w:rsidRDefault="00194725">
            <w:pPr>
              <w:spacing w:line="240" w:lineRule="auto"/>
              <w:jc w:val="center"/>
            </w:pPr>
            <w:r>
              <w:rPr>
                <w:b/>
              </w:rPr>
              <w:t>Samsung</w:t>
            </w:r>
          </w:p>
        </w:tc>
        <w:tc>
          <w:tcPr>
            <w:tcW w:w="6300" w:type="dxa"/>
            <w:shd w:val="clear" w:color="auto" w:fill="FFFFFF" w:themeFill="background1"/>
            <w:tcMar>
              <w:top w:w="100" w:type="dxa"/>
              <w:left w:w="10" w:type="dxa"/>
              <w:bottom w:w="100" w:type="dxa"/>
              <w:right w:w="10" w:type="dxa"/>
            </w:tcMar>
            <w:vAlign w:val="center"/>
          </w:tcPr>
          <w:p w14:paraId="4FE0EDC7" w14:textId="77777777" w:rsidR="0013515E" w:rsidRDefault="0013515E">
            <w:pPr>
              <w:spacing w:line="240" w:lineRule="auto"/>
              <w:jc w:val="center"/>
            </w:pPr>
            <w:r>
              <w:rPr>
                <w:rFonts w:ascii="Calibri" w:eastAsia="Calibri" w:hAnsi="Calibri" w:cs="Calibri"/>
              </w:rPr>
              <w:t xml:space="preserve">match iOS features with Android OS; </w:t>
            </w:r>
          </w:p>
          <w:p w14:paraId="4FE0EDC8" w14:textId="77777777" w:rsidR="0013515E" w:rsidRDefault="0013515E">
            <w:pPr>
              <w:spacing w:line="240" w:lineRule="auto"/>
              <w:jc w:val="center"/>
            </w:pPr>
            <w:r>
              <w:rPr>
                <w:rFonts w:ascii="Calibri" w:eastAsia="Calibri" w:hAnsi="Calibri" w:cs="Calibri"/>
              </w:rPr>
              <w:t>volume business for price points lower than iPhone and iPad</w:t>
            </w:r>
          </w:p>
        </w:tc>
      </w:tr>
      <w:tr w:rsidR="0013515E" w14:paraId="4FE0EDCC" w14:textId="77777777" w:rsidTr="3EF6A225">
        <w:trPr>
          <w:trHeight w:val="320"/>
          <w:jc w:val="center"/>
        </w:trPr>
        <w:tc>
          <w:tcPr>
            <w:tcW w:w="2565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14:paraId="4FE0EDCA" w14:textId="77777777" w:rsidR="0013515E" w:rsidRDefault="0013515E">
            <w:pPr>
              <w:spacing w:line="240" w:lineRule="auto"/>
              <w:jc w:val="center"/>
            </w:pPr>
            <w:r>
              <w:rPr>
                <w:b/>
              </w:rPr>
              <w:t>Windows Phone</w:t>
            </w:r>
          </w:p>
        </w:tc>
        <w:tc>
          <w:tcPr>
            <w:tcW w:w="6300" w:type="dxa"/>
            <w:shd w:val="clear" w:color="auto" w:fill="FFFFFF" w:themeFill="background1"/>
            <w:tcMar>
              <w:top w:w="100" w:type="dxa"/>
              <w:left w:w="10" w:type="dxa"/>
              <w:bottom w:w="100" w:type="dxa"/>
              <w:right w:w="10" w:type="dxa"/>
            </w:tcMar>
            <w:vAlign w:val="center"/>
          </w:tcPr>
          <w:p w14:paraId="4FE0EDCB" w14:textId="77777777" w:rsidR="0013515E" w:rsidRDefault="00DC20B0">
            <w:pPr>
              <w:spacing w:line="240" w:lineRule="auto"/>
              <w:jc w:val="center"/>
            </w:pPr>
            <w:r>
              <w:rPr>
                <w:rFonts w:ascii="Calibri" w:eastAsia="Calibri" w:hAnsi="Calibri" w:cs="Calibri"/>
              </w:rPr>
              <w:t xml:space="preserve">increase </w:t>
            </w:r>
            <w:r w:rsidR="0013515E">
              <w:rPr>
                <w:rFonts w:ascii="Calibri" w:eastAsia="Calibri" w:hAnsi="Calibri" w:cs="Calibri"/>
              </w:rPr>
              <w:t>market share for operating system and applications</w:t>
            </w:r>
          </w:p>
        </w:tc>
      </w:tr>
    </w:tbl>
    <w:p w14:paraId="4FE0EDCE" w14:textId="77777777" w:rsidR="006B21E5" w:rsidRDefault="006B21E5"/>
    <w:p w14:paraId="4FE0EDCF" w14:textId="77777777" w:rsidR="006B21E5" w:rsidRDefault="006B21E5">
      <w:pPr>
        <w:spacing w:after="200"/>
      </w:pPr>
    </w:p>
    <w:p w14:paraId="4FE0EDD0" w14:textId="77777777" w:rsidR="006B21E5" w:rsidRDefault="00291C96">
      <w:pPr>
        <w:spacing w:after="200"/>
        <w:jc w:val="center"/>
      </w:pPr>
      <w:r>
        <w:rPr>
          <w:b/>
          <w:sz w:val="28"/>
        </w:rPr>
        <w:t>Music Competitive Landscape</w:t>
      </w:r>
    </w:p>
    <w:tbl>
      <w:tblPr>
        <w:tblStyle w:val="a1"/>
        <w:tblW w:w="9360" w:type="dxa"/>
        <w:tblInd w:w="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80"/>
        <w:gridCol w:w="3160"/>
        <w:gridCol w:w="3120"/>
      </w:tblGrid>
      <w:tr w:rsidR="006B21E5" w14:paraId="4FE0EDD6" w14:textId="77777777" w:rsidTr="001A1E27">
        <w:trPr>
          <w:trHeight w:val="1140"/>
        </w:trPr>
        <w:tc>
          <w:tcPr>
            <w:tcW w:w="3080" w:type="dxa"/>
            <w:tcBorders>
              <w:top w:val="nil"/>
              <w:left w:val="nil"/>
            </w:tcBorders>
            <w:shd w:val="clear" w:color="auto" w:fill="FFFFFF" w:themeFill="background1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4FE0EDD1" w14:textId="77777777" w:rsidR="006B21E5" w:rsidRDefault="006B21E5">
            <w:pPr>
              <w:spacing w:line="240" w:lineRule="auto"/>
              <w:jc w:val="center"/>
            </w:pPr>
          </w:p>
        </w:tc>
        <w:tc>
          <w:tcPr>
            <w:tcW w:w="316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4FE0EDD2" w14:textId="77777777" w:rsidR="006B21E5" w:rsidRDefault="00291C96">
            <w:pPr>
              <w:spacing w:line="240" w:lineRule="auto"/>
              <w:jc w:val="center"/>
            </w:pPr>
            <w:r>
              <w:rPr>
                <w:rFonts w:ascii="Calibri" w:eastAsia="Calibri" w:hAnsi="Calibri" w:cs="Calibri"/>
                <w:b/>
                <w:i/>
                <w:u w:val="single"/>
              </w:rPr>
              <w:t>New Entrants</w:t>
            </w:r>
          </w:p>
          <w:p w14:paraId="4FE0EDD3" w14:textId="77777777" w:rsidR="006B21E5" w:rsidRDefault="006B21E5">
            <w:pPr>
              <w:spacing w:line="240" w:lineRule="auto"/>
              <w:jc w:val="center"/>
            </w:pPr>
          </w:p>
          <w:p w14:paraId="4FE0EDD4" w14:textId="77777777" w:rsidR="006B21E5" w:rsidRDefault="000437E0">
            <w:pPr>
              <w:spacing w:line="240" w:lineRule="auto"/>
              <w:jc w:val="center"/>
            </w:pPr>
            <w:r>
              <w:t xml:space="preserve">landscape saturated with </w:t>
            </w:r>
            <w:r w:rsidR="00DC20B0">
              <w:t>new streaming services</w:t>
            </w:r>
          </w:p>
        </w:tc>
        <w:tc>
          <w:tcPr>
            <w:tcW w:w="3120" w:type="dxa"/>
            <w:tcBorders>
              <w:top w:val="nil"/>
              <w:right w:val="nil"/>
            </w:tcBorders>
            <w:shd w:val="clear" w:color="auto" w:fill="FFFFFF" w:themeFill="background1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4FE0EDD5" w14:textId="77777777" w:rsidR="006B21E5" w:rsidRDefault="006B21E5">
            <w:pPr>
              <w:spacing w:line="240" w:lineRule="auto"/>
              <w:jc w:val="center"/>
            </w:pPr>
          </w:p>
        </w:tc>
      </w:tr>
      <w:tr w:rsidR="006B21E5" w14:paraId="4FE0EDE4" w14:textId="77777777" w:rsidTr="00F92214">
        <w:trPr>
          <w:trHeight w:val="1520"/>
        </w:trPr>
        <w:tc>
          <w:tcPr>
            <w:tcW w:w="3080" w:type="dxa"/>
            <w:shd w:val="clear" w:color="auto" w:fill="D9D9D9" w:themeFill="background1" w:themeFillShade="D9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4FE0EDD7" w14:textId="77777777" w:rsidR="006B21E5" w:rsidRDefault="00291C96">
            <w:pPr>
              <w:spacing w:line="240" w:lineRule="auto"/>
              <w:jc w:val="center"/>
            </w:pPr>
            <w:r>
              <w:rPr>
                <w:rFonts w:ascii="Calibri" w:eastAsia="Calibri" w:hAnsi="Calibri" w:cs="Calibri"/>
                <w:b/>
                <w:i/>
                <w:u w:val="single"/>
              </w:rPr>
              <w:t>Supplier Power</w:t>
            </w:r>
          </w:p>
          <w:p w14:paraId="4FE0EDD8" w14:textId="77777777" w:rsidR="006B21E5" w:rsidRDefault="006B21E5">
            <w:pPr>
              <w:spacing w:line="240" w:lineRule="auto"/>
              <w:jc w:val="center"/>
            </w:pPr>
          </w:p>
          <w:p w14:paraId="4FE0EDD9" w14:textId="77777777" w:rsidR="006B21E5" w:rsidRDefault="00291C96">
            <w:pPr>
              <w:spacing w:line="240" w:lineRule="auto"/>
              <w:jc w:val="center"/>
            </w:pPr>
            <w:r>
              <w:rPr>
                <w:rFonts w:ascii="Calibri" w:eastAsia="Calibri" w:hAnsi="Calibri" w:cs="Calibri"/>
              </w:rPr>
              <w:t xml:space="preserve">recording industry and top artists retain legal rights to music </w:t>
            </w:r>
          </w:p>
        </w:tc>
        <w:tc>
          <w:tcPr>
            <w:tcW w:w="3160" w:type="dxa"/>
            <w:shd w:val="clear" w:color="auto" w:fill="D9D9D9" w:themeFill="background1" w:themeFillShade="D9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4FE0EDDA" w14:textId="77777777" w:rsidR="006B21E5" w:rsidRDefault="00291C96">
            <w:pPr>
              <w:spacing w:line="240" w:lineRule="auto"/>
              <w:jc w:val="center"/>
            </w:pPr>
            <w:r>
              <w:rPr>
                <w:rFonts w:ascii="Calibri" w:eastAsia="Calibri" w:hAnsi="Calibri" w:cs="Calibri"/>
                <w:b/>
                <w:i/>
                <w:u w:val="single"/>
              </w:rPr>
              <w:t>Competitive Rivalry</w:t>
            </w:r>
          </w:p>
          <w:p w14:paraId="4FE0EDDB" w14:textId="77777777" w:rsidR="006B21E5" w:rsidRDefault="006B21E5">
            <w:pPr>
              <w:spacing w:line="240" w:lineRule="auto"/>
              <w:jc w:val="center"/>
            </w:pPr>
          </w:p>
          <w:p w14:paraId="4FE0EDDC" w14:textId="77777777" w:rsidR="006B21E5" w:rsidRDefault="00291C96">
            <w:pPr>
              <w:spacing w:line="240" w:lineRule="auto"/>
              <w:jc w:val="center"/>
            </w:pPr>
            <w:r>
              <w:t xml:space="preserve">streaming music: </w:t>
            </w:r>
          </w:p>
          <w:p w14:paraId="4FE0EDDD" w14:textId="77777777" w:rsidR="006B21E5" w:rsidRDefault="00291C96">
            <w:pPr>
              <w:spacing w:line="240" w:lineRule="auto"/>
              <w:jc w:val="center"/>
            </w:pPr>
            <w:r>
              <w:t>Pandora vs. Spotfiy</w:t>
            </w:r>
          </w:p>
          <w:p w14:paraId="4FE0EDDE" w14:textId="77777777" w:rsidR="006B21E5" w:rsidRDefault="006B21E5">
            <w:pPr>
              <w:spacing w:line="240" w:lineRule="auto"/>
              <w:jc w:val="center"/>
            </w:pPr>
          </w:p>
          <w:p w14:paraId="4FE0EDDF" w14:textId="77777777" w:rsidR="006B21E5" w:rsidRDefault="00291C96">
            <w:pPr>
              <w:spacing w:line="240" w:lineRule="auto"/>
              <w:jc w:val="center"/>
            </w:pPr>
            <w:r>
              <w:t>single track sales:</w:t>
            </w:r>
          </w:p>
          <w:p w14:paraId="4FE0EDE0" w14:textId="77777777" w:rsidR="006B21E5" w:rsidRDefault="00291C96">
            <w:pPr>
              <w:spacing w:line="240" w:lineRule="auto"/>
              <w:jc w:val="center"/>
            </w:pPr>
            <w:r>
              <w:t>iTunes vs. Amazon</w:t>
            </w:r>
          </w:p>
        </w:tc>
        <w:tc>
          <w:tcPr>
            <w:tcW w:w="3120" w:type="dxa"/>
            <w:shd w:val="clear" w:color="auto" w:fill="D9D9D9" w:themeFill="background1" w:themeFillShade="D9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4FE0EDE1" w14:textId="77777777" w:rsidR="006B21E5" w:rsidRDefault="00291C96">
            <w:pPr>
              <w:spacing w:line="240" w:lineRule="auto"/>
              <w:jc w:val="center"/>
            </w:pPr>
            <w:r>
              <w:rPr>
                <w:rFonts w:ascii="Calibri" w:eastAsia="Calibri" w:hAnsi="Calibri" w:cs="Calibri"/>
                <w:b/>
                <w:i/>
                <w:u w:val="single"/>
              </w:rPr>
              <w:t>Consumer Power</w:t>
            </w:r>
          </w:p>
          <w:p w14:paraId="4FE0EDE2" w14:textId="77777777" w:rsidR="006B21E5" w:rsidRDefault="006B21E5">
            <w:pPr>
              <w:spacing w:line="240" w:lineRule="auto"/>
              <w:jc w:val="center"/>
            </w:pPr>
          </w:p>
          <w:p w14:paraId="4FE0EDE3" w14:textId="77777777" w:rsidR="006B21E5" w:rsidRDefault="00291C96">
            <w:pPr>
              <w:spacing w:line="240" w:lineRule="auto"/>
              <w:jc w:val="center"/>
            </w:pPr>
            <w:r>
              <w:t>virtually unlimited access to streaming playlists on any connected device; intensive</w:t>
            </w:r>
            <w:r w:rsidR="00DC20B0">
              <w:t xml:space="preserve"> price competition for purchasing songs</w:t>
            </w:r>
          </w:p>
        </w:tc>
      </w:tr>
      <w:tr w:rsidR="006B21E5" w14:paraId="4FE0EDEB" w14:textId="77777777" w:rsidTr="001A1E27">
        <w:trPr>
          <w:trHeight w:val="1600"/>
        </w:trPr>
        <w:tc>
          <w:tcPr>
            <w:tcW w:w="3080" w:type="dxa"/>
            <w:tcBorders>
              <w:left w:val="nil"/>
              <w:bottom w:val="nil"/>
            </w:tcBorders>
            <w:shd w:val="clear" w:color="auto" w:fill="FFFFFF" w:themeFill="background1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4FE0EDE5" w14:textId="77777777" w:rsidR="006B21E5" w:rsidRDefault="006B21E5">
            <w:pPr>
              <w:spacing w:line="240" w:lineRule="auto"/>
              <w:jc w:val="center"/>
            </w:pPr>
          </w:p>
        </w:tc>
        <w:tc>
          <w:tcPr>
            <w:tcW w:w="316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4FE0EDE6" w14:textId="77777777" w:rsidR="006B21E5" w:rsidRDefault="00291C96">
            <w:pPr>
              <w:spacing w:line="240" w:lineRule="auto"/>
              <w:jc w:val="center"/>
            </w:pPr>
            <w:r>
              <w:rPr>
                <w:rFonts w:ascii="Calibri" w:eastAsia="Calibri" w:hAnsi="Calibri" w:cs="Calibri"/>
                <w:b/>
                <w:i/>
                <w:u w:val="single"/>
              </w:rPr>
              <w:t>Substitute Products</w:t>
            </w:r>
          </w:p>
          <w:p w14:paraId="4FE0EDE7" w14:textId="77777777" w:rsidR="006B21E5" w:rsidRDefault="006B21E5">
            <w:pPr>
              <w:spacing w:line="240" w:lineRule="auto"/>
              <w:jc w:val="center"/>
            </w:pPr>
          </w:p>
          <w:p w14:paraId="4FE0EDE8" w14:textId="77777777" w:rsidR="006B21E5" w:rsidRDefault="00291C96">
            <w:pPr>
              <w:spacing w:line="240" w:lineRule="auto"/>
              <w:jc w:val="center"/>
            </w:pPr>
            <w:r>
              <w:t>live concerts;</w:t>
            </w:r>
          </w:p>
          <w:p w14:paraId="4FE0EDE9" w14:textId="77777777" w:rsidR="006B21E5" w:rsidRDefault="00291C96">
            <w:pPr>
              <w:spacing w:line="240" w:lineRule="auto"/>
              <w:jc w:val="center"/>
            </w:pPr>
            <w:r>
              <w:t xml:space="preserve">retro appeal of vinyl records? </w:t>
            </w:r>
          </w:p>
        </w:tc>
        <w:tc>
          <w:tcPr>
            <w:tcW w:w="3120" w:type="dxa"/>
            <w:tcBorders>
              <w:bottom w:val="nil"/>
              <w:right w:val="nil"/>
            </w:tcBorders>
            <w:shd w:val="clear" w:color="auto" w:fill="FFFFFF" w:themeFill="background1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4FE0EDEA" w14:textId="77777777" w:rsidR="006B21E5" w:rsidRDefault="006B21E5">
            <w:pPr>
              <w:spacing w:line="240" w:lineRule="auto"/>
              <w:jc w:val="center"/>
            </w:pPr>
          </w:p>
        </w:tc>
      </w:tr>
    </w:tbl>
    <w:p w14:paraId="4FE0EDEC" w14:textId="77777777" w:rsidR="006B21E5" w:rsidRDefault="006B21E5">
      <w:pPr>
        <w:spacing w:after="200"/>
      </w:pPr>
    </w:p>
    <w:tbl>
      <w:tblPr>
        <w:tblStyle w:val="a2"/>
        <w:tblW w:w="9918" w:type="dxa"/>
        <w:tblInd w:w="7" w:type="dxa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  <w:insideH w:val="single" w:sz="4" w:space="0" w:color="404040"/>
          <w:insideV w:val="single" w:sz="4" w:space="0" w:color="404040"/>
        </w:tblBorders>
        <w:tblLayout w:type="fixed"/>
        <w:tblLook w:val="0600" w:firstRow="0" w:lastRow="0" w:firstColumn="0" w:lastColumn="0" w:noHBand="1" w:noVBand="1"/>
      </w:tblPr>
      <w:tblGrid>
        <w:gridCol w:w="2580"/>
        <w:gridCol w:w="7338"/>
      </w:tblGrid>
      <w:tr w:rsidR="006B21E5" w14:paraId="4FE0EDEF" w14:textId="77777777" w:rsidTr="0022223E">
        <w:trPr>
          <w:trHeight w:val="300"/>
        </w:trPr>
        <w:tc>
          <w:tcPr>
            <w:tcW w:w="2580" w:type="dxa"/>
            <w:shd w:val="clear" w:color="auto" w:fill="B7B7B7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FE0EDED" w14:textId="77777777" w:rsidR="006B21E5" w:rsidRDefault="00291C96">
            <w:pPr>
              <w:spacing w:line="240" w:lineRule="auto"/>
              <w:jc w:val="center"/>
            </w:pPr>
            <w:r>
              <w:rPr>
                <w:rFonts w:ascii="Calibri" w:eastAsia="Calibri" w:hAnsi="Calibri" w:cs="Calibri"/>
                <w:b/>
              </w:rPr>
              <w:t>Company</w:t>
            </w:r>
          </w:p>
        </w:tc>
        <w:tc>
          <w:tcPr>
            <w:tcW w:w="7338" w:type="dxa"/>
            <w:shd w:val="clear" w:color="auto" w:fill="B7B7B7"/>
            <w:tcMar>
              <w:top w:w="100" w:type="dxa"/>
              <w:left w:w="10" w:type="dxa"/>
              <w:bottom w:w="100" w:type="dxa"/>
              <w:right w:w="10" w:type="dxa"/>
            </w:tcMar>
          </w:tcPr>
          <w:p w14:paraId="4FE0EDEE" w14:textId="77777777" w:rsidR="006B21E5" w:rsidRDefault="0022223E">
            <w:pPr>
              <w:spacing w:line="240" w:lineRule="auto"/>
              <w:jc w:val="center"/>
            </w:pPr>
            <w:r>
              <w:rPr>
                <w:rFonts w:ascii="Calibri" w:eastAsia="Calibri" w:hAnsi="Calibri" w:cs="Calibri"/>
                <w:b/>
              </w:rPr>
              <w:t>Strategic Issues</w:t>
            </w:r>
          </w:p>
        </w:tc>
      </w:tr>
      <w:tr w:rsidR="0022223E" w14:paraId="4FE0EDF2" w14:textId="77777777" w:rsidTr="00DC20B0">
        <w:trPr>
          <w:trHeight w:val="300"/>
        </w:trPr>
        <w:tc>
          <w:tcPr>
            <w:tcW w:w="2580" w:type="dxa"/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14:paraId="4FE0EDF0" w14:textId="77777777" w:rsidR="0022223E" w:rsidRDefault="0022223E" w:rsidP="00DC20B0">
            <w:pPr>
              <w:spacing w:line="240" w:lineRule="auto"/>
              <w:jc w:val="center"/>
            </w:pPr>
            <w:r>
              <w:rPr>
                <w:b/>
              </w:rPr>
              <w:t>Apple iTunes / Beats</w:t>
            </w:r>
          </w:p>
        </w:tc>
        <w:tc>
          <w:tcPr>
            <w:tcW w:w="7338" w:type="dxa"/>
            <w:shd w:val="clear" w:color="auto" w:fill="FFFFFF"/>
            <w:tcMar>
              <w:top w:w="100" w:type="dxa"/>
              <w:left w:w="10" w:type="dxa"/>
              <w:bottom w:w="100" w:type="dxa"/>
              <w:right w:w="10" w:type="dxa"/>
            </w:tcMar>
            <w:vAlign w:val="center"/>
          </w:tcPr>
          <w:p w14:paraId="4FE0EDF1" w14:textId="16DC1D41" w:rsidR="0022223E" w:rsidRDefault="0022223E" w:rsidP="0022223E">
            <w:pPr>
              <w:spacing w:line="240" w:lineRule="auto"/>
              <w:jc w:val="center"/>
            </w:pPr>
            <w:r>
              <w:t>integrate iTunes stores with Beats; sustain no ad policy with</w:t>
            </w:r>
            <w:r w:rsidR="00194725">
              <w:t xml:space="preserve"> </w:t>
            </w:r>
            <w:r>
              <w:t>subscription only model; maximize value of curated library</w:t>
            </w:r>
          </w:p>
        </w:tc>
      </w:tr>
      <w:tr w:rsidR="00194725" w14:paraId="4D3D546C" w14:textId="77777777" w:rsidTr="00DC20B0">
        <w:trPr>
          <w:trHeight w:val="300"/>
        </w:trPr>
        <w:tc>
          <w:tcPr>
            <w:tcW w:w="2580" w:type="dxa"/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14:paraId="44F6FA88" w14:textId="77777777" w:rsidR="00194725" w:rsidRDefault="00194725" w:rsidP="00194725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Google Play</w:t>
            </w:r>
          </w:p>
          <w:p w14:paraId="66A412C0" w14:textId="51F607B3" w:rsidR="00194725" w:rsidRDefault="00194725" w:rsidP="00194725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YouTube Music Key</w:t>
            </w:r>
          </w:p>
        </w:tc>
        <w:tc>
          <w:tcPr>
            <w:tcW w:w="7338" w:type="dxa"/>
            <w:shd w:val="clear" w:color="auto" w:fill="FFFFFF"/>
            <w:tcMar>
              <w:top w:w="100" w:type="dxa"/>
              <w:left w:w="10" w:type="dxa"/>
              <w:bottom w:w="100" w:type="dxa"/>
              <w:right w:w="10" w:type="dxa"/>
            </w:tcMar>
            <w:vAlign w:val="center"/>
          </w:tcPr>
          <w:p w14:paraId="78FE918D" w14:textId="77777777" w:rsidR="00194725" w:rsidRDefault="00194725" w:rsidP="00194725">
            <w:pPr>
              <w:spacing w:line="240" w:lineRule="auto"/>
              <w:jc w:val="center"/>
            </w:pPr>
            <w:r>
              <w:t>maximize available libraries; use free tier to attract</w:t>
            </w:r>
          </w:p>
          <w:p w14:paraId="3F702B63" w14:textId="5922C8A7" w:rsidR="00194725" w:rsidRDefault="00194725" w:rsidP="00194725">
            <w:pPr>
              <w:spacing w:line="240" w:lineRule="auto"/>
              <w:jc w:val="center"/>
            </w:pPr>
            <w:r>
              <w:t>paid subscriptions</w:t>
            </w:r>
          </w:p>
        </w:tc>
      </w:tr>
      <w:tr w:rsidR="0022223E" w14:paraId="4FE0EDF5" w14:textId="77777777" w:rsidTr="00DC20B0">
        <w:trPr>
          <w:trHeight w:val="300"/>
        </w:trPr>
        <w:tc>
          <w:tcPr>
            <w:tcW w:w="2580" w:type="dxa"/>
            <w:shd w:val="clear" w:color="auto" w:fill="FFFFFF"/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</w:tcPr>
          <w:p w14:paraId="4FE0EDF3" w14:textId="016DFCEE" w:rsidR="0022223E" w:rsidRDefault="0022223E" w:rsidP="00DC20B0">
            <w:pPr>
              <w:spacing w:line="240" w:lineRule="auto"/>
              <w:jc w:val="center"/>
            </w:pPr>
            <w:r>
              <w:rPr>
                <w:b/>
              </w:rPr>
              <w:t>iHeartRadio</w:t>
            </w:r>
          </w:p>
        </w:tc>
        <w:tc>
          <w:tcPr>
            <w:tcW w:w="7338" w:type="dxa"/>
            <w:shd w:val="clear" w:color="auto" w:fill="FFFFFF"/>
            <w:tcMar>
              <w:top w:w="100" w:type="dxa"/>
              <w:left w:w="10" w:type="dxa"/>
              <w:bottom w:w="100" w:type="dxa"/>
              <w:right w:w="10" w:type="dxa"/>
            </w:tcMar>
            <w:vAlign w:val="center"/>
          </w:tcPr>
          <w:p w14:paraId="4FE0EDF4" w14:textId="77777777" w:rsidR="0022223E" w:rsidRDefault="000437E0" w:rsidP="00DC20B0">
            <w:pPr>
              <w:spacing w:line="240" w:lineRule="auto"/>
              <w:jc w:val="center"/>
            </w:pPr>
            <w:r>
              <w:t>use as leverage for broadcast radio audiences and ads</w:t>
            </w:r>
          </w:p>
        </w:tc>
      </w:tr>
      <w:tr w:rsidR="0022223E" w14:paraId="4FE0EDF9" w14:textId="77777777" w:rsidTr="00DC20B0">
        <w:trPr>
          <w:trHeight w:val="300"/>
        </w:trPr>
        <w:tc>
          <w:tcPr>
            <w:tcW w:w="2580" w:type="dxa"/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14:paraId="4FE0EDF6" w14:textId="77777777" w:rsidR="0022223E" w:rsidRDefault="0022223E" w:rsidP="00DC20B0">
            <w:pPr>
              <w:spacing w:line="240" w:lineRule="auto"/>
              <w:jc w:val="center"/>
            </w:pPr>
            <w:r>
              <w:rPr>
                <w:b/>
              </w:rPr>
              <w:t>Pandora</w:t>
            </w:r>
          </w:p>
        </w:tc>
        <w:tc>
          <w:tcPr>
            <w:tcW w:w="7338" w:type="dxa"/>
            <w:shd w:val="clear" w:color="auto" w:fill="FFFFFF"/>
            <w:tcMar>
              <w:top w:w="100" w:type="dxa"/>
              <w:left w:w="10" w:type="dxa"/>
              <w:bottom w:w="100" w:type="dxa"/>
              <w:right w:w="10" w:type="dxa"/>
            </w:tcMar>
            <w:vAlign w:val="center"/>
          </w:tcPr>
          <w:p w14:paraId="4FE0EDF7" w14:textId="77777777" w:rsidR="0022223E" w:rsidRDefault="0022223E">
            <w:pPr>
              <w:spacing w:line="240" w:lineRule="auto"/>
              <w:jc w:val="center"/>
            </w:pPr>
            <w:r>
              <w:t xml:space="preserve">resolve royalties problem and maximize available libraries; </w:t>
            </w:r>
          </w:p>
          <w:p w14:paraId="4FE0EDF8" w14:textId="77777777" w:rsidR="0022223E" w:rsidRDefault="0022223E">
            <w:pPr>
              <w:spacing w:line="240" w:lineRule="auto"/>
              <w:jc w:val="center"/>
            </w:pPr>
            <w:r>
              <w:t>profitability depends on ads and subscriptions</w:t>
            </w:r>
          </w:p>
        </w:tc>
      </w:tr>
      <w:tr w:rsidR="0022223E" w14:paraId="4FE0EDFC" w14:textId="77777777" w:rsidTr="00DC20B0">
        <w:trPr>
          <w:trHeight w:val="300"/>
        </w:trPr>
        <w:tc>
          <w:tcPr>
            <w:tcW w:w="2580" w:type="dxa"/>
            <w:shd w:val="clear" w:color="auto" w:fill="FFFFFF"/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</w:tcPr>
          <w:p w14:paraId="4FE0EDFA" w14:textId="77777777" w:rsidR="0022223E" w:rsidRDefault="0022223E" w:rsidP="00DC20B0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SoundCloud</w:t>
            </w:r>
          </w:p>
        </w:tc>
        <w:tc>
          <w:tcPr>
            <w:tcW w:w="7338" w:type="dxa"/>
            <w:shd w:val="clear" w:color="auto" w:fill="FFFFFF"/>
            <w:tcMar>
              <w:top w:w="100" w:type="dxa"/>
              <w:left w:w="10" w:type="dxa"/>
              <w:bottom w:w="100" w:type="dxa"/>
              <w:right w:w="10" w:type="dxa"/>
            </w:tcMar>
            <w:vAlign w:val="center"/>
          </w:tcPr>
          <w:p w14:paraId="4FE0EDFB" w14:textId="77777777" w:rsidR="0022223E" w:rsidRDefault="000437E0">
            <w:pPr>
              <w:spacing w:line="240" w:lineRule="auto"/>
              <w:jc w:val="center"/>
            </w:pPr>
            <w:r>
              <w:t>monetize platform; increase library and negotiate royalties.</w:t>
            </w:r>
          </w:p>
        </w:tc>
      </w:tr>
      <w:tr w:rsidR="0022223E" w14:paraId="4FE0EE00" w14:textId="77777777" w:rsidTr="00DC20B0">
        <w:trPr>
          <w:trHeight w:val="300"/>
        </w:trPr>
        <w:tc>
          <w:tcPr>
            <w:tcW w:w="2580" w:type="dxa"/>
            <w:shd w:val="clear" w:color="auto" w:fill="FFFFFF"/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</w:tcPr>
          <w:p w14:paraId="4FE0EDFD" w14:textId="77777777" w:rsidR="0022223E" w:rsidRDefault="0022223E" w:rsidP="00DC20B0">
            <w:pPr>
              <w:spacing w:line="240" w:lineRule="auto"/>
              <w:jc w:val="center"/>
            </w:pPr>
            <w:r>
              <w:rPr>
                <w:b/>
              </w:rPr>
              <w:t>Spotify</w:t>
            </w:r>
          </w:p>
        </w:tc>
        <w:tc>
          <w:tcPr>
            <w:tcW w:w="7338" w:type="dxa"/>
            <w:shd w:val="clear" w:color="auto" w:fill="FFFFFF"/>
            <w:tcMar>
              <w:top w:w="100" w:type="dxa"/>
              <w:left w:w="10" w:type="dxa"/>
              <w:bottom w:w="100" w:type="dxa"/>
              <w:right w:w="10" w:type="dxa"/>
            </w:tcMar>
            <w:vAlign w:val="center"/>
          </w:tcPr>
          <w:p w14:paraId="4FE0EDFE" w14:textId="77777777" w:rsidR="0022223E" w:rsidRDefault="0022223E" w:rsidP="001A1E27">
            <w:pPr>
              <w:spacing w:line="240" w:lineRule="auto"/>
              <w:jc w:val="center"/>
            </w:pPr>
            <w:r>
              <w:t>resolve royalties problem and maximize available libraries;</w:t>
            </w:r>
          </w:p>
          <w:p w14:paraId="4FE0EDFF" w14:textId="77777777" w:rsidR="0022223E" w:rsidRDefault="0022223E" w:rsidP="001A1E27">
            <w:pPr>
              <w:spacing w:line="240" w:lineRule="auto"/>
              <w:jc w:val="center"/>
            </w:pPr>
            <w:r>
              <w:t>profitability depends on ads and subscriptions</w:t>
            </w:r>
          </w:p>
        </w:tc>
      </w:tr>
    </w:tbl>
    <w:p w14:paraId="4FE0EE05" w14:textId="77777777" w:rsidR="006B21E5" w:rsidRDefault="00291C96">
      <w:r>
        <w:br w:type="page"/>
      </w:r>
    </w:p>
    <w:p w14:paraId="13F65CF7" w14:textId="77777777" w:rsidR="005A136D" w:rsidRDefault="005A136D" w:rsidP="005A136D">
      <w:pPr>
        <w:spacing w:after="200"/>
        <w:jc w:val="center"/>
      </w:pPr>
      <w:r>
        <w:rPr>
          <w:b/>
          <w:sz w:val="28"/>
        </w:rPr>
        <w:lastRenderedPageBreak/>
        <w:t>Social Networking Competitive Landscape</w:t>
      </w:r>
    </w:p>
    <w:p w14:paraId="43B57F41" w14:textId="77777777" w:rsidR="005A136D" w:rsidRDefault="005A136D"/>
    <w:p w14:paraId="4FE0EE06" w14:textId="77777777" w:rsidR="006B21E5" w:rsidRDefault="006B21E5"/>
    <w:tbl>
      <w:tblPr>
        <w:tblStyle w:val="a3"/>
        <w:tblpPr w:leftFromText="180" w:rightFromText="180" w:vertAnchor="text" w:horzAnchor="margin" w:tblpY="236"/>
        <w:tblW w:w="9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80"/>
        <w:gridCol w:w="3160"/>
        <w:gridCol w:w="3120"/>
      </w:tblGrid>
      <w:tr w:rsidR="00D6715E" w14:paraId="4FE0EE0D" w14:textId="77777777" w:rsidTr="00D6715E">
        <w:trPr>
          <w:trHeight w:val="1140"/>
        </w:trPr>
        <w:tc>
          <w:tcPr>
            <w:tcW w:w="3080" w:type="dxa"/>
            <w:tcBorders>
              <w:top w:val="nil"/>
              <w:left w:val="nil"/>
            </w:tcBorders>
            <w:shd w:val="clear" w:color="auto" w:fill="FFFFFF" w:themeFill="background1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4FE0EE07" w14:textId="77777777" w:rsidR="00D6715E" w:rsidRDefault="00D6715E" w:rsidP="00D6715E">
            <w:pPr>
              <w:spacing w:line="240" w:lineRule="auto"/>
              <w:jc w:val="center"/>
            </w:pPr>
          </w:p>
        </w:tc>
        <w:tc>
          <w:tcPr>
            <w:tcW w:w="3160" w:type="dxa"/>
            <w:shd w:val="clear" w:color="auto" w:fill="D9D9D9" w:themeFill="background1" w:themeFillShade="D9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4FE0EE08" w14:textId="77777777" w:rsidR="00D6715E" w:rsidRDefault="00D6715E" w:rsidP="00D6715E">
            <w:pPr>
              <w:spacing w:line="240" w:lineRule="auto"/>
              <w:jc w:val="center"/>
            </w:pPr>
            <w:r>
              <w:rPr>
                <w:b/>
                <w:i/>
                <w:u w:val="single"/>
              </w:rPr>
              <w:t>New Entrants</w:t>
            </w:r>
          </w:p>
          <w:p w14:paraId="4FE0EE09" w14:textId="77777777" w:rsidR="00D6715E" w:rsidRDefault="00D6715E" w:rsidP="00D6715E">
            <w:pPr>
              <w:spacing w:line="240" w:lineRule="auto"/>
              <w:jc w:val="center"/>
            </w:pPr>
          </w:p>
          <w:p w14:paraId="4FE0EE0A" w14:textId="77777777" w:rsidR="00D6715E" w:rsidRDefault="00D6715E" w:rsidP="00D6715E">
            <w:pPr>
              <w:spacing w:line="240" w:lineRule="auto"/>
              <w:jc w:val="center"/>
            </w:pPr>
            <w:r>
              <w:t>easy to launch copycat versions of new platforms</w:t>
            </w:r>
          </w:p>
          <w:p w14:paraId="4FE0EE0B" w14:textId="77777777" w:rsidR="00D6715E" w:rsidRDefault="00D6715E" w:rsidP="00D6715E">
            <w:pPr>
              <w:spacing w:line="240" w:lineRule="auto"/>
              <w:jc w:val="center"/>
            </w:pPr>
            <w:r>
              <w:t xml:space="preserve"> and apps</w:t>
            </w:r>
          </w:p>
        </w:tc>
        <w:tc>
          <w:tcPr>
            <w:tcW w:w="3120" w:type="dxa"/>
            <w:tcBorders>
              <w:top w:val="nil"/>
              <w:right w:val="nil"/>
            </w:tcBorders>
            <w:shd w:val="clear" w:color="auto" w:fill="FFFFFF" w:themeFill="background1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4FE0EE0C" w14:textId="77777777" w:rsidR="00D6715E" w:rsidRDefault="00D6715E" w:rsidP="00D6715E">
            <w:pPr>
              <w:spacing w:line="240" w:lineRule="auto"/>
              <w:jc w:val="center"/>
            </w:pPr>
          </w:p>
        </w:tc>
      </w:tr>
      <w:tr w:rsidR="00D6715E" w14:paraId="4FE0EE18" w14:textId="77777777" w:rsidTr="00D6715E">
        <w:trPr>
          <w:trHeight w:val="1520"/>
        </w:trPr>
        <w:tc>
          <w:tcPr>
            <w:tcW w:w="3080" w:type="dxa"/>
            <w:shd w:val="clear" w:color="auto" w:fill="FFFFFF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4FE0EE0E" w14:textId="77777777" w:rsidR="00D6715E" w:rsidRDefault="00D6715E" w:rsidP="00D6715E">
            <w:pPr>
              <w:spacing w:line="240" w:lineRule="auto"/>
              <w:jc w:val="center"/>
            </w:pPr>
            <w:r>
              <w:rPr>
                <w:b/>
                <w:i/>
                <w:u w:val="single"/>
              </w:rPr>
              <w:t>Supplier Power</w:t>
            </w:r>
          </w:p>
          <w:p w14:paraId="4FE0EE0F" w14:textId="77777777" w:rsidR="00D6715E" w:rsidRDefault="00D6715E" w:rsidP="00D6715E">
            <w:pPr>
              <w:spacing w:line="240" w:lineRule="auto"/>
              <w:jc w:val="center"/>
            </w:pPr>
          </w:p>
          <w:p w14:paraId="4FE0EE10" w14:textId="77777777" w:rsidR="00D6715E" w:rsidRDefault="00D6715E" w:rsidP="00D6715E">
            <w:pPr>
              <w:spacing w:line="240" w:lineRule="auto"/>
              <w:jc w:val="center"/>
            </w:pPr>
            <w:r>
              <w:t>no supplier monopoly on coding or server space for new products</w:t>
            </w:r>
          </w:p>
        </w:tc>
        <w:tc>
          <w:tcPr>
            <w:tcW w:w="3160" w:type="dxa"/>
            <w:shd w:val="clear" w:color="auto" w:fill="D9D9D9" w:themeFill="background1" w:themeFillShade="D9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4FE0EE11" w14:textId="77777777" w:rsidR="00D6715E" w:rsidRDefault="00D6715E" w:rsidP="00D6715E">
            <w:pPr>
              <w:spacing w:line="240" w:lineRule="auto"/>
              <w:jc w:val="center"/>
            </w:pPr>
            <w:r>
              <w:rPr>
                <w:b/>
                <w:i/>
                <w:u w:val="single"/>
              </w:rPr>
              <w:t>Competitive Rivalry</w:t>
            </w:r>
          </w:p>
          <w:p w14:paraId="4FE0EE12" w14:textId="77777777" w:rsidR="00D6715E" w:rsidRDefault="00D6715E" w:rsidP="00D6715E">
            <w:pPr>
              <w:spacing w:line="240" w:lineRule="auto"/>
              <w:jc w:val="center"/>
            </w:pPr>
          </w:p>
          <w:p w14:paraId="4FE0EE13" w14:textId="77777777" w:rsidR="00D6715E" w:rsidRDefault="00D6715E" w:rsidP="00D6715E">
            <w:pPr>
              <w:spacing w:line="240" w:lineRule="auto"/>
              <w:jc w:val="center"/>
            </w:pPr>
            <w:r>
              <w:t xml:space="preserve">dominated by </w:t>
            </w:r>
          </w:p>
          <w:p w14:paraId="4FE0EE14" w14:textId="77777777" w:rsidR="00D6715E" w:rsidRDefault="00D6715E" w:rsidP="00D6715E">
            <w:pPr>
              <w:spacing w:line="240" w:lineRule="auto"/>
              <w:jc w:val="center"/>
            </w:pPr>
            <w:r>
              <w:t xml:space="preserve">Facebook </w:t>
            </w:r>
          </w:p>
        </w:tc>
        <w:tc>
          <w:tcPr>
            <w:tcW w:w="312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4FE0EE15" w14:textId="77777777" w:rsidR="00D6715E" w:rsidRDefault="00D6715E" w:rsidP="00D6715E">
            <w:pPr>
              <w:spacing w:line="240" w:lineRule="auto"/>
              <w:jc w:val="center"/>
            </w:pPr>
            <w:r>
              <w:rPr>
                <w:b/>
                <w:u w:val="single"/>
              </w:rPr>
              <w:t>Consumer Power</w:t>
            </w:r>
          </w:p>
          <w:p w14:paraId="4FE0EE16" w14:textId="77777777" w:rsidR="00D6715E" w:rsidRDefault="00D6715E" w:rsidP="00D6715E">
            <w:pPr>
              <w:spacing w:line="240" w:lineRule="auto"/>
              <w:jc w:val="center"/>
            </w:pPr>
          </w:p>
          <w:p w14:paraId="4FE0EE17" w14:textId="77777777" w:rsidR="00D6715E" w:rsidRDefault="00D6715E" w:rsidP="00D6715E">
            <w:pPr>
              <w:spacing w:line="240" w:lineRule="auto"/>
              <w:jc w:val="center"/>
            </w:pPr>
            <w:r>
              <w:t>consumers can freely switch networks and apps and/or use multiple services</w:t>
            </w:r>
          </w:p>
        </w:tc>
      </w:tr>
      <w:tr w:rsidR="00D6715E" w14:paraId="4FE0EE1E" w14:textId="77777777" w:rsidTr="00D6715E">
        <w:trPr>
          <w:trHeight w:val="1600"/>
        </w:trPr>
        <w:tc>
          <w:tcPr>
            <w:tcW w:w="3080" w:type="dxa"/>
            <w:tcBorders>
              <w:left w:val="nil"/>
              <w:bottom w:val="nil"/>
            </w:tcBorders>
            <w:shd w:val="clear" w:color="auto" w:fill="FFFFFF" w:themeFill="background1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4FE0EE19" w14:textId="77777777" w:rsidR="00D6715E" w:rsidRDefault="00D6715E" w:rsidP="00D6715E">
            <w:pPr>
              <w:spacing w:line="240" w:lineRule="auto"/>
              <w:jc w:val="center"/>
            </w:pPr>
          </w:p>
        </w:tc>
        <w:tc>
          <w:tcPr>
            <w:tcW w:w="3160" w:type="dxa"/>
            <w:shd w:val="clear" w:color="auto" w:fill="D9D9D9" w:themeFill="background1" w:themeFillShade="D9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4FE0EE1A" w14:textId="77777777" w:rsidR="00D6715E" w:rsidRDefault="00D6715E" w:rsidP="00D6715E">
            <w:pPr>
              <w:spacing w:line="240" w:lineRule="auto"/>
              <w:jc w:val="center"/>
            </w:pPr>
            <w:r>
              <w:rPr>
                <w:b/>
                <w:i/>
                <w:u w:val="single"/>
              </w:rPr>
              <w:t>Substitute Products</w:t>
            </w:r>
          </w:p>
          <w:p w14:paraId="4FE0EE1B" w14:textId="77777777" w:rsidR="00D6715E" w:rsidRDefault="00D6715E" w:rsidP="00D6715E">
            <w:pPr>
              <w:spacing w:line="240" w:lineRule="auto"/>
              <w:jc w:val="center"/>
            </w:pPr>
          </w:p>
          <w:p w14:paraId="4FE0EE1C" w14:textId="77777777" w:rsidR="00D6715E" w:rsidRDefault="00D6715E" w:rsidP="00D6715E">
            <w:pPr>
              <w:spacing w:line="240" w:lineRule="auto"/>
              <w:jc w:val="center"/>
            </w:pPr>
            <w:r>
              <w:t>new kinds of social networks and apps constantly emerging</w:t>
            </w:r>
          </w:p>
        </w:tc>
        <w:tc>
          <w:tcPr>
            <w:tcW w:w="3120" w:type="dxa"/>
            <w:tcBorders>
              <w:bottom w:val="nil"/>
              <w:right w:val="nil"/>
            </w:tcBorders>
            <w:shd w:val="clear" w:color="auto" w:fill="FFFFFF" w:themeFill="background1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4FE0EE1D" w14:textId="77777777" w:rsidR="00D6715E" w:rsidRDefault="00D6715E" w:rsidP="00D6715E">
            <w:pPr>
              <w:spacing w:line="240" w:lineRule="auto"/>
              <w:jc w:val="center"/>
            </w:pPr>
          </w:p>
        </w:tc>
      </w:tr>
    </w:tbl>
    <w:p w14:paraId="4FE0EE1F" w14:textId="77777777" w:rsidR="006B21E5" w:rsidRDefault="006B21E5">
      <w:pPr>
        <w:spacing w:after="200"/>
      </w:pPr>
    </w:p>
    <w:p w14:paraId="4FE0EE22" w14:textId="77777777" w:rsidR="006B21E5" w:rsidRDefault="006B21E5">
      <w:pPr>
        <w:spacing w:after="200"/>
      </w:pPr>
    </w:p>
    <w:tbl>
      <w:tblPr>
        <w:tblStyle w:val="a4"/>
        <w:tblW w:w="9640" w:type="dxa"/>
        <w:tblInd w:w="98" w:type="dxa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  <w:insideH w:val="single" w:sz="4" w:space="0" w:color="404040"/>
          <w:insideV w:val="single" w:sz="4" w:space="0" w:color="404040"/>
        </w:tblBorders>
        <w:tblLayout w:type="fixed"/>
        <w:tblLook w:val="0600" w:firstRow="0" w:lastRow="0" w:firstColumn="0" w:lastColumn="0" w:noHBand="1" w:noVBand="1"/>
      </w:tblPr>
      <w:tblGrid>
        <w:gridCol w:w="2580"/>
        <w:gridCol w:w="7060"/>
      </w:tblGrid>
      <w:tr w:rsidR="006B21E5" w14:paraId="4FE0EE25" w14:textId="77777777" w:rsidTr="000437E0">
        <w:trPr>
          <w:trHeight w:val="300"/>
        </w:trPr>
        <w:tc>
          <w:tcPr>
            <w:tcW w:w="2580" w:type="dxa"/>
            <w:shd w:val="clear" w:color="auto" w:fill="B7B7B7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4FE0EE23" w14:textId="77777777" w:rsidR="006B21E5" w:rsidRDefault="00291C96">
            <w:pPr>
              <w:spacing w:line="240" w:lineRule="auto"/>
              <w:jc w:val="center"/>
            </w:pPr>
            <w:r>
              <w:rPr>
                <w:rFonts w:ascii="Calibri" w:eastAsia="Calibri" w:hAnsi="Calibri" w:cs="Calibri"/>
                <w:b/>
              </w:rPr>
              <w:t>Company</w:t>
            </w:r>
          </w:p>
        </w:tc>
        <w:tc>
          <w:tcPr>
            <w:tcW w:w="7060" w:type="dxa"/>
            <w:shd w:val="clear" w:color="auto" w:fill="B7B7B7"/>
            <w:tcMar>
              <w:top w:w="100" w:type="dxa"/>
              <w:left w:w="10" w:type="dxa"/>
              <w:bottom w:w="100" w:type="dxa"/>
              <w:right w:w="10" w:type="dxa"/>
            </w:tcMar>
          </w:tcPr>
          <w:p w14:paraId="4FE0EE24" w14:textId="77777777" w:rsidR="006B21E5" w:rsidRDefault="0022223E">
            <w:pPr>
              <w:spacing w:line="240" w:lineRule="auto"/>
              <w:jc w:val="center"/>
            </w:pPr>
            <w:r>
              <w:rPr>
                <w:rFonts w:ascii="Calibri" w:eastAsia="Calibri" w:hAnsi="Calibri" w:cs="Calibri"/>
                <w:b/>
              </w:rPr>
              <w:t>Strategic Issues</w:t>
            </w:r>
          </w:p>
        </w:tc>
      </w:tr>
      <w:tr w:rsidR="007E7684" w14:paraId="4FE0EE28" w14:textId="77777777" w:rsidTr="000437E0">
        <w:trPr>
          <w:trHeight w:val="300"/>
        </w:trPr>
        <w:tc>
          <w:tcPr>
            <w:tcW w:w="2580" w:type="dxa"/>
            <w:shd w:val="clear" w:color="auto" w:fill="FFFFFF"/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</w:tcPr>
          <w:p w14:paraId="4FE0EE26" w14:textId="77777777" w:rsidR="007E7684" w:rsidRPr="0013515E" w:rsidRDefault="007E7684" w:rsidP="0013515E">
            <w:pPr>
              <w:spacing w:line="240" w:lineRule="auto"/>
              <w:jc w:val="center"/>
              <w:rPr>
                <w:b/>
              </w:rPr>
            </w:pPr>
            <w:r w:rsidRPr="0013515E">
              <w:rPr>
                <w:b/>
              </w:rPr>
              <w:t>Facebook</w:t>
            </w:r>
          </w:p>
        </w:tc>
        <w:tc>
          <w:tcPr>
            <w:tcW w:w="7060" w:type="dxa"/>
            <w:shd w:val="clear" w:color="auto" w:fill="FFFFFF"/>
            <w:tcMar>
              <w:top w:w="100" w:type="dxa"/>
              <w:left w:w="10" w:type="dxa"/>
              <w:bottom w:w="100" w:type="dxa"/>
              <w:right w:w="10" w:type="dxa"/>
            </w:tcMar>
            <w:vAlign w:val="center"/>
          </w:tcPr>
          <w:p w14:paraId="4FE0EE27" w14:textId="6F85B849" w:rsidR="007E7684" w:rsidRPr="00A65264" w:rsidRDefault="007E7684" w:rsidP="000437E0">
            <w:pPr>
              <w:spacing w:line="240" w:lineRule="auto"/>
              <w:jc w:val="center"/>
            </w:pPr>
            <w:r w:rsidRPr="00A65264">
              <w:t>retain millennials; maximize mobile revenues</w:t>
            </w:r>
            <w:r w:rsidR="00A65264">
              <w:t>; offer features to compete with new entrants and substitute products</w:t>
            </w:r>
            <w:r w:rsidRPr="00A65264">
              <w:t xml:space="preserve"> </w:t>
            </w:r>
          </w:p>
        </w:tc>
      </w:tr>
      <w:tr w:rsidR="007E7684" w14:paraId="4FE0EE2B" w14:textId="77777777" w:rsidTr="000437E0">
        <w:trPr>
          <w:trHeight w:val="300"/>
        </w:trPr>
        <w:tc>
          <w:tcPr>
            <w:tcW w:w="2580" w:type="dxa"/>
            <w:shd w:val="clear" w:color="auto" w:fill="FFFFFF"/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</w:tcPr>
          <w:p w14:paraId="4FE0EE29" w14:textId="77777777" w:rsidR="007E7684" w:rsidRPr="0013515E" w:rsidRDefault="007E7684" w:rsidP="0013515E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Google+</w:t>
            </w:r>
          </w:p>
        </w:tc>
        <w:tc>
          <w:tcPr>
            <w:tcW w:w="7060" w:type="dxa"/>
            <w:shd w:val="clear" w:color="auto" w:fill="FFFFFF"/>
            <w:tcMar>
              <w:top w:w="100" w:type="dxa"/>
              <w:left w:w="10" w:type="dxa"/>
              <w:bottom w:w="100" w:type="dxa"/>
              <w:right w:w="10" w:type="dxa"/>
            </w:tcMar>
            <w:vAlign w:val="center"/>
          </w:tcPr>
          <w:p w14:paraId="4FE0EE2A" w14:textId="77777777" w:rsidR="007E7684" w:rsidRPr="00A65264" w:rsidRDefault="007E7684" w:rsidP="000437E0">
            <w:pPr>
              <w:spacing w:line="240" w:lineRule="auto"/>
              <w:jc w:val="center"/>
            </w:pPr>
            <w:r w:rsidRPr="00A65264">
              <w:t>use to increase monetization of Google search</w:t>
            </w:r>
          </w:p>
        </w:tc>
      </w:tr>
      <w:tr w:rsidR="007E7684" w14:paraId="4FE0EE2F" w14:textId="77777777" w:rsidTr="000437E0">
        <w:trPr>
          <w:trHeight w:val="300"/>
        </w:trPr>
        <w:tc>
          <w:tcPr>
            <w:tcW w:w="2580" w:type="dxa"/>
            <w:shd w:val="clear" w:color="auto" w:fill="FFFFFF"/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</w:tcPr>
          <w:p w14:paraId="4FE0EE2C" w14:textId="77777777" w:rsidR="007E7684" w:rsidRPr="0013515E" w:rsidRDefault="007E7684" w:rsidP="0013515E">
            <w:pPr>
              <w:spacing w:line="240" w:lineRule="auto"/>
              <w:jc w:val="center"/>
              <w:rPr>
                <w:b/>
              </w:rPr>
            </w:pPr>
            <w:r w:rsidRPr="0013515E">
              <w:rPr>
                <w:b/>
              </w:rPr>
              <w:t>Instagram</w:t>
            </w:r>
          </w:p>
        </w:tc>
        <w:tc>
          <w:tcPr>
            <w:tcW w:w="7060" w:type="dxa"/>
            <w:shd w:val="clear" w:color="auto" w:fill="FFFFFF"/>
            <w:tcMar>
              <w:top w:w="100" w:type="dxa"/>
              <w:left w:w="10" w:type="dxa"/>
              <w:bottom w:w="100" w:type="dxa"/>
              <w:right w:w="10" w:type="dxa"/>
            </w:tcMar>
            <w:vAlign w:val="center"/>
          </w:tcPr>
          <w:p w14:paraId="4FE0EE2D" w14:textId="165A0E12" w:rsidR="007E7684" w:rsidRPr="00A65264" w:rsidRDefault="007E7684" w:rsidP="000437E0">
            <w:pPr>
              <w:spacing w:line="240" w:lineRule="auto"/>
              <w:jc w:val="center"/>
              <w:rPr>
                <w:rFonts w:eastAsia="Calibri"/>
              </w:rPr>
            </w:pPr>
            <w:r w:rsidRPr="00A65264">
              <w:rPr>
                <w:rFonts w:eastAsia="Calibri"/>
              </w:rPr>
              <w:t xml:space="preserve">update app to compete with </w:t>
            </w:r>
            <w:r w:rsidR="00A65264">
              <w:rPr>
                <w:rFonts w:eastAsia="Calibri"/>
              </w:rPr>
              <w:t xml:space="preserve">new entrants </w:t>
            </w:r>
            <w:r w:rsidRPr="00A65264">
              <w:rPr>
                <w:rFonts w:eastAsia="Calibri"/>
              </w:rPr>
              <w:t>substitute products;</w:t>
            </w:r>
          </w:p>
          <w:p w14:paraId="4FE0EE2E" w14:textId="77777777" w:rsidR="007E7684" w:rsidRPr="00A65264" w:rsidRDefault="007E7684" w:rsidP="000437E0">
            <w:pPr>
              <w:spacing w:line="240" w:lineRule="auto"/>
              <w:jc w:val="center"/>
            </w:pPr>
            <w:r w:rsidRPr="00A65264">
              <w:rPr>
                <w:rFonts w:eastAsia="Calibri"/>
              </w:rPr>
              <w:t xml:space="preserve"> monetize and  retain millennials</w:t>
            </w:r>
          </w:p>
        </w:tc>
      </w:tr>
      <w:tr w:rsidR="007E7684" w14:paraId="4FE0EE32" w14:textId="77777777" w:rsidTr="000437E0">
        <w:trPr>
          <w:trHeight w:val="300"/>
        </w:trPr>
        <w:tc>
          <w:tcPr>
            <w:tcW w:w="2580" w:type="dxa"/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14:paraId="4FE0EE30" w14:textId="77777777" w:rsidR="007E7684" w:rsidRPr="0013515E" w:rsidRDefault="007E7684" w:rsidP="0013515E">
            <w:pPr>
              <w:spacing w:line="240" w:lineRule="auto"/>
              <w:jc w:val="center"/>
              <w:rPr>
                <w:b/>
              </w:rPr>
            </w:pPr>
            <w:r w:rsidRPr="0013515E">
              <w:rPr>
                <w:b/>
              </w:rPr>
              <w:t>Pinterest</w:t>
            </w:r>
          </w:p>
        </w:tc>
        <w:tc>
          <w:tcPr>
            <w:tcW w:w="7060" w:type="dxa"/>
            <w:shd w:val="clear" w:color="auto" w:fill="FFFFFF"/>
            <w:tcMar>
              <w:top w:w="100" w:type="dxa"/>
              <w:left w:w="10" w:type="dxa"/>
              <w:bottom w:w="100" w:type="dxa"/>
              <w:right w:w="10" w:type="dxa"/>
            </w:tcMar>
            <w:vAlign w:val="center"/>
          </w:tcPr>
          <w:p w14:paraId="4FE0EE31" w14:textId="77777777" w:rsidR="007E7684" w:rsidRPr="00A65264" w:rsidRDefault="007E7684" w:rsidP="000437E0">
            <w:pPr>
              <w:spacing w:line="240" w:lineRule="auto"/>
              <w:jc w:val="center"/>
            </w:pPr>
            <w:r w:rsidRPr="00A65264">
              <w:rPr>
                <w:rFonts w:eastAsia="Calibri"/>
              </w:rPr>
              <w:t xml:space="preserve">keep diverse content; monetize and retain core user base </w:t>
            </w:r>
          </w:p>
        </w:tc>
      </w:tr>
      <w:tr w:rsidR="007E7684" w14:paraId="4FE0EE35" w14:textId="77777777" w:rsidTr="000437E0">
        <w:trPr>
          <w:trHeight w:val="300"/>
        </w:trPr>
        <w:tc>
          <w:tcPr>
            <w:tcW w:w="2580" w:type="dxa"/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14:paraId="4FE0EE33" w14:textId="77777777" w:rsidR="007E7684" w:rsidRPr="0013515E" w:rsidRDefault="007E7684" w:rsidP="0013515E">
            <w:pPr>
              <w:spacing w:line="240" w:lineRule="auto"/>
              <w:jc w:val="center"/>
              <w:rPr>
                <w:b/>
              </w:rPr>
            </w:pPr>
            <w:r w:rsidRPr="0013515E">
              <w:rPr>
                <w:b/>
              </w:rPr>
              <w:t>Snapchat</w:t>
            </w:r>
          </w:p>
        </w:tc>
        <w:tc>
          <w:tcPr>
            <w:tcW w:w="7060" w:type="dxa"/>
            <w:shd w:val="clear" w:color="auto" w:fill="FFFFFF"/>
            <w:tcMar>
              <w:top w:w="100" w:type="dxa"/>
              <w:left w:w="10" w:type="dxa"/>
              <w:bottom w:w="100" w:type="dxa"/>
              <w:right w:w="10" w:type="dxa"/>
            </w:tcMar>
            <w:vAlign w:val="center"/>
          </w:tcPr>
          <w:p w14:paraId="4FE0EE34" w14:textId="77777777" w:rsidR="007E7684" w:rsidRPr="00A65264" w:rsidRDefault="007E7684" w:rsidP="000437E0">
            <w:pPr>
              <w:spacing w:line="240" w:lineRule="auto"/>
              <w:jc w:val="center"/>
            </w:pPr>
            <w:r w:rsidRPr="00A65264">
              <w:t>monetize and retain and expand user base</w:t>
            </w:r>
          </w:p>
        </w:tc>
      </w:tr>
      <w:tr w:rsidR="007E7684" w14:paraId="4FE0EE38" w14:textId="77777777" w:rsidTr="000437E0">
        <w:trPr>
          <w:trHeight w:val="300"/>
        </w:trPr>
        <w:tc>
          <w:tcPr>
            <w:tcW w:w="2580" w:type="dxa"/>
            <w:shd w:val="clear" w:color="auto" w:fill="FFFFFF"/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</w:tcPr>
          <w:p w14:paraId="4FE0EE36" w14:textId="77777777" w:rsidR="007E7684" w:rsidRPr="0013515E" w:rsidRDefault="007E7684" w:rsidP="0013515E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Tumblr</w:t>
            </w:r>
          </w:p>
        </w:tc>
        <w:tc>
          <w:tcPr>
            <w:tcW w:w="7060" w:type="dxa"/>
            <w:shd w:val="clear" w:color="auto" w:fill="FFFFFF"/>
            <w:tcMar>
              <w:top w:w="100" w:type="dxa"/>
              <w:left w:w="10" w:type="dxa"/>
              <w:bottom w:w="100" w:type="dxa"/>
              <w:right w:w="10" w:type="dxa"/>
            </w:tcMar>
            <w:vAlign w:val="center"/>
          </w:tcPr>
          <w:p w14:paraId="4FE0EE37" w14:textId="77777777" w:rsidR="007E7684" w:rsidRPr="00A65264" w:rsidRDefault="007E7684" w:rsidP="000437E0">
            <w:pPr>
              <w:spacing w:line="240" w:lineRule="auto"/>
              <w:jc w:val="center"/>
            </w:pPr>
            <w:r w:rsidRPr="00A65264">
              <w:t>monetize and retain and expand user base</w:t>
            </w:r>
            <w:bookmarkStart w:id="0" w:name="_GoBack"/>
            <w:bookmarkEnd w:id="0"/>
          </w:p>
        </w:tc>
      </w:tr>
      <w:tr w:rsidR="007E7684" w14:paraId="4FE0EE3B" w14:textId="77777777" w:rsidTr="000437E0">
        <w:trPr>
          <w:trHeight w:val="300"/>
        </w:trPr>
        <w:tc>
          <w:tcPr>
            <w:tcW w:w="2580" w:type="dxa"/>
            <w:shd w:val="clear" w:color="auto" w:fill="FFFFFF"/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</w:tcPr>
          <w:p w14:paraId="4FE0EE39" w14:textId="77777777" w:rsidR="007E7684" w:rsidRPr="0013515E" w:rsidRDefault="007E7684" w:rsidP="0013515E">
            <w:pPr>
              <w:spacing w:line="240" w:lineRule="auto"/>
              <w:jc w:val="center"/>
              <w:rPr>
                <w:b/>
              </w:rPr>
            </w:pPr>
            <w:r w:rsidRPr="0013515E">
              <w:rPr>
                <w:b/>
              </w:rPr>
              <w:t>Twitter</w:t>
            </w:r>
          </w:p>
        </w:tc>
        <w:tc>
          <w:tcPr>
            <w:tcW w:w="7060" w:type="dxa"/>
            <w:shd w:val="clear" w:color="auto" w:fill="FFFFFF"/>
            <w:tcMar>
              <w:top w:w="100" w:type="dxa"/>
              <w:left w:w="10" w:type="dxa"/>
              <w:bottom w:w="100" w:type="dxa"/>
              <w:right w:w="10" w:type="dxa"/>
            </w:tcMar>
            <w:vAlign w:val="center"/>
          </w:tcPr>
          <w:p w14:paraId="1E6FDEA2" w14:textId="77777777" w:rsidR="00A65264" w:rsidRDefault="007E7684" w:rsidP="000437E0">
            <w:pPr>
              <w:spacing w:line="240" w:lineRule="auto"/>
              <w:jc w:val="center"/>
            </w:pPr>
            <w:r w:rsidRPr="00A65264">
              <w:t>monetize and sustain growth across demographic</w:t>
            </w:r>
            <w:r w:rsidR="00A65264">
              <w:t>;</w:t>
            </w:r>
          </w:p>
          <w:p w14:paraId="4FE0EE3A" w14:textId="145F5CAE" w:rsidR="007E7684" w:rsidRPr="00A65264" w:rsidRDefault="00A65264" w:rsidP="000437E0">
            <w:pPr>
              <w:spacing w:line="240" w:lineRule="auto"/>
              <w:jc w:val="center"/>
            </w:pPr>
            <w:r>
              <w:t>offer features to compete with new entrants and substitute products</w:t>
            </w:r>
          </w:p>
        </w:tc>
      </w:tr>
    </w:tbl>
    <w:p w14:paraId="4FE0EE3D" w14:textId="7A3CC675" w:rsidR="006B21E5" w:rsidRDefault="00291C96">
      <w:r>
        <w:br w:type="page"/>
      </w:r>
    </w:p>
    <w:p w14:paraId="4FE0EE3E" w14:textId="77777777" w:rsidR="006B21E5" w:rsidRDefault="006B21E5">
      <w:pPr>
        <w:spacing w:after="200"/>
      </w:pPr>
    </w:p>
    <w:p w14:paraId="4FE0EE3F" w14:textId="77777777" w:rsidR="006B21E5" w:rsidRDefault="00291C96">
      <w:pPr>
        <w:spacing w:after="200"/>
        <w:jc w:val="center"/>
      </w:pPr>
      <w:r>
        <w:rPr>
          <w:b/>
          <w:sz w:val="28"/>
        </w:rPr>
        <w:t>Video Competitive Landscape</w:t>
      </w:r>
    </w:p>
    <w:tbl>
      <w:tblPr>
        <w:tblStyle w:val="a5"/>
        <w:tblW w:w="9360" w:type="dxa"/>
        <w:tblInd w:w="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80"/>
        <w:gridCol w:w="3160"/>
        <w:gridCol w:w="3120"/>
      </w:tblGrid>
      <w:tr w:rsidR="006B21E5" w14:paraId="4FE0EE45" w14:textId="77777777" w:rsidTr="001A1E27">
        <w:trPr>
          <w:trHeight w:val="1260"/>
        </w:trPr>
        <w:tc>
          <w:tcPr>
            <w:tcW w:w="3080" w:type="dxa"/>
            <w:tcBorders>
              <w:top w:val="nil"/>
              <w:left w:val="nil"/>
            </w:tcBorders>
            <w:shd w:val="clear" w:color="auto" w:fill="FFFFFF" w:themeFill="background1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4FE0EE40" w14:textId="77777777" w:rsidR="006B21E5" w:rsidRDefault="006B21E5">
            <w:pPr>
              <w:spacing w:line="240" w:lineRule="auto"/>
              <w:jc w:val="center"/>
            </w:pPr>
          </w:p>
        </w:tc>
        <w:tc>
          <w:tcPr>
            <w:tcW w:w="316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4FE0EE41" w14:textId="77777777" w:rsidR="006B21E5" w:rsidRDefault="00291C96">
            <w:pPr>
              <w:spacing w:line="240" w:lineRule="auto"/>
              <w:jc w:val="center"/>
            </w:pPr>
            <w:r>
              <w:rPr>
                <w:b/>
                <w:i/>
                <w:sz w:val="24"/>
                <w:u w:val="single"/>
              </w:rPr>
              <w:t>New Entrants</w:t>
            </w:r>
          </w:p>
          <w:p w14:paraId="4FE0EE42" w14:textId="77777777" w:rsidR="006B21E5" w:rsidRDefault="006B21E5">
            <w:pPr>
              <w:spacing w:line="240" w:lineRule="auto"/>
              <w:jc w:val="center"/>
            </w:pPr>
          </w:p>
          <w:p w14:paraId="4FE0EE43" w14:textId="77777777" w:rsidR="006B21E5" w:rsidRDefault="00291C96">
            <w:pPr>
              <w:spacing w:line="240" w:lineRule="auto"/>
              <w:jc w:val="center"/>
            </w:pPr>
            <w:r>
              <w:t>digital technology allows quick and cheap creation and distribution of new content on Internet</w:t>
            </w:r>
          </w:p>
        </w:tc>
        <w:tc>
          <w:tcPr>
            <w:tcW w:w="3120" w:type="dxa"/>
            <w:tcBorders>
              <w:top w:val="nil"/>
              <w:right w:val="nil"/>
            </w:tcBorders>
            <w:shd w:val="clear" w:color="auto" w:fill="FFFFFF" w:themeFill="background1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4FE0EE44" w14:textId="77777777" w:rsidR="006B21E5" w:rsidRDefault="006B21E5">
            <w:pPr>
              <w:spacing w:line="240" w:lineRule="auto"/>
              <w:jc w:val="center"/>
            </w:pPr>
          </w:p>
        </w:tc>
      </w:tr>
      <w:tr w:rsidR="006B21E5" w14:paraId="4FE0EE51" w14:textId="77777777" w:rsidTr="00F92214">
        <w:trPr>
          <w:trHeight w:val="1520"/>
        </w:trPr>
        <w:tc>
          <w:tcPr>
            <w:tcW w:w="3080" w:type="dxa"/>
            <w:shd w:val="clear" w:color="auto" w:fill="D9D9D9" w:themeFill="background1" w:themeFillShade="D9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4FE0EE46" w14:textId="77777777" w:rsidR="006B21E5" w:rsidRDefault="00291C96">
            <w:pPr>
              <w:spacing w:line="240" w:lineRule="auto"/>
              <w:jc w:val="center"/>
            </w:pPr>
            <w:r>
              <w:rPr>
                <w:b/>
                <w:i/>
                <w:sz w:val="24"/>
                <w:u w:val="single"/>
              </w:rPr>
              <w:t>Supplier Power</w:t>
            </w:r>
          </w:p>
          <w:p w14:paraId="4FE0EE47" w14:textId="77777777" w:rsidR="006B21E5" w:rsidRDefault="006B21E5">
            <w:pPr>
              <w:spacing w:line="240" w:lineRule="auto"/>
              <w:jc w:val="center"/>
            </w:pPr>
          </w:p>
          <w:p w14:paraId="4FE0EE48" w14:textId="77777777" w:rsidR="006B21E5" w:rsidRDefault="00291C96">
            <w:pPr>
              <w:spacing w:line="240" w:lineRule="auto"/>
              <w:jc w:val="center"/>
            </w:pPr>
            <w:r>
              <w:t>studios own rights to premium content</w:t>
            </w:r>
          </w:p>
          <w:p w14:paraId="4FE0EE49" w14:textId="77777777" w:rsidR="006B21E5" w:rsidRDefault="006B21E5">
            <w:pPr>
              <w:spacing w:line="240" w:lineRule="auto"/>
              <w:jc w:val="center"/>
            </w:pPr>
          </w:p>
        </w:tc>
        <w:tc>
          <w:tcPr>
            <w:tcW w:w="3160" w:type="dxa"/>
            <w:shd w:val="clear" w:color="auto" w:fill="D9D9D9" w:themeFill="background1" w:themeFillShade="D9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4FE0EE4A" w14:textId="77777777" w:rsidR="006B21E5" w:rsidRDefault="00291C96">
            <w:pPr>
              <w:spacing w:line="240" w:lineRule="auto"/>
              <w:jc w:val="center"/>
            </w:pPr>
            <w:r>
              <w:rPr>
                <w:b/>
                <w:i/>
                <w:u w:val="single"/>
              </w:rPr>
              <w:t>Competitive Rivalry</w:t>
            </w:r>
          </w:p>
          <w:p w14:paraId="4FE0EE4B" w14:textId="77777777" w:rsidR="006B21E5" w:rsidRDefault="006B21E5">
            <w:pPr>
              <w:spacing w:line="240" w:lineRule="auto"/>
              <w:jc w:val="center"/>
            </w:pPr>
          </w:p>
          <w:p w14:paraId="4FE0EE4C" w14:textId="77777777" w:rsidR="006B21E5" w:rsidRDefault="00291C96">
            <w:pPr>
              <w:spacing w:line="240" w:lineRule="auto"/>
              <w:jc w:val="center"/>
            </w:pPr>
            <w:r>
              <w:t>internet service providers  now dominated by Comcast</w:t>
            </w:r>
          </w:p>
          <w:p w14:paraId="4FE0EE4D" w14:textId="77777777" w:rsidR="006B21E5" w:rsidRDefault="006B21E5">
            <w:pPr>
              <w:spacing w:line="240" w:lineRule="auto"/>
              <w:jc w:val="center"/>
            </w:pPr>
          </w:p>
        </w:tc>
        <w:tc>
          <w:tcPr>
            <w:tcW w:w="3120" w:type="dxa"/>
            <w:shd w:val="clear" w:color="auto" w:fill="D9D9D9" w:themeFill="background1" w:themeFillShade="D9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4FE0EE4E" w14:textId="77777777" w:rsidR="006B21E5" w:rsidRDefault="00291C96">
            <w:pPr>
              <w:spacing w:line="240" w:lineRule="auto"/>
              <w:jc w:val="center"/>
            </w:pPr>
            <w:r>
              <w:rPr>
                <w:b/>
                <w:i/>
                <w:u w:val="single"/>
              </w:rPr>
              <w:t>Consumer Power</w:t>
            </w:r>
          </w:p>
          <w:p w14:paraId="4FE0EE4F" w14:textId="77777777" w:rsidR="006B21E5" w:rsidRDefault="006B21E5">
            <w:pPr>
              <w:spacing w:line="240" w:lineRule="auto"/>
              <w:jc w:val="center"/>
            </w:pPr>
          </w:p>
          <w:p w14:paraId="4FE0EE50" w14:textId="77777777" w:rsidR="006B21E5" w:rsidRDefault="00291C96">
            <w:pPr>
              <w:spacing w:line="240" w:lineRule="auto"/>
              <w:jc w:val="center"/>
            </w:pPr>
            <w:r>
              <w:t>consumers have access to multiple sources via connected devices</w:t>
            </w:r>
          </w:p>
        </w:tc>
      </w:tr>
      <w:tr w:rsidR="006B21E5" w14:paraId="4FE0EE58" w14:textId="77777777" w:rsidTr="001A1E27">
        <w:trPr>
          <w:trHeight w:val="1600"/>
        </w:trPr>
        <w:tc>
          <w:tcPr>
            <w:tcW w:w="3080" w:type="dxa"/>
            <w:tcBorders>
              <w:left w:val="nil"/>
              <w:bottom w:val="nil"/>
            </w:tcBorders>
            <w:shd w:val="clear" w:color="auto" w:fill="FFFFFF" w:themeFill="background1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4FE0EE52" w14:textId="77777777" w:rsidR="006B21E5" w:rsidRDefault="006B21E5">
            <w:pPr>
              <w:spacing w:line="240" w:lineRule="auto"/>
              <w:jc w:val="center"/>
            </w:pPr>
          </w:p>
        </w:tc>
        <w:tc>
          <w:tcPr>
            <w:tcW w:w="316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4FE0EE53" w14:textId="77777777" w:rsidR="006B21E5" w:rsidRDefault="00291C96">
            <w:pPr>
              <w:spacing w:line="240" w:lineRule="auto"/>
              <w:jc w:val="center"/>
            </w:pPr>
            <w:r>
              <w:rPr>
                <w:b/>
                <w:i/>
                <w:u w:val="single"/>
              </w:rPr>
              <w:t>Substitute Products</w:t>
            </w:r>
          </w:p>
          <w:p w14:paraId="4FE0EE54" w14:textId="77777777" w:rsidR="006B21E5" w:rsidRDefault="006B21E5">
            <w:pPr>
              <w:spacing w:line="240" w:lineRule="auto"/>
              <w:jc w:val="center"/>
            </w:pPr>
          </w:p>
          <w:p w14:paraId="4FE0EE55" w14:textId="77777777" w:rsidR="006B21E5" w:rsidRDefault="00291C96">
            <w:pPr>
              <w:spacing w:line="240" w:lineRule="auto"/>
              <w:jc w:val="center"/>
            </w:pPr>
            <w:r>
              <w:t>online gaming / other forms of entertainment</w:t>
            </w:r>
          </w:p>
          <w:p w14:paraId="4FE0EE56" w14:textId="77777777" w:rsidR="006B21E5" w:rsidRDefault="006B21E5">
            <w:pPr>
              <w:spacing w:line="240" w:lineRule="auto"/>
              <w:jc w:val="center"/>
            </w:pPr>
          </w:p>
        </w:tc>
        <w:tc>
          <w:tcPr>
            <w:tcW w:w="3120" w:type="dxa"/>
            <w:tcBorders>
              <w:bottom w:val="nil"/>
              <w:right w:val="nil"/>
            </w:tcBorders>
            <w:shd w:val="clear" w:color="auto" w:fill="FFFFFF" w:themeFill="background1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4FE0EE57" w14:textId="77777777" w:rsidR="006B21E5" w:rsidRDefault="006B21E5">
            <w:pPr>
              <w:spacing w:line="240" w:lineRule="auto"/>
              <w:jc w:val="center"/>
            </w:pPr>
          </w:p>
        </w:tc>
      </w:tr>
    </w:tbl>
    <w:p w14:paraId="4FE0EE59" w14:textId="77777777" w:rsidR="006B21E5" w:rsidRDefault="006B21E5">
      <w:pPr>
        <w:spacing w:after="200"/>
      </w:pPr>
      <w:bookmarkStart w:id="1" w:name="h.30j0zll" w:colFirst="0" w:colLast="0"/>
      <w:bookmarkEnd w:id="1"/>
    </w:p>
    <w:tbl>
      <w:tblPr>
        <w:tblStyle w:val="a6"/>
        <w:tblW w:w="9370" w:type="dxa"/>
        <w:tblInd w:w="98" w:type="dxa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  <w:insideH w:val="single" w:sz="4" w:space="0" w:color="404040"/>
          <w:insideV w:val="single" w:sz="4" w:space="0" w:color="404040"/>
        </w:tblBorders>
        <w:tblLayout w:type="fixed"/>
        <w:tblLook w:val="0600" w:firstRow="0" w:lastRow="0" w:firstColumn="0" w:lastColumn="0" w:noHBand="1" w:noVBand="1"/>
      </w:tblPr>
      <w:tblGrid>
        <w:gridCol w:w="2580"/>
        <w:gridCol w:w="6790"/>
      </w:tblGrid>
      <w:tr w:rsidR="006B21E5" w14:paraId="4FE0EE5C" w14:textId="77777777">
        <w:trPr>
          <w:trHeight w:val="300"/>
        </w:trPr>
        <w:tc>
          <w:tcPr>
            <w:tcW w:w="2580" w:type="dxa"/>
            <w:shd w:val="clear" w:color="auto" w:fill="B7B7B7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4FE0EE5A" w14:textId="77777777" w:rsidR="006B21E5" w:rsidRDefault="00291C96">
            <w:pPr>
              <w:spacing w:line="240" w:lineRule="auto"/>
              <w:jc w:val="center"/>
            </w:pPr>
            <w:r>
              <w:rPr>
                <w:rFonts w:ascii="Calibri" w:eastAsia="Calibri" w:hAnsi="Calibri" w:cs="Calibri"/>
                <w:b/>
              </w:rPr>
              <w:t>Company</w:t>
            </w:r>
          </w:p>
        </w:tc>
        <w:tc>
          <w:tcPr>
            <w:tcW w:w="6790" w:type="dxa"/>
            <w:shd w:val="clear" w:color="auto" w:fill="B7B7B7"/>
            <w:tcMar>
              <w:top w:w="100" w:type="dxa"/>
              <w:left w:w="10" w:type="dxa"/>
              <w:bottom w:w="100" w:type="dxa"/>
              <w:right w:w="10" w:type="dxa"/>
            </w:tcMar>
          </w:tcPr>
          <w:p w14:paraId="4FE0EE5B" w14:textId="77777777" w:rsidR="006B21E5" w:rsidRDefault="006564EB">
            <w:pPr>
              <w:spacing w:line="240" w:lineRule="auto"/>
              <w:jc w:val="center"/>
            </w:pPr>
            <w:r>
              <w:rPr>
                <w:rFonts w:ascii="Calibri" w:eastAsia="Calibri" w:hAnsi="Calibri" w:cs="Calibri"/>
                <w:b/>
              </w:rPr>
              <w:t>Strategic Issues</w:t>
            </w:r>
          </w:p>
        </w:tc>
      </w:tr>
      <w:tr w:rsidR="00867646" w14:paraId="4FE0EE5F" w14:textId="77777777" w:rsidTr="000437E0">
        <w:trPr>
          <w:trHeight w:val="300"/>
        </w:trPr>
        <w:tc>
          <w:tcPr>
            <w:tcW w:w="2580" w:type="dxa"/>
            <w:shd w:val="clear" w:color="auto" w:fill="FFFFFF"/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</w:tcPr>
          <w:p w14:paraId="4FE0EE5D" w14:textId="77777777" w:rsidR="00867646" w:rsidRPr="0013515E" w:rsidRDefault="00867646" w:rsidP="0013515E">
            <w:pPr>
              <w:spacing w:line="240" w:lineRule="auto"/>
              <w:jc w:val="center"/>
              <w:rPr>
                <w:b/>
              </w:rPr>
            </w:pPr>
            <w:r w:rsidRPr="0013515E">
              <w:rPr>
                <w:b/>
              </w:rPr>
              <w:t>Amazon</w:t>
            </w:r>
          </w:p>
        </w:tc>
        <w:tc>
          <w:tcPr>
            <w:tcW w:w="6790" w:type="dxa"/>
            <w:shd w:val="clear" w:color="auto" w:fill="FFFFFF"/>
            <w:tcMar>
              <w:top w:w="100" w:type="dxa"/>
              <w:left w:w="10" w:type="dxa"/>
              <w:bottom w:w="100" w:type="dxa"/>
              <w:right w:w="10" w:type="dxa"/>
            </w:tcMar>
            <w:vAlign w:val="center"/>
          </w:tcPr>
          <w:p w14:paraId="4FE0EE5E" w14:textId="7A23AEAF" w:rsidR="00867646" w:rsidRDefault="006564EB" w:rsidP="006564EB">
            <w:pPr>
              <w:spacing w:line="240" w:lineRule="auto"/>
              <w:jc w:val="center"/>
            </w:pPr>
            <w:r>
              <w:t>acquire and create content to grow Amazon Prime subscriptions</w:t>
            </w:r>
          </w:p>
        </w:tc>
      </w:tr>
      <w:tr w:rsidR="00194725" w14:paraId="55C7BD96" w14:textId="77777777" w:rsidTr="000437E0">
        <w:trPr>
          <w:trHeight w:val="300"/>
        </w:trPr>
        <w:tc>
          <w:tcPr>
            <w:tcW w:w="2580" w:type="dxa"/>
            <w:shd w:val="clear" w:color="auto" w:fill="FFFFFF"/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</w:tcPr>
          <w:p w14:paraId="2062EB4D" w14:textId="35C461C7" w:rsidR="00194725" w:rsidRPr="0013515E" w:rsidRDefault="00194725" w:rsidP="0013515E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Apple TV</w:t>
            </w:r>
          </w:p>
        </w:tc>
        <w:tc>
          <w:tcPr>
            <w:tcW w:w="6790" w:type="dxa"/>
            <w:shd w:val="clear" w:color="auto" w:fill="FFFFFF"/>
            <w:tcMar>
              <w:top w:w="100" w:type="dxa"/>
              <w:left w:w="10" w:type="dxa"/>
              <w:bottom w:w="100" w:type="dxa"/>
              <w:right w:w="10" w:type="dxa"/>
            </w:tcMar>
            <w:vAlign w:val="center"/>
          </w:tcPr>
          <w:p w14:paraId="0DE99A0E" w14:textId="622ECF95" w:rsidR="00194725" w:rsidRDefault="00194725" w:rsidP="00A65264">
            <w:pPr>
              <w:spacing w:line="240" w:lineRule="auto"/>
              <w:jc w:val="center"/>
            </w:pPr>
            <w:r>
              <w:t xml:space="preserve">offer streaming options at price point that attracts cable </w:t>
            </w:r>
            <w:r w:rsidR="00A65264">
              <w:t>viewers</w:t>
            </w:r>
          </w:p>
        </w:tc>
      </w:tr>
      <w:tr w:rsidR="00867646" w14:paraId="4FE0EE63" w14:textId="77777777" w:rsidTr="006564EB">
        <w:trPr>
          <w:trHeight w:val="300"/>
        </w:trPr>
        <w:tc>
          <w:tcPr>
            <w:tcW w:w="2580" w:type="dxa"/>
            <w:shd w:val="clear" w:color="auto" w:fill="FFFFFF"/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</w:tcPr>
          <w:p w14:paraId="4FE0EE60" w14:textId="77777777" w:rsidR="00867646" w:rsidRPr="0013515E" w:rsidRDefault="00867646" w:rsidP="0013515E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Comcast</w:t>
            </w:r>
          </w:p>
        </w:tc>
        <w:tc>
          <w:tcPr>
            <w:tcW w:w="6790" w:type="dxa"/>
            <w:shd w:val="clear" w:color="auto" w:fill="FFFFFF"/>
            <w:tcMar>
              <w:top w:w="100" w:type="dxa"/>
              <w:left w:w="10" w:type="dxa"/>
              <w:bottom w:w="100" w:type="dxa"/>
              <w:right w:w="10" w:type="dxa"/>
            </w:tcMar>
            <w:vAlign w:val="center"/>
          </w:tcPr>
          <w:p w14:paraId="4FE0EE61" w14:textId="77777777" w:rsidR="006564EB" w:rsidRDefault="006564EB" w:rsidP="006564EB">
            <w:pPr>
              <w:spacing w:line="240" w:lineRule="auto"/>
              <w:jc w:val="center"/>
            </w:pPr>
            <w:r>
              <w:t>solve millennial cord cutter / cord never problem;</w:t>
            </w:r>
          </w:p>
          <w:p w14:paraId="4FE0EE62" w14:textId="77777777" w:rsidR="00867646" w:rsidRDefault="006564EB" w:rsidP="006564EB">
            <w:pPr>
              <w:spacing w:line="240" w:lineRule="auto"/>
              <w:jc w:val="center"/>
            </w:pPr>
            <w:r>
              <w:t>match over the top streaming services</w:t>
            </w:r>
          </w:p>
        </w:tc>
      </w:tr>
      <w:tr w:rsidR="00867646" w14:paraId="4FE0EE66" w14:textId="77777777" w:rsidTr="000437E0">
        <w:trPr>
          <w:trHeight w:val="300"/>
        </w:trPr>
        <w:tc>
          <w:tcPr>
            <w:tcW w:w="2580" w:type="dxa"/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14:paraId="4FE0EE64" w14:textId="77777777" w:rsidR="00867646" w:rsidRPr="0013515E" w:rsidRDefault="00867646" w:rsidP="0013515E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Hulu</w:t>
            </w:r>
          </w:p>
        </w:tc>
        <w:tc>
          <w:tcPr>
            <w:tcW w:w="6790" w:type="dxa"/>
            <w:shd w:val="clear" w:color="auto" w:fill="FFFFFF"/>
            <w:tcMar>
              <w:top w:w="100" w:type="dxa"/>
              <w:left w:w="10" w:type="dxa"/>
              <w:bottom w:w="100" w:type="dxa"/>
              <w:right w:w="10" w:type="dxa"/>
            </w:tcMar>
            <w:vAlign w:val="center"/>
          </w:tcPr>
          <w:p w14:paraId="4FE0EE65" w14:textId="77777777" w:rsidR="00867646" w:rsidRDefault="000437E0" w:rsidP="000437E0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t>acquire and create content to preserve freemium subscription model</w:t>
            </w:r>
          </w:p>
        </w:tc>
      </w:tr>
      <w:tr w:rsidR="00867646" w14:paraId="4FE0EE6A" w14:textId="77777777" w:rsidTr="000437E0">
        <w:trPr>
          <w:trHeight w:val="480"/>
        </w:trPr>
        <w:tc>
          <w:tcPr>
            <w:tcW w:w="2580" w:type="dxa"/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14:paraId="4FE0EE67" w14:textId="77777777" w:rsidR="00867646" w:rsidRPr="0013515E" w:rsidRDefault="00867646" w:rsidP="0013515E">
            <w:pPr>
              <w:spacing w:line="240" w:lineRule="auto"/>
              <w:jc w:val="center"/>
              <w:rPr>
                <w:b/>
              </w:rPr>
            </w:pPr>
            <w:r w:rsidRPr="0013515E">
              <w:rPr>
                <w:b/>
              </w:rPr>
              <w:t>Microsoft XBox</w:t>
            </w:r>
          </w:p>
        </w:tc>
        <w:tc>
          <w:tcPr>
            <w:tcW w:w="6790" w:type="dxa"/>
            <w:shd w:val="clear" w:color="auto" w:fill="FFFFFF"/>
            <w:tcMar>
              <w:top w:w="100" w:type="dxa"/>
              <w:left w:w="10" w:type="dxa"/>
              <w:bottom w:w="100" w:type="dxa"/>
              <w:right w:w="10" w:type="dxa"/>
            </w:tcMar>
            <w:vAlign w:val="center"/>
          </w:tcPr>
          <w:p w14:paraId="4FE0EE68" w14:textId="77777777" w:rsidR="006564EB" w:rsidRDefault="006564EB" w:rsidP="000437E0">
            <w:pPr>
              <w:spacing w:line="240" w:lineRule="auto"/>
              <w:jc w:val="center"/>
            </w:pPr>
            <w:r>
              <w:t xml:space="preserve">expand streaming options; </w:t>
            </w:r>
          </w:p>
          <w:p w14:paraId="4FE0EE69" w14:textId="77777777" w:rsidR="00867646" w:rsidRDefault="006564EB" w:rsidP="000437E0">
            <w:pPr>
              <w:spacing w:line="240" w:lineRule="auto"/>
              <w:jc w:val="center"/>
            </w:pPr>
            <w:r>
              <w:t xml:space="preserve">acquire exclusive rights to cloud based games </w:t>
            </w:r>
          </w:p>
        </w:tc>
      </w:tr>
      <w:tr w:rsidR="00867646" w14:paraId="4FE0EE6D" w14:textId="77777777" w:rsidTr="000437E0">
        <w:trPr>
          <w:trHeight w:val="320"/>
        </w:trPr>
        <w:tc>
          <w:tcPr>
            <w:tcW w:w="2580" w:type="dxa"/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14:paraId="4FE0EE6B" w14:textId="77777777" w:rsidR="00867646" w:rsidRPr="0013515E" w:rsidRDefault="00867646" w:rsidP="0013515E">
            <w:pPr>
              <w:spacing w:line="240" w:lineRule="auto"/>
              <w:jc w:val="center"/>
              <w:rPr>
                <w:b/>
              </w:rPr>
            </w:pPr>
            <w:r w:rsidRPr="0013515E">
              <w:rPr>
                <w:b/>
              </w:rPr>
              <w:t>Netflix</w:t>
            </w:r>
          </w:p>
        </w:tc>
        <w:tc>
          <w:tcPr>
            <w:tcW w:w="6790" w:type="dxa"/>
            <w:shd w:val="clear" w:color="auto" w:fill="FFFFFF"/>
            <w:tcMar>
              <w:top w:w="100" w:type="dxa"/>
              <w:left w:w="10" w:type="dxa"/>
              <w:bottom w:w="100" w:type="dxa"/>
              <w:right w:w="10" w:type="dxa"/>
            </w:tcMar>
            <w:vAlign w:val="center"/>
          </w:tcPr>
          <w:p w14:paraId="4FE0EE6C" w14:textId="77777777" w:rsidR="00867646" w:rsidRDefault="000437E0" w:rsidP="000437E0">
            <w:pPr>
              <w:spacing w:line="240" w:lineRule="auto"/>
              <w:jc w:val="center"/>
            </w:pPr>
            <w:r>
              <w:t>acquire and create content to preserve ad free subscription model</w:t>
            </w:r>
          </w:p>
        </w:tc>
      </w:tr>
      <w:tr w:rsidR="00194725" w14:paraId="5CCB719D" w14:textId="77777777" w:rsidTr="000437E0">
        <w:trPr>
          <w:trHeight w:val="320"/>
        </w:trPr>
        <w:tc>
          <w:tcPr>
            <w:tcW w:w="2580" w:type="dxa"/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14:paraId="57EBE24D" w14:textId="6574AD09" w:rsidR="00194725" w:rsidRPr="0013515E" w:rsidRDefault="00194725" w:rsidP="0013515E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Sling TV</w:t>
            </w:r>
          </w:p>
        </w:tc>
        <w:tc>
          <w:tcPr>
            <w:tcW w:w="6790" w:type="dxa"/>
            <w:shd w:val="clear" w:color="auto" w:fill="FFFFFF"/>
            <w:tcMar>
              <w:top w:w="100" w:type="dxa"/>
              <w:left w:w="10" w:type="dxa"/>
              <w:bottom w:w="100" w:type="dxa"/>
              <w:right w:w="10" w:type="dxa"/>
            </w:tcMar>
            <w:vAlign w:val="center"/>
          </w:tcPr>
          <w:p w14:paraId="0F557739" w14:textId="331F96CE" w:rsidR="00194725" w:rsidRDefault="00194725" w:rsidP="00A65264">
            <w:pPr>
              <w:spacing w:line="240" w:lineRule="auto"/>
              <w:jc w:val="center"/>
            </w:pPr>
            <w:r>
              <w:t xml:space="preserve">offer streaming options at price point that attracts cable </w:t>
            </w:r>
            <w:r w:rsidR="00A65264">
              <w:t>viewers</w:t>
            </w:r>
          </w:p>
        </w:tc>
      </w:tr>
      <w:tr w:rsidR="00867646" w14:paraId="4FE0EE71" w14:textId="77777777" w:rsidTr="000437E0">
        <w:trPr>
          <w:trHeight w:val="300"/>
        </w:trPr>
        <w:tc>
          <w:tcPr>
            <w:tcW w:w="2580" w:type="dxa"/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14:paraId="4FE0EE6E" w14:textId="018ED851" w:rsidR="00867646" w:rsidRPr="0013515E" w:rsidRDefault="00C440E3" w:rsidP="0013515E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Sony PlayS</w:t>
            </w:r>
            <w:r w:rsidR="00867646" w:rsidRPr="0013515E">
              <w:rPr>
                <w:b/>
              </w:rPr>
              <w:t>tation</w:t>
            </w:r>
          </w:p>
        </w:tc>
        <w:tc>
          <w:tcPr>
            <w:tcW w:w="6790" w:type="dxa"/>
            <w:shd w:val="clear" w:color="auto" w:fill="FFFFFF"/>
            <w:tcMar>
              <w:top w:w="100" w:type="dxa"/>
              <w:left w:w="10" w:type="dxa"/>
              <w:bottom w:w="100" w:type="dxa"/>
              <w:right w:w="10" w:type="dxa"/>
            </w:tcMar>
            <w:vAlign w:val="center"/>
          </w:tcPr>
          <w:p w14:paraId="4FE0EE6F" w14:textId="77777777" w:rsidR="006564EB" w:rsidRDefault="006564EB" w:rsidP="006564EB">
            <w:pPr>
              <w:spacing w:line="240" w:lineRule="auto"/>
              <w:jc w:val="center"/>
            </w:pPr>
            <w:r>
              <w:t xml:space="preserve">expand streaming options; </w:t>
            </w:r>
          </w:p>
          <w:p w14:paraId="4FE0EE70" w14:textId="77777777" w:rsidR="00867646" w:rsidRDefault="006564EB" w:rsidP="006564EB">
            <w:pPr>
              <w:spacing w:line="240" w:lineRule="auto"/>
              <w:jc w:val="center"/>
            </w:pPr>
            <w:r>
              <w:t>acquire exclusive rights to cloud based games</w:t>
            </w:r>
          </w:p>
        </w:tc>
      </w:tr>
      <w:tr w:rsidR="00867646" w14:paraId="4FE0EE74" w14:textId="77777777" w:rsidTr="000437E0">
        <w:trPr>
          <w:trHeight w:val="300"/>
        </w:trPr>
        <w:tc>
          <w:tcPr>
            <w:tcW w:w="2580" w:type="dxa"/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14:paraId="4FE0EE72" w14:textId="77777777" w:rsidR="00867646" w:rsidRPr="0013515E" w:rsidRDefault="00867646" w:rsidP="0013515E">
            <w:pPr>
              <w:spacing w:line="240" w:lineRule="auto"/>
              <w:jc w:val="center"/>
              <w:rPr>
                <w:b/>
              </w:rPr>
            </w:pPr>
            <w:r w:rsidRPr="0013515E">
              <w:rPr>
                <w:b/>
              </w:rPr>
              <w:t>YouTube</w:t>
            </w:r>
          </w:p>
        </w:tc>
        <w:tc>
          <w:tcPr>
            <w:tcW w:w="6790" w:type="dxa"/>
            <w:shd w:val="clear" w:color="auto" w:fill="FFFFFF"/>
            <w:tcMar>
              <w:top w:w="100" w:type="dxa"/>
              <w:left w:w="10" w:type="dxa"/>
              <w:bottom w:w="100" w:type="dxa"/>
              <w:right w:w="10" w:type="dxa"/>
            </w:tcMar>
            <w:vAlign w:val="center"/>
          </w:tcPr>
          <w:p w14:paraId="4FE0EE73" w14:textId="77777777" w:rsidR="00867646" w:rsidRDefault="006564EB" w:rsidP="000437E0">
            <w:pPr>
              <w:spacing w:line="240" w:lineRule="auto"/>
              <w:jc w:val="center"/>
            </w:pPr>
            <w:r>
              <w:t xml:space="preserve"> monetize user generated videos; gain streaming market share</w:t>
            </w:r>
          </w:p>
        </w:tc>
      </w:tr>
    </w:tbl>
    <w:p w14:paraId="4FE0EE75" w14:textId="77777777" w:rsidR="006B21E5" w:rsidRDefault="006B21E5" w:rsidP="00194725"/>
    <w:sectPr w:rsidR="006B21E5">
      <w:headerReference w:type="default" r:id="rId7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E0EE78" w14:textId="77777777" w:rsidR="004C0F95" w:rsidRDefault="004C0F95" w:rsidP="0013515E">
      <w:pPr>
        <w:spacing w:line="240" w:lineRule="auto"/>
      </w:pPr>
      <w:r>
        <w:separator/>
      </w:r>
    </w:p>
  </w:endnote>
  <w:endnote w:type="continuationSeparator" w:id="0">
    <w:p w14:paraId="4FE0EE79" w14:textId="77777777" w:rsidR="004C0F95" w:rsidRDefault="004C0F95" w:rsidP="0013515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E0EE76" w14:textId="77777777" w:rsidR="004C0F95" w:rsidRDefault="004C0F95" w:rsidP="0013515E">
      <w:pPr>
        <w:spacing w:line="240" w:lineRule="auto"/>
      </w:pPr>
      <w:r>
        <w:separator/>
      </w:r>
    </w:p>
  </w:footnote>
  <w:footnote w:type="continuationSeparator" w:id="0">
    <w:p w14:paraId="4FE0EE77" w14:textId="77777777" w:rsidR="004C0F95" w:rsidRDefault="004C0F95" w:rsidP="0013515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E0EE7A" w14:textId="77777777" w:rsidR="0013515E" w:rsidRPr="0013515E" w:rsidRDefault="0013515E" w:rsidP="0013515E">
    <w:pPr>
      <w:pStyle w:val="Header"/>
      <w:jc w:val="right"/>
      <w:rPr>
        <w:b/>
        <w:sz w:val="28"/>
      </w:rPr>
    </w:pPr>
    <w:r w:rsidRPr="0013515E">
      <w:rPr>
        <w:b/>
        <w:sz w:val="28"/>
      </w:rPr>
      <w:t>Competitive Landscapes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A4472"/>
    <w:multiLevelType w:val="hybridMultilevel"/>
    <w:tmpl w:val="2818A044"/>
    <w:lvl w:ilvl="0" w:tplc="04090001">
      <w:start w:val="1"/>
      <w:numFmt w:val="bullet"/>
      <w:lvlText w:val=""/>
      <w:lvlJc w:val="left"/>
      <w:pPr>
        <w:ind w:left="930" w:hanging="570"/>
      </w:pPr>
      <w:rPr>
        <w:rFonts w:ascii="Symbol" w:hAnsi="Symbol" w:hint="default"/>
        <w:b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8B664C"/>
    <w:multiLevelType w:val="hybridMultilevel"/>
    <w:tmpl w:val="79D8D650"/>
    <w:lvl w:ilvl="0" w:tplc="2CC83AF6">
      <w:numFmt w:val="bullet"/>
      <w:lvlText w:val="·"/>
      <w:lvlJc w:val="left"/>
      <w:pPr>
        <w:ind w:left="930" w:hanging="570"/>
      </w:pPr>
      <w:rPr>
        <w:rFonts w:ascii="Arial" w:eastAsia="Arial" w:hAnsi="Arial" w:cs="Arial" w:hint="default"/>
        <w:b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1A36E6"/>
    <w:multiLevelType w:val="hybridMultilevel"/>
    <w:tmpl w:val="BD5292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CF31AF"/>
    <w:multiLevelType w:val="hybridMultilevel"/>
    <w:tmpl w:val="AA6C8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38636F"/>
    <w:multiLevelType w:val="hybridMultilevel"/>
    <w:tmpl w:val="B16E34C4"/>
    <w:lvl w:ilvl="0" w:tplc="EA52DB74">
      <w:numFmt w:val="bullet"/>
      <w:lvlText w:val="·"/>
      <w:lvlJc w:val="left"/>
      <w:pPr>
        <w:ind w:left="930" w:hanging="570"/>
      </w:pPr>
      <w:rPr>
        <w:rFonts w:ascii="Arial" w:eastAsia="Arial" w:hAnsi="Arial" w:cs="Arial" w:hint="default"/>
        <w:b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5571F45"/>
    <w:multiLevelType w:val="hybridMultilevel"/>
    <w:tmpl w:val="8E3406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4A217F"/>
    <w:multiLevelType w:val="hybridMultilevel"/>
    <w:tmpl w:val="63C2A29E"/>
    <w:lvl w:ilvl="0" w:tplc="04090001">
      <w:start w:val="1"/>
      <w:numFmt w:val="bullet"/>
      <w:lvlText w:val=""/>
      <w:lvlJc w:val="left"/>
      <w:pPr>
        <w:ind w:left="930" w:hanging="570"/>
      </w:pPr>
      <w:rPr>
        <w:rFonts w:ascii="Symbol" w:hAnsi="Symbol" w:hint="default"/>
        <w:b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794EB1"/>
    <w:multiLevelType w:val="hybridMultilevel"/>
    <w:tmpl w:val="74A0B8E0"/>
    <w:lvl w:ilvl="0" w:tplc="EA52DB74">
      <w:numFmt w:val="bullet"/>
      <w:lvlText w:val="·"/>
      <w:lvlJc w:val="left"/>
      <w:pPr>
        <w:ind w:left="930" w:hanging="570"/>
      </w:pPr>
      <w:rPr>
        <w:rFonts w:ascii="Arial" w:eastAsia="Arial" w:hAnsi="Arial" w:cs="Arial" w:hint="default"/>
        <w:b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715691B"/>
    <w:multiLevelType w:val="hybridMultilevel"/>
    <w:tmpl w:val="EE0A838A"/>
    <w:lvl w:ilvl="0" w:tplc="04090001">
      <w:start w:val="1"/>
      <w:numFmt w:val="bullet"/>
      <w:lvlText w:val=""/>
      <w:lvlJc w:val="left"/>
      <w:pPr>
        <w:ind w:left="930" w:hanging="570"/>
      </w:pPr>
      <w:rPr>
        <w:rFonts w:ascii="Symbol" w:hAnsi="Symbol" w:hint="default"/>
        <w:b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77464E4"/>
    <w:multiLevelType w:val="hybridMultilevel"/>
    <w:tmpl w:val="81C02DE4"/>
    <w:lvl w:ilvl="0" w:tplc="07021ED6">
      <w:numFmt w:val="bullet"/>
      <w:lvlText w:val="·"/>
      <w:lvlJc w:val="left"/>
      <w:pPr>
        <w:ind w:left="930" w:hanging="570"/>
      </w:pPr>
      <w:rPr>
        <w:rFonts w:ascii="Arial" w:eastAsia="Arial" w:hAnsi="Arial" w:cs="Arial" w:hint="default"/>
        <w:b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A166CC5"/>
    <w:multiLevelType w:val="hybridMultilevel"/>
    <w:tmpl w:val="AC408CE4"/>
    <w:lvl w:ilvl="0" w:tplc="EA52DB74">
      <w:numFmt w:val="bullet"/>
      <w:lvlText w:val="·"/>
      <w:lvlJc w:val="left"/>
      <w:pPr>
        <w:ind w:left="930" w:hanging="570"/>
      </w:pPr>
      <w:rPr>
        <w:rFonts w:ascii="Arial" w:eastAsia="Arial" w:hAnsi="Arial" w:cs="Arial" w:hint="default"/>
        <w:b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2"/>
  </w:num>
  <w:num w:numId="5">
    <w:abstractNumId w:val="9"/>
  </w:num>
  <w:num w:numId="6">
    <w:abstractNumId w:val="8"/>
  </w:num>
  <w:num w:numId="7">
    <w:abstractNumId w:val="5"/>
  </w:num>
  <w:num w:numId="8">
    <w:abstractNumId w:val="7"/>
  </w:num>
  <w:num w:numId="9">
    <w:abstractNumId w:val="4"/>
  </w:num>
  <w:num w:numId="10">
    <w:abstractNumId w:val="1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B21E5"/>
    <w:rsid w:val="000437E0"/>
    <w:rsid w:val="0013515E"/>
    <w:rsid w:val="00194725"/>
    <w:rsid w:val="001A1E27"/>
    <w:rsid w:val="0022223E"/>
    <w:rsid w:val="0023403C"/>
    <w:rsid w:val="00291C96"/>
    <w:rsid w:val="002A05B2"/>
    <w:rsid w:val="00421EC4"/>
    <w:rsid w:val="004C0F95"/>
    <w:rsid w:val="005A136D"/>
    <w:rsid w:val="006564EB"/>
    <w:rsid w:val="006B21E5"/>
    <w:rsid w:val="007E7684"/>
    <w:rsid w:val="007F51B0"/>
    <w:rsid w:val="00867646"/>
    <w:rsid w:val="00A65264"/>
    <w:rsid w:val="00C440E3"/>
    <w:rsid w:val="00D6715E"/>
    <w:rsid w:val="00DC20B0"/>
    <w:rsid w:val="00F92214"/>
    <w:rsid w:val="3EF6A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E0ED9B"/>
  <w15:docId w15:val="{3F9F131A-9326-45AD-B5F0-1F43096DA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lang w:val="en-US" w:eastAsia="en-US" w:bidi="ar-SA"/>
      </w:rPr>
    </w:rPrDefault>
    <w:pPrDefault>
      <w:pPr>
        <w:widowControl w:val="0"/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spacing w:before="200"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spacing w:before="200"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spacing w:before="160"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spacing w:before="160"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spacing w:before="160"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spacing w:before="160"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spacing w:after="200"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1A1E2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3515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515E"/>
  </w:style>
  <w:style w:type="paragraph" w:styleId="Footer">
    <w:name w:val="footer"/>
    <w:basedOn w:val="Normal"/>
    <w:link w:val="FooterChar"/>
    <w:uiPriority w:val="99"/>
    <w:unhideWhenUsed/>
    <w:rsid w:val="0013515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515E"/>
  </w:style>
  <w:style w:type="paragraph" w:styleId="BalloonText">
    <w:name w:val="Balloon Text"/>
    <w:basedOn w:val="Normal"/>
    <w:link w:val="BalloonTextChar"/>
    <w:uiPriority w:val="99"/>
    <w:semiHidden/>
    <w:unhideWhenUsed/>
    <w:rsid w:val="00C440E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40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679</Words>
  <Characters>3873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ENGL 317 Strategy Report Checklist and Competitive Landscapes.docx</vt:lpstr>
    </vt:vector>
  </TitlesOfParts>
  <Company/>
  <LinksUpToDate>false</LinksUpToDate>
  <CharactersWithSpaces>4543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 317 Strategy Report Checklist and Competitive Landscapes.docx</dc:title>
  <dc:creator>Paul</dc:creator>
  <cp:lastModifiedBy>Miers, Paul</cp:lastModifiedBy>
  <cp:revision>9</cp:revision>
  <cp:lastPrinted>2015-03-25T16:26:00Z</cp:lastPrinted>
  <dcterms:created xsi:type="dcterms:W3CDTF">2015-01-14T04:02:00Z</dcterms:created>
  <dcterms:modified xsi:type="dcterms:W3CDTF">2015-03-25T16:27:00Z</dcterms:modified>
</cp:coreProperties>
</file>