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7A074" w14:textId="77777777" w:rsidR="00C22E4E" w:rsidRPr="00243412" w:rsidRDefault="00C22E4E" w:rsidP="00C22E4E">
      <w:pPr>
        <w:pStyle w:val="NormalWeb"/>
        <w:shd w:val="clear" w:color="auto" w:fill="FFFFFF"/>
        <w:spacing w:before="0" w:beforeAutospacing="0" w:after="135" w:afterAutospacing="0" w:line="480" w:lineRule="auto"/>
        <w:textAlignment w:val="baseline"/>
        <w:rPr>
          <w:color w:val="000000" w:themeColor="text1"/>
        </w:rPr>
      </w:pPr>
      <w:r w:rsidRPr="00243412">
        <w:rPr>
          <w:color w:val="000000" w:themeColor="text1"/>
        </w:rPr>
        <w:t>To: </w:t>
      </w:r>
      <w:bookmarkStart w:id="0" w:name="_GoBack"/>
      <w:bookmarkEnd w:id="0"/>
    </w:p>
    <w:p w14:paraId="39D37B3A" w14:textId="77777777" w:rsidR="00C22E4E" w:rsidRPr="00C22E4E" w:rsidRDefault="00C22E4E" w:rsidP="00C22E4E">
      <w:pPr>
        <w:pStyle w:val="NormalWeb"/>
        <w:shd w:val="clear" w:color="auto" w:fill="FFFFFF"/>
        <w:spacing w:before="0" w:beforeAutospacing="0" w:after="135" w:afterAutospacing="0" w:line="480" w:lineRule="auto"/>
        <w:textAlignment w:val="baseline"/>
        <w:rPr>
          <w:color w:val="000000" w:themeColor="text1"/>
        </w:rPr>
      </w:pPr>
      <w:r w:rsidRPr="00C22E4E">
        <w:rPr>
          <w:color w:val="000000" w:themeColor="text1"/>
        </w:rPr>
        <w:t xml:space="preserve">From: </w:t>
      </w:r>
    </w:p>
    <w:p w14:paraId="012B27EE" w14:textId="77777777" w:rsidR="00C22E4E" w:rsidRPr="00C22E4E" w:rsidRDefault="00C22E4E" w:rsidP="00C22E4E">
      <w:pPr>
        <w:pStyle w:val="NormalWeb"/>
        <w:shd w:val="clear" w:color="auto" w:fill="FFFFFF"/>
        <w:spacing w:before="0" w:beforeAutospacing="0" w:after="135" w:afterAutospacing="0" w:line="480" w:lineRule="auto"/>
        <w:textAlignment w:val="baseline"/>
        <w:rPr>
          <w:color w:val="000000" w:themeColor="text1"/>
        </w:rPr>
      </w:pPr>
      <w:r w:rsidRPr="00C22E4E">
        <w:rPr>
          <w:color w:val="000000" w:themeColor="text1"/>
        </w:rPr>
        <w:t>Date:</w:t>
      </w:r>
      <w:r w:rsidR="00243412">
        <w:rPr>
          <w:color w:val="000000" w:themeColor="text1"/>
        </w:rPr>
        <w:t xml:space="preserve"> </w:t>
      </w:r>
    </w:p>
    <w:p w14:paraId="6FA7905A" w14:textId="77777777" w:rsidR="00C22E4E" w:rsidRPr="00C22E4E" w:rsidRDefault="00C22E4E" w:rsidP="00C22E4E">
      <w:pPr>
        <w:pStyle w:val="NormalWeb"/>
        <w:shd w:val="clear" w:color="auto" w:fill="FFFFFF"/>
        <w:spacing w:before="0" w:beforeAutospacing="0" w:after="0" w:afterAutospacing="0" w:line="480" w:lineRule="auto"/>
        <w:textAlignment w:val="baseline"/>
        <w:rPr>
          <w:color w:val="000000" w:themeColor="text1"/>
        </w:rPr>
      </w:pPr>
      <w:r w:rsidRPr="00C22E4E">
        <w:rPr>
          <w:color w:val="000000" w:themeColor="text1"/>
          <w:bdr w:val="none" w:sz="0" w:space="0" w:color="auto" w:frame="1"/>
        </w:rPr>
        <w:t xml:space="preserve">Subject: </w:t>
      </w:r>
      <w:r w:rsidRPr="00EC4060">
        <w:rPr>
          <w:i/>
          <w:color w:val="000000" w:themeColor="text1"/>
          <w:bdr w:val="none" w:sz="0" w:space="0" w:color="auto" w:frame="1"/>
        </w:rPr>
        <w:t>Instruction Manual to Operate New Exercise Equipment</w:t>
      </w:r>
    </w:p>
    <w:p w14:paraId="0A59C410" w14:textId="77777777" w:rsidR="00C22E4E" w:rsidRDefault="00C22E4E" w:rsidP="00C22E4E">
      <w:pPr>
        <w:spacing w:line="480" w:lineRule="auto"/>
        <w:rPr>
          <w:color w:val="000000" w:themeColor="text1"/>
        </w:rPr>
      </w:pPr>
    </w:p>
    <w:p w14:paraId="30C3401A" w14:textId="77777777" w:rsidR="00C26A4C" w:rsidRDefault="00C22E4E" w:rsidP="00C26A4C">
      <w:pPr>
        <w:spacing w:line="480" w:lineRule="auto"/>
        <w:ind w:firstLine="720"/>
        <w:rPr>
          <w:color w:val="000000" w:themeColor="text1"/>
        </w:rPr>
      </w:pPr>
      <w:r w:rsidRPr="00C22E4E">
        <w:rPr>
          <w:color w:val="000000" w:themeColor="text1"/>
        </w:rPr>
        <w:t>My topic is about how to operate a Lifepak 12 cardiac monitor. This manual is intended for a training exercise based on new equipment. My goal is to make the document easy to follow. The instruction manual will describe different features of the equipment and how to use them.</w:t>
      </w:r>
    </w:p>
    <w:p w14:paraId="4D7EF851" w14:textId="77777777" w:rsidR="00C26A4C" w:rsidRDefault="00C22E4E" w:rsidP="00C26A4C">
      <w:pPr>
        <w:spacing w:line="480" w:lineRule="auto"/>
        <w:ind w:firstLine="720"/>
        <w:rPr>
          <w:color w:val="000000" w:themeColor="text1"/>
        </w:rPr>
      </w:pPr>
      <w:r w:rsidRPr="00C22E4E">
        <w:rPr>
          <w:color w:val="000000" w:themeColor="text1"/>
        </w:rPr>
        <w:t>I intend to create a step by step, user friendly, instruction m</w:t>
      </w:r>
      <w:r w:rsidR="00922AE7">
        <w:rPr>
          <w:color w:val="000000" w:themeColor="text1"/>
        </w:rPr>
        <w:t xml:space="preserve">anual that will be easy for the </w:t>
      </w:r>
      <w:r w:rsidRPr="00C22E4E">
        <w:rPr>
          <w:color w:val="000000" w:themeColor="text1"/>
        </w:rPr>
        <w:t>audience to follow. The manual will contain brief definitions of each feature along with pictures, making it easy to be used by the audience. Along with these brief definitions will be step by step instructions on how to operate each feature. Upon completion of this document, it will be used during a training exercise where the audience will be able to put it to use.</w:t>
      </w:r>
    </w:p>
    <w:p w14:paraId="1B091139" w14:textId="77777777" w:rsidR="00C22E4E" w:rsidRPr="00C22E4E" w:rsidRDefault="00C22E4E" w:rsidP="00C26A4C">
      <w:pPr>
        <w:spacing w:line="480" w:lineRule="auto"/>
        <w:ind w:firstLine="720"/>
        <w:rPr>
          <w:color w:val="000000" w:themeColor="text1"/>
        </w:rPr>
      </w:pPr>
      <w:r w:rsidRPr="00C22E4E">
        <w:rPr>
          <w:color w:val="000000" w:themeColor="text1"/>
        </w:rPr>
        <w:t xml:space="preserve">The paramedics of Lifesaver’s EMS are the primary audience. The owners of Lifesaver’s EMS are the secondary audience. I intend to supply the paramedics with a brief set of instructions on how to operate the new equipment. Every paramedic has at least some college. They each had to attend and pass a set of accredited college courses in order to obtain their certification. Each paramedic is responsible for proper patient care as well as equipment maintenance. There are three female paramedics and three male paramedics. Their ages range from 26 years old to 54 years old. Their ethnic backgrounds are Hispanic and African American. There are no cultural characteristics or conventions to consider while preparing the text or graphics. The audiences’ religious beliefs do not conflict with the text or graphics that will be prepared. None of the paramedics have any disabilities. Each medic had to pass a physical during </w:t>
      </w:r>
      <w:r w:rsidRPr="00C22E4E">
        <w:rPr>
          <w:color w:val="000000" w:themeColor="text1"/>
        </w:rPr>
        <w:lastRenderedPageBreak/>
        <w:t xml:space="preserve">the hiring process. The audience is familiar with the Lifepak 12. Some have more experience operating the equipment than others. The document will be a brief step by step guide for the paramedics to refer to if they have any questions on how to operate the equipment. The audience has a high interest in the topic. Each paramedic will be operating this piece of equipment almost daily and are responsible for their patients’ lives. The audience would prefer that the text be clearly written and easy to understand. Graphics are also important. The audience is enthusiastic about the topic. They enjoy the idea of having a reference guide in case they have any confusion. The audience is used to receiving informational documents. The paramedics show respect toward the documents author and will offer their opinion or advice as respectful colleagues. They are expecting an easy to follow reference guide for the operation of the Lifepak 12 cardiac monitor. The audience will use the document as a quick reference if they run into any confusion during the training sessions with the Lifepak 12. This document will be used as part of a training exercise. It will need to be clear and precise, containing pictures. The document will be used in an office setting during a group training exercise where questions can be asked and answered. There are no ethical or legal issues related to the audience that need to be considered. There are six members who will be participating in a training exercise. I wanted to offer a piece of literature with visuals rather than just lecturing and having them perform tasks because they all learn differently.  </w:t>
      </w:r>
    </w:p>
    <w:p w14:paraId="45E66A5C" w14:textId="77777777" w:rsidR="00C22E4E" w:rsidRPr="00C22E4E" w:rsidRDefault="00C22E4E" w:rsidP="00C22E4E">
      <w:pPr>
        <w:spacing w:line="480" w:lineRule="auto"/>
        <w:rPr>
          <w:color w:val="000000" w:themeColor="text1"/>
        </w:rPr>
      </w:pPr>
    </w:p>
    <w:p w14:paraId="338B1D2B" w14:textId="77777777" w:rsidR="00C22E4E" w:rsidRPr="00C22E4E" w:rsidRDefault="00C22E4E" w:rsidP="00C22E4E">
      <w:pPr>
        <w:spacing w:line="480" w:lineRule="auto"/>
        <w:rPr>
          <w:color w:val="000000" w:themeColor="text1"/>
        </w:rPr>
      </w:pPr>
    </w:p>
    <w:p w14:paraId="7AEADAFA" w14:textId="77777777" w:rsidR="00935EDA" w:rsidRPr="00C22E4E" w:rsidRDefault="00935EDA">
      <w:pPr>
        <w:rPr>
          <w:color w:val="000000" w:themeColor="text1"/>
        </w:rPr>
      </w:pPr>
    </w:p>
    <w:sectPr w:rsidR="00935EDA" w:rsidRPr="00C22E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7251" w14:textId="77777777" w:rsidR="006200CD" w:rsidRDefault="006200CD" w:rsidP="00C22E4E">
      <w:r>
        <w:separator/>
      </w:r>
    </w:p>
  </w:endnote>
  <w:endnote w:type="continuationSeparator" w:id="0">
    <w:p w14:paraId="10F1E89C" w14:textId="77777777" w:rsidR="006200CD" w:rsidRDefault="006200CD" w:rsidP="00C2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F994A" w14:textId="77777777" w:rsidR="006200CD" w:rsidRDefault="006200CD" w:rsidP="00C22E4E">
      <w:r>
        <w:separator/>
      </w:r>
    </w:p>
  </w:footnote>
  <w:footnote w:type="continuationSeparator" w:id="0">
    <w:p w14:paraId="76F3B36A" w14:textId="77777777" w:rsidR="006200CD" w:rsidRDefault="006200CD" w:rsidP="00C22E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041046"/>
      <w:docPartObj>
        <w:docPartGallery w:val="Page Numbers (Top of Page)"/>
        <w:docPartUnique/>
      </w:docPartObj>
    </w:sdtPr>
    <w:sdtEndPr>
      <w:rPr>
        <w:noProof/>
      </w:rPr>
    </w:sdtEndPr>
    <w:sdtContent>
      <w:p w14:paraId="5170E30F" w14:textId="77777777" w:rsidR="00C22E4E" w:rsidRDefault="00243412">
        <w:pPr>
          <w:pStyle w:val="Header"/>
          <w:jc w:val="right"/>
        </w:pPr>
        <w:r w:rsidRPr="00EC4060">
          <w:rPr>
            <w:i/>
            <w:color w:val="000000" w:themeColor="text1"/>
            <w:bdr w:val="none" w:sz="0" w:space="0" w:color="auto" w:frame="1"/>
          </w:rPr>
          <w:t>Instruction Manual to Operate New Exercise Equipment</w:t>
        </w:r>
        <w:r>
          <w:t xml:space="preserve"> </w:t>
        </w:r>
        <w:r w:rsidR="00C22E4E">
          <w:fldChar w:fldCharType="begin"/>
        </w:r>
        <w:r w:rsidR="00C22E4E">
          <w:instrText xml:space="preserve"> PAGE   \* MERGEFORMAT </w:instrText>
        </w:r>
        <w:r w:rsidR="00C22E4E">
          <w:fldChar w:fldCharType="separate"/>
        </w:r>
        <w:r w:rsidR="008A1695">
          <w:rPr>
            <w:noProof/>
          </w:rPr>
          <w:t>1</w:t>
        </w:r>
        <w:r w:rsidR="00C22E4E">
          <w:rPr>
            <w:noProof/>
          </w:rPr>
          <w:fldChar w:fldCharType="end"/>
        </w:r>
      </w:p>
    </w:sdtContent>
  </w:sdt>
  <w:p w14:paraId="72C3AA36" w14:textId="77777777" w:rsidR="00C22E4E" w:rsidRDefault="00C22E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4E"/>
    <w:rsid w:val="00243412"/>
    <w:rsid w:val="005148BA"/>
    <w:rsid w:val="006200CD"/>
    <w:rsid w:val="0067260A"/>
    <w:rsid w:val="008A1695"/>
    <w:rsid w:val="00922AE7"/>
    <w:rsid w:val="00935EDA"/>
    <w:rsid w:val="00C22E4E"/>
    <w:rsid w:val="00C26A4C"/>
    <w:rsid w:val="00E6519E"/>
    <w:rsid w:val="00EC4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AD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4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22E4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E4E"/>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C22E4E"/>
    <w:pPr>
      <w:spacing w:before="100" w:beforeAutospacing="1" w:after="100" w:afterAutospacing="1"/>
    </w:pPr>
  </w:style>
  <w:style w:type="character" w:customStyle="1" w:styleId="Heading2Char">
    <w:name w:val="Heading 2 Char"/>
    <w:basedOn w:val="DefaultParagraphFont"/>
    <w:link w:val="Heading2"/>
    <w:uiPriority w:val="9"/>
    <w:rsid w:val="00C22E4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22E4E"/>
    <w:pPr>
      <w:tabs>
        <w:tab w:val="center" w:pos="4680"/>
        <w:tab w:val="right" w:pos="9360"/>
      </w:tabs>
    </w:pPr>
  </w:style>
  <w:style w:type="character" w:customStyle="1" w:styleId="HeaderChar">
    <w:name w:val="Header Char"/>
    <w:basedOn w:val="DefaultParagraphFont"/>
    <w:link w:val="Header"/>
    <w:uiPriority w:val="99"/>
    <w:rsid w:val="00C22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2E4E"/>
    <w:pPr>
      <w:tabs>
        <w:tab w:val="center" w:pos="4680"/>
        <w:tab w:val="right" w:pos="9360"/>
      </w:tabs>
    </w:pPr>
  </w:style>
  <w:style w:type="character" w:customStyle="1" w:styleId="FooterChar">
    <w:name w:val="Footer Char"/>
    <w:basedOn w:val="DefaultParagraphFont"/>
    <w:link w:val="Footer"/>
    <w:uiPriority w:val="99"/>
    <w:rsid w:val="00C22E4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E4E"/>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C22E4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2E4E"/>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semiHidden/>
    <w:unhideWhenUsed/>
    <w:rsid w:val="00C22E4E"/>
    <w:pPr>
      <w:spacing w:before="100" w:beforeAutospacing="1" w:after="100" w:afterAutospacing="1"/>
    </w:pPr>
  </w:style>
  <w:style w:type="character" w:customStyle="1" w:styleId="Heading2Char">
    <w:name w:val="Heading 2 Char"/>
    <w:basedOn w:val="DefaultParagraphFont"/>
    <w:link w:val="Heading2"/>
    <w:uiPriority w:val="9"/>
    <w:rsid w:val="00C22E4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C22E4E"/>
    <w:pPr>
      <w:tabs>
        <w:tab w:val="center" w:pos="4680"/>
        <w:tab w:val="right" w:pos="9360"/>
      </w:tabs>
    </w:pPr>
  </w:style>
  <w:style w:type="character" w:customStyle="1" w:styleId="HeaderChar">
    <w:name w:val="Header Char"/>
    <w:basedOn w:val="DefaultParagraphFont"/>
    <w:link w:val="Header"/>
    <w:uiPriority w:val="99"/>
    <w:rsid w:val="00C22E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2E4E"/>
    <w:pPr>
      <w:tabs>
        <w:tab w:val="center" w:pos="4680"/>
        <w:tab w:val="right" w:pos="9360"/>
      </w:tabs>
    </w:pPr>
  </w:style>
  <w:style w:type="character" w:customStyle="1" w:styleId="FooterChar">
    <w:name w:val="Footer Char"/>
    <w:basedOn w:val="DefaultParagraphFont"/>
    <w:link w:val="Footer"/>
    <w:uiPriority w:val="99"/>
    <w:rsid w:val="00C22E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743157">
      <w:bodyDiv w:val="1"/>
      <w:marLeft w:val="0"/>
      <w:marRight w:val="0"/>
      <w:marTop w:val="0"/>
      <w:marBottom w:val="0"/>
      <w:divBdr>
        <w:top w:val="none" w:sz="0" w:space="0" w:color="auto"/>
        <w:left w:val="none" w:sz="0" w:space="0" w:color="auto"/>
        <w:bottom w:val="none" w:sz="0" w:space="0" w:color="auto"/>
        <w:right w:val="none" w:sz="0" w:space="0" w:color="auto"/>
      </w:divBdr>
    </w:div>
    <w:div w:id="151533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506</Words>
  <Characters>2888</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Wattz</cp:lastModifiedBy>
  <cp:revision>3</cp:revision>
  <dcterms:created xsi:type="dcterms:W3CDTF">2015-06-22T02:52:00Z</dcterms:created>
  <dcterms:modified xsi:type="dcterms:W3CDTF">2015-06-26T19:45:00Z</dcterms:modified>
</cp:coreProperties>
</file>