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98" w:rsidRDefault="00F31E1B" w:rsidP="00E9670E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>Performance Measurement</w:t>
      </w:r>
      <w:r w:rsidR="00064741">
        <w:rPr>
          <w:rFonts w:ascii="Arial" w:eastAsia="Times New Roman" w:hAnsi="Arial" w:cs="Arial"/>
          <w:color w:val="002060"/>
          <w:sz w:val="40"/>
          <w:szCs w:val="40"/>
        </w:rPr>
        <w:t xml:space="preserve"> PowerPoint Slideshow</w:t>
      </w:r>
      <w:r w:rsidR="00B01412">
        <w:rPr>
          <w:rFonts w:ascii="Arial" w:eastAsia="Times New Roman" w:hAnsi="Arial" w:cs="Arial"/>
          <w:color w:val="002060"/>
          <w:sz w:val="40"/>
          <w:szCs w:val="40"/>
        </w:rPr>
        <w:t>:</w:t>
      </w:r>
    </w:p>
    <w:p w:rsidR="00803076" w:rsidRPr="00E245C4" w:rsidRDefault="00E245C4" w:rsidP="00E9670E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r w:rsidRPr="00EA5A5D">
        <w:rPr>
          <w:rFonts w:ascii="Arial" w:eastAsia="Times New Roman" w:hAnsi="Arial" w:cs="Arial"/>
          <w:color w:val="002060"/>
          <w:sz w:val="40"/>
          <w:szCs w:val="40"/>
        </w:rPr>
        <w:t>Guidelines</w:t>
      </w:r>
      <w:r w:rsidR="00F27D11">
        <w:rPr>
          <w:rFonts w:ascii="Arial" w:eastAsia="Times New Roman" w:hAnsi="Arial" w:cs="Arial"/>
          <w:color w:val="002060"/>
          <w:sz w:val="40"/>
          <w:szCs w:val="40"/>
        </w:rPr>
        <w:t xml:space="preserve"> and Grading Rubric</w:t>
      </w:r>
    </w:p>
    <w:p w:rsidR="00FF5F2C" w:rsidRDefault="00812D14" w:rsidP="00064741">
      <w:pPr>
        <w:pStyle w:val="Heading1"/>
      </w:pPr>
      <w:r w:rsidRPr="00812D14">
        <w:t>Purpose</w:t>
      </w:r>
    </w:p>
    <w:p w:rsidR="00CD02FD" w:rsidRDefault="00E9670E" w:rsidP="00EA5A5D">
      <w:r w:rsidRPr="00B01412">
        <w:t>The pur</w:t>
      </w:r>
      <w:r w:rsidR="00E858E9" w:rsidRPr="00B01412">
        <w:t xml:space="preserve">pose of this </w:t>
      </w:r>
      <w:r w:rsidR="00F27D11">
        <w:t>PowerPoint presentation</w:t>
      </w:r>
      <w:r w:rsidR="001F0E34">
        <w:t xml:space="preserve"> is to</w:t>
      </w:r>
      <w:r w:rsidR="00CD02FD">
        <w:t xml:space="preserve"> </w:t>
      </w:r>
      <w:r w:rsidR="00F31E1B">
        <w:t xml:space="preserve">locate and compare performance measurement </w:t>
      </w:r>
      <w:r w:rsidR="00872B45">
        <w:t>data</w:t>
      </w:r>
      <w:r w:rsidR="00F31E1B">
        <w:t xml:space="preserve"> on common health conditions for the hospitals in your area</w:t>
      </w:r>
      <w:r w:rsidR="00DC614A">
        <w:t xml:space="preserve">. </w:t>
      </w:r>
      <w:r w:rsidR="00F31E1B">
        <w:t xml:space="preserve">You will investigate the Centers for Medicare </w:t>
      </w:r>
      <w:r w:rsidR="006B0281">
        <w:t>and</w:t>
      </w:r>
      <w:r w:rsidR="00F31E1B">
        <w:t xml:space="preserve"> Medicaid Services website</w:t>
      </w:r>
      <w:r w:rsidR="00E81F07">
        <w:t>s</w:t>
      </w:r>
      <w:r w:rsidR="006232F8">
        <w:t xml:space="preserve"> and</w:t>
      </w:r>
      <w:r w:rsidR="006B0281">
        <w:t xml:space="preserve"> locate hospital c</w:t>
      </w:r>
      <w:r w:rsidR="003B487F">
        <w:t>ompare dat</w:t>
      </w:r>
      <w:r w:rsidR="00DC614A">
        <w:t>a for hospitals within a 50</w:t>
      </w:r>
      <w:r w:rsidR="00F27D11">
        <w:t>-</w:t>
      </w:r>
      <w:r w:rsidR="003B487F">
        <w:t>m</w:t>
      </w:r>
      <w:r w:rsidR="00DC614A">
        <w:t>ile radius of the community</w:t>
      </w:r>
      <w:r w:rsidR="00872B45">
        <w:t xml:space="preserve"> where you are working or had your prelicensure clinical experiences.</w:t>
      </w:r>
      <w:r w:rsidR="006232F8">
        <w:t xml:space="preserve"> </w:t>
      </w:r>
      <w:r w:rsidR="00F31E1B">
        <w:t>You will prepare a Pow</w:t>
      </w:r>
      <w:r w:rsidR="00DC614A">
        <w:t>erPoint p</w:t>
      </w:r>
      <w:r w:rsidR="00F31E1B">
        <w:t>resentation and share the r</w:t>
      </w:r>
      <w:r w:rsidR="00872B45">
        <w:t xml:space="preserve">esults of your findings. </w:t>
      </w:r>
      <w:r w:rsidR="00F7667F">
        <w:t>Opportunities for improving performance</w:t>
      </w:r>
      <w:r w:rsidR="003B487F">
        <w:t xml:space="preserve"> measurement </w:t>
      </w:r>
      <w:r w:rsidR="00F7667F">
        <w:t>indicators wi</w:t>
      </w:r>
      <w:r w:rsidR="00872B45">
        <w:t>ll be shared</w:t>
      </w:r>
      <w:r w:rsidR="003B487F">
        <w:t>.</w:t>
      </w:r>
    </w:p>
    <w:p w:rsidR="00812D14" w:rsidRPr="00812D14" w:rsidRDefault="00812D14" w:rsidP="00064741">
      <w:pPr>
        <w:pStyle w:val="Heading1"/>
      </w:pPr>
      <w:r w:rsidRPr="00812D14">
        <w:t>Course Outcomes</w:t>
      </w:r>
    </w:p>
    <w:p w:rsidR="00910CE7" w:rsidRDefault="00E858E9" w:rsidP="00910CE7">
      <w:r w:rsidRPr="00B01412">
        <w:t xml:space="preserve">Completion of this assignment </w:t>
      </w:r>
      <w:r w:rsidR="00812D14" w:rsidRPr="00B01412">
        <w:t>enables the student to meet the following course outcomes</w:t>
      </w:r>
      <w:r w:rsidR="006D2E91">
        <w:t>.</w:t>
      </w:r>
    </w:p>
    <w:p w:rsidR="00CD02FD" w:rsidRDefault="00BE40A4" w:rsidP="00CD02FD">
      <w:pPr>
        <w:ind w:left="720"/>
      </w:pPr>
      <w:r>
        <w:t xml:space="preserve">CO </w:t>
      </w:r>
      <w:r w:rsidR="00CD02FD" w:rsidRPr="003B487F">
        <w:t xml:space="preserve">1: Apply leadership concepts, skills, and decision </w:t>
      </w:r>
      <w:r>
        <w:t>making in the provision of high-</w:t>
      </w:r>
      <w:r w:rsidR="00CD02FD" w:rsidRPr="003B487F">
        <w:t>quality nursing care, healthcare team management, and the oversight and accountability for care delivery</w:t>
      </w:r>
      <w:r>
        <w:t xml:space="preserve"> in a variety of settings. (PO </w:t>
      </w:r>
      <w:r w:rsidR="00CD02FD" w:rsidRPr="003B487F">
        <w:t>2)</w:t>
      </w:r>
    </w:p>
    <w:p w:rsidR="003B487F" w:rsidRPr="00EA5A5D" w:rsidRDefault="00BE40A4" w:rsidP="003B487F">
      <w:pPr>
        <w:ind w:left="720"/>
      </w:pPr>
      <w:r>
        <w:t xml:space="preserve">CO </w:t>
      </w:r>
      <w:r w:rsidR="003B487F">
        <w:t xml:space="preserve">2: </w:t>
      </w:r>
      <w:r w:rsidR="003B487F" w:rsidRPr="00186065">
        <w:t>Implement patient safety and quality improvement initiatives within the context of the interprofessional team through communication</w:t>
      </w:r>
      <w:r w:rsidR="003B487F">
        <w:t xml:space="preserve"> </w:t>
      </w:r>
      <w:r>
        <w:t xml:space="preserve">and relationship building. (PO </w:t>
      </w:r>
      <w:r w:rsidR="003B487F" w:rsidRPr="00186065">
        <w:t>3)</w:t>
      </w:r>
    </w:p>
    <w:p w:rsidR="00910CE7" w:rsidRPr="003B487F" w:rsidRDefault="00BE40A4" w:rsidP="00910CE7">
      <w:pPr>
        <w:ind w:left="720"/>
      </w:pPr>
      <w:r>
        <w:t xml:space="preserve">CO </w:t>
      </w:r>
      <w:r w:rsidR="00910CE7" w:rsidRPr="003B487F">
        <w:t>3: Participate in the development and implementation of imaginative and creative strategies to</w:t>
      </w:r>
      <w:r>
        <w:t xml:space="preserve"> enable systems to change. (PO </w:t>
      </w:r>
      <w:r w:rsidR="00910CE7" w:rsidRPr="003B487F">
        <w:t>7)</w:t>
      </w:r>
    </w:p>
    <w:p w:rsidR="00910CE7" w:rsidRDefault="00BE40A4" w:rsidP="00910CE7">
      <w:pPr>
        <w:ind w:left="720"/>
      </w:pPr>
      <w:r>
        <w:t xml:space="preserve">CO </w:t>
      </w:r>
      <w:r w:rsidR="00910CE7" w:rsidRPr="003B487F">
        <w:t>7: Apply leadership concepts in the development and initiation of effective p</w:t>
      </w:r>
      <w:r>
        <w:t>lans for the microsystems and</w:t>
      </w:r>
      <w:r w:rsidR="00910CE7" w:rsidRPr="003B487F">
        <w:t xml:space="preserve"> system-wide practice improvements that will improve the quali</w:t>
      </w:r>
      <w:r>
        <w:t xml:space="preserve">ty of healthcare delivery. (POs </w:t>
      </w:r>
      <w:r w:rsidR="00910CE7" w:rsidRPr="003B487F">
        <w:t>2 and 3)</w:t>
      </w:r>
    </w:p>
    <w:p w:rsidR="002D63A4" w:rsidRPr="007B4A77" w:rsidRDefault="00BE40A4" w:rsidP="00910CE7">
      <w:pPr>
        <w:ind w:left="720"/>
      </w:pPr>
      <w:r>
        <w:t xml:space="preserve">CO </w:t>
      </w:r>
      <w:r w:rsidR="002D63A4">
        <w:t>8: Apply concepts of quality and safety using structure, process and outcome measures to identify clinical questions as the beginning process of</w:t>
      </w:r>
      <w:r>
        <w:t xml:space="preserve"> changing current practice. (PO </w:t>
      </w:r>
      <w:r w:rsidR="002D63A4">
        <w:t>8)</w:t>
      </w:r>
    </w:p>
    <w:p w:rsidR="00E33D98" w:rsidRDefault="00E33D98" w:rsidP="00064741">
      <w:pPr>
        <w:pStyle w:val="Heading1"/>
      </w:pPr>
      <w:r w:rsidRPr="00C940CF">
        <w:t>Due Date</w:t>
      </w:r>
      <w:r>
        <w:t>s</w:t>
      </w:r>
    </w:p>
    <w:p w:rsidR="00E33D98" w:rsidRPr="00D30206" w:rsidRDefault="00E858E9" w:rsidP="004027FA">
      <w:r w:rsidRPr="00B01412">
        <w:t>This assignment</w:t>
      </w:r>
      <w:r w:rsidR="00E33D98" w:rsidRPr="00B01412">
        <w:t xml:space="preserve"> </w:t>
      </w:r>
      <w:r w:rsidR="00910CE7">
        <w:t>is to</w:t>
      </w:r>
      <w:r w:rsidR="004027FA">
        <w:t xml:space="preserve"> be submitted to the Dropbox </w:t>
      </w:r>
      <w:r w:rsidR="00E33D98" w:rsidRPr="00EA5A5D">
        <w:t>by Sunday, 11:59 p</w:t>
      </w:r>
      <w:r w:rsidR="001F7B25" w:rsidRPr="00EA5A5D">
        <w:t>.</w:t>
      </w:r>
      <w:r w:rsidR="00E33D98" w:rsidRPr="00EA5A5D">
        <w:t>m</w:t>
      </w:r>
      <w:r w:rsidR="001F7B25" w:rsidRPr="00EA5A5D">
        <w:t>.</w:t>
      </w:r>
      <w:r w:rsidR="00E33D98" w:rsidRPr="00EA5A5D">
        <w:t xml:space="preserve"> MT, end of </w:t>
      </w:r>
      <w:r w:rsidR="00D30206">
        <w:t>Week 6.</w:t>
      </w:r>
    </w:p>
    <w:p w:rsidR="006209A1" w:rsidRDefault="006209A1" w:rsidP="00064741">
      <w:pPr>
        <w:pStyle w:val="Heading1"/>
        <w:rPr>
          <w:lang w:bidi="en-US"/>
        </w:rPr>
      </w:pPr>
      <w:r w:rsidRPr="00D048CC">
        <w:rPr>
          <w:lang w:bidi="en-US"/>
        </w:rPr>
        <w:t xml:space="preserve">Points </w:t>
      </w:r>
    </w:p>
    <w:p w:rsidR="00F93A30" w:rsidRPr="001C0BF3" w:rsidRDefault="00B2507D" w:rsidP="001C0BF3">
      <w:pPr>
        <w:rPr>
          <w:rStyle w:val="Heading1Char"/>
          <w:b w:val="0"/>
          <w:smallCaps w:val="0"/>
          <w:color w:val="auto"/>
          <w:spacing w:val="0"/>
          <w:sz w:val="22"/>
          <w:szCs w:val="22"/>
        </w:rPr>
      </w:pPr>
      <w:r w:rsidRPr="00B01412">
        <w:t>This assignment</w:t>
      </w:r>
      <w:r w:rsidR="00E33D98" w:rsidRPr="00B01412">
        <w:t xml:space="preserve"> is worth </w:t>
      </w:r>
      <w:r w:rsidR="00D30206">
        <w:t>200 points</w:t>
      </w:r>
      <w:r w:rsidR="00E33D98" w:rsidRPr="00B01412">
        <w:t>.</w:t>
      </w:r>
    </w:p>
    <w:p w:rsidR="001F3FDE" w:rsidRDefault="00E33D98" w:rsidP="00064741">
      <w:pPr>
        <w:pStyle w:val="Heading1"/>
        <w:rPr>
          <w:rStyle w:val="Heading1Char"/>
          <w:b/>
        </w:rPr>
      </w:pPr>
      <w:r>
        <w:rPr>
          <w:rStyle w:val="Heading1Char"/>
          <w:b/>
        </w:rPr>
        <w:t>Directions</w:t>
      </w:r>
    </w:p>
    <w:p w:rsidR="003B487F" w:rsidRPr="00064741" w:rsidRDefault="00FC3312" w:rsidP="003B4049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 w:rsidRPr="00064741">
        <w:rPr>
          <w:rFonts w:asciiTheme="minorHAnsi" w:hAnsiTheme="minorHAnsi" w:cs="Arial"/>
        </w:rPr>
        <w:lastRenderedPageBreak/>
        <w:t>Review information found on th</w:t>
      </w:r>
      <w:r w:rsidR="00BE40A4">
        <w:rPr>
          <w:rFonts w:asciiTheme="minorHAnsi" w:hAnsiTheme="minorHAnsi" w:cs="Arial"/>
        </w:rPr>
        <w:t>e following website related to hospital compare</w:t>
      </w:r>
      <w:r w:rsidRPr="00064741">
        <w:rPr>
          <w:rFonts w:asciiTheme="minorHAnsi" w:hAnsiTheme="minorHAnsi" w:cs="Arial"/>
        </w:rPr>
        <w:t xml:space="preserve"> </w:t>
      </w:r>
      <w:hyperlink r:id="rId8" w:history="1">
        <w:r w:rsidRPr="00064741">
          <w:rPr>
            <w:rStyle w:val="Hyperlink"/>
            <w:rFonts w:asciiTheme="minorHAnsi" w:hAnsiTheme="minorHAnsi" w:cs="Arial"/>
          </w:rPr>
          <w:t>http://www.cms.gov/Medicare/Quality-Initiatives-Patient-Assessment-Instruments/HospitalQualityInits/HospitalCompare.html</w:t>
        </w:r>
      </w:hyperlink>
    </w:p>
    <w:p w:rsidR="00FC3312" w:rsidRPr="00064741" w:rsidRDefault="00FC3312" w:rsidP="00B02DFB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 w:rsidRPr="00064741">
        <w:rPr>
          <w:rFonts w:asciiTheme="minorHAnsi" w:hAnsiTheme="minorHAnsi" w:cs="Arial"/>
        </w:rPr>
        <w:t>Read the information carefully and th</w:t>
      </w:r>
      <w:r w:rsidR="00BE40A4">
        <w:rPr>
          <w:rFonts w:asciiTheme="minorHAnsi" w:hAnsiTheme="minorHAnsi" w:cs="Arial"/>
        </w:rPr>
        <w:t>en locate the following website.</w:t>
      </w:r>
      <w:r w:rsidR="00064741" w:rsidRPr="00064741">
        <w:rPr>
          <w:rFonts w:asciiTheme="minorHAnsi" w:hAnsiTheme="minorHAnsi" w:cs="Arial"/>
        </w:rPr>
        <w:t xml:space="preserve"> </w:t>
      </w:r>
      <w:hyperlink r:id="rId9" w:history="1">
        <w:r w:rsidRPr="00064741">
          <w:rPr>
            <w:rStyle w:val="Hyperlink"/>
            <w:rFonts w:asciiTheme="minorHAnsi" w:hAnsiTheme="minorHAnsi" w:cs="Arial"/>
          </w:rPr>
          <w:t>http://www.medicare.gov/hospitalcompare</w:t>
        </w:r>
      </w:hyperlink>
    </w:p>
    <w:p w:rsidR="006232F8" w:rsidRPr="00064741" w:rsidRDefault="00F7667F" w:rsidP="00064741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Search for </w:t>
      </w:r>
      <w:r w:rsidR="001C0BF3">
        <w:rPr>
          <w:rFonts w:asciiTheme="minorHAnsi" w:hAnsiTheme="minorHAnsi" w:cs="Arial"/>
        </w:rPr>
        <w:t>hospitals within a 50-</w:t>
      </w:r>
      <w:r w:rsidR="004C70A7">
        <w:rPr>
          <w:rFonts w:asciiTheme="minorHAnsi" w:hAnsiTheme="minorHAnsi" w:cs="Arial"/>
        </w:rPr>
        <w:t>mile radius</w:t>
      </w:r>
      <w:r w:rsidR="00EC61C5">
        <w:rPr>
          <w:rFonts w:asciiTheme="minorHAnsi" w:hAnsiTheme="minorHAnsi" w:cs="Arial"/>
        </w:rPr>
        <w:t xml:space="preserve"> of the community</w:t>
      </w:r>
      <w:r w:rsidR="00872B45">
        <w:rPr>
          <w:rFonts w:asciiTheme="minorHAnsi" w:hAnsiTheme="minorHAnsi" w:cs="Arial"/>
        </w:rPr>
        <w:t xml:space="preserve"> where you are working or had your prelicensure clinical experiences</w:t>
      </w:r>
      <w:r>
        <w:rPr>
          <w:rFonts w:asciiTheme="minorHAnsi" w:hAnsiTheme="minorHAnsi" w:cs="Arial"/>
        </w:rPr>
        <w:t>. T</w:t>
      </w:r>
      <w:r w:rsidR="001711A0">
        <w:rPr>
          <w:rFonts w:asciiTheme="minorHAnsi" w:hAnsiTheme="minorHAnsi" w:cs="Arial"/>
        </w:rPr>
        <w:t>y</w:t>
      </w:r>
      <w:r>
        <w:rPr>
          <w:rFonts w:asciiTheme="minorHAnsi" w:hAnsiTheme="minorHAnsi" w:cs="Arial"/>
        </w:rPr>
        <w:t>pe</w:t>
      </w:r>
      <w:r w:rsidR="006232F8">
        <w:rPr>
          <w:rFonts w:asciiTheme="minorHAnsi" w:hAnsiTheme="minorHAnsi" w:cs="Arial"/>
        </w:rPr>
        <w:t xml:space="preserve"> in your zip code.  </w:t>
      </w:r>
      <w:r w:rsidR="00872B45">
        <w:t xml:space="preserve">Select your hospital </w:t>
      </w:r>
      <w:r w:rsidR="00C36C11">
        <w:t>and</w:t>
      </w:r>
      <w:r w:rsidR="00D228AE">
        <w:t xml:space="preserve"> </w:t>
      </w:r>
      <w:r w:rsidR="002F13F9">
        <w:t>two others</w:t>
      </w:r>
      <w:r w:rsidR="00DC614A">
        <w:t xml:space="preserve">.  </w:t>
      </w:r>
      <w:r>
        <w:rPr>
          <w:rFonts w:asciiTheme="minorHAnsi" w:hAnsiTheme="minorHAnsi" w:cs="Arial"/>
        </w:rPr>
        <w:t>Select</w:t>
      </w:r>
      <w:r w:rsidR="001711A0">
        <w:rPr>
          <w:rFonts w:asciiTheme="minorHAnsi" w:hAnsiTheme="minorHAnsi" w:cs="Arial"/>
        </w:rPr>
        <w:t xml:space="preserve"> h</w:t>
      </w:r>
      <w:r w:rsidR="00BE40A4">
        <w:rPr>
          <w:rFonts w:asciiTheme="minorHAnsi" w:hAnsiTheme="minorHAnsi" w:cs="Arial"/>
        </w:rPr>
        <w:t xml:space="preserve">ospitals/facilities and choose </w:t>
      </w:r>
      <w:r w:rsidR="00BE40A4" w:rsidRPr="00BE40A4">
        <w:rPr>
          <w:rFonts w:asciiTheme="minorHAnsi" w:hAnsiTheme="minorHAnsi" w:cs="Arial"/>
          <w:i/>
        </w:rPr>
        <w:t>c</w:t>
      </w:r>
      <w:r w:rsidR="001711A0" w:rsidRPr="00BE40A4">
        <w:rPr>
          <w:rFonts w:asciiTheme="minorHAnsi" w:hAnsiTheme="minorHAnsi" w:cs="Arial"/>
          <w:i/>
        </w:rPr>
        <w:t>ompare</w:t>
      </w:r>
      <w:r w:rsidR="00BE40A4">
        <w:rPr>
          <w:rFonts w:asciiTheme="minorHAnsi" w:hAnsiTheme="minorHAnsi" w:cs="Arial"/>
        </w:rPr>
        <w:t>.</w:t>
      </w:r>
      <w:r w:rsidR="00040183" w:rsidRPr="00872B45">
        <w:rPr>
          <w:rFonts w:asciiTheme="minorHAnsi" w:hAnsiTheme="minorHAnsi" w:cs="Arial"/>
        </w:rPr>
        <w:t xml:space="preserve"> If you live in a remote area and there are </w:t>
      </w:r>
      <w:r w:rsidR="00BE40A4" w:rsidRPr="00BE40A4">
        <w:rPr>
          <w:rFonts w:asciiTheme="minorHAnsi" w:hAnsiTheme="minorHAnsi" w:cs="Arial"/>
          <w:i/>
        </w:rPr>
        <w:t>no</w:t>
      </w:r>
      <w:r w:rsidR="001C0BF3">
        <w:rPr>
          <w:rFonts w:asciiTheme="minorHAnsi" w:hAnsiTheme="minorHAnsi" w:cs="Arial"/>
        </w:rPr>
        <w:t xml:space="preserve"> hospitals listed within a 50-</w:t>
      </w:r>
      <w:r w:rsidR="00040183" w:rsidRPr="00872B45">
        <w:rPr>
          <w:rFonts w:asciiTheme="minorHAnsi" w:hAnsiTheme="minorHAnsi" w:cs="Arial"/>
        </w:rPr>
        <w:t>mile radius, select a zip code for a family member or a close friend who does not live near you.</w:t>
      </w:r>
      <w:r w:rsidR="00872B45">
        <w:rPr>
          <w:rFonts w:asciiTheme="minorHAnsi" w:hAnsiTheme="minorHAnsi" w:cs="Arial"/>
        </w:rPr>
        <w:t xml:space="preserve"> The idea is to review comparative data.</w:t>
      </w:r>
    </w:p>
    <w:p w:rsidR="001711A0" w:rsidRDefault="00F7667F" w:rsidP="004C70A7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Click on the following topics to learn more</w:t>
      </w:r>
      <w:r w:rsidR="00BE40A4">
        <w:rPr>
          <w:rFonts w:asciiTheme="minorHAnsi" w:hAnsiTheme="minorHAnsi" w:cs="Arial"/>
        </w:rPr>
        <w:t>.</w:t>
      </w:r>
    </w:p>
    <w:p w:rsidR="001711A0" w:rsidRDefault="001711A0" w:rsidP="00872B45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Survey of patient’s experiences</w:t>
      </w:r>
    </w:p>
    <w:p w:rsidR="001711A0" w:rsidRDefault="001711A0" w:rsidP="00312982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 w:rsidRPr="00872B45">
        <w:rPr>
          <w:rFonts w:asciiTheme="minorHAnsi" w:hAnsiTheme="minorHAnsi" w:cs="Arial"/>
        </w:rPr>
        <w:t xml:space="preserve">Timely </w:t>
      </w:r>
      <w:r w:rsidR="00BE40A4">
        <w:rPr>
          <w:rFonts w:asciiTheme="minorHAnsi" w:hAnsiTheme="minorHAnsi" w:cs="Arial"/>
        </w:rPr>
        <w:t>and</w:t>
      </w:r>
      <w:r w:rsidRPr="00872B45">
        <w:rPr>
          <w:rFonts w:asciiTheme="minorHAnsi" w:hAnsiTheme="minorHAnsi" w:cs="Arial"/>
        </w:rPr>
        <w:t xml:space="preserve"> effective care (focus your search on two of the conditions that apply to ser</w:t>
      </w:r>
      <w:r w:rsidR="00872B45" w:rsidRPr="00872B45">
        <w:rPr>
          <w:rFonts w:asciiTheme="minorHAnsi" w:hAnsiTheme="minorHAnsi" w:cs="Arial"/>
        </w:rPr>
        <w:t>vices provided at the hospitals</w:t>
      </w:r>
      <w:r w:rsidR="00D228AE">
        <w:rPr>
          <w:rFonts w:asciiTheme="minorHAnsi" w:hAnsiTheme="minorHAnsi" w:cs="Arial"/>
        </w:rPr>
        <w:t>)</w:t>
      </w:r>
    </w:p>
    <w:p w:rsidR="00872B45" w:rsidRPr="00064741" w:rsidRDefault="00872B45" w:rsidP="00064741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Readmissions, complications</w:t>
      </w:r>
      <w:r w:rsidR="00BE40A4">
        <w:rPr>
          <w:rFonts w:asciiTheme="minorHAnsi" w:hAnsiTheme="minorHAnsi" w:cs="Arial"/>
        </w:rPr>
        <w:t>, and deaths</w:t>
      </w:r>
    </w:p>
    <w:p w:rsidR="00FC3312" w:rsidRPr="00064741" w:rsidRDefault="000B01C4" w:rsidP="00910CE7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Carefully read</w:t>
      </w:r>
      <w:r w:rsidR="001711A0">
        <w:rPr>
          <w:rFonts w:asciiTheme="minorHAnsi" w:hAnsiTheme="minorHAnsi" w:cs="Arial"/>
        </w:rPr>
        <w:t xml:space="preserve"> the information provided</w:t>
      </w:r>
      <w:r w:rsidR="00EC61C5">
        <w:rPr>
          <w:rFonts w:asciiTheme="minorHAnsi" w:hAnsiTheme="minorHAnsi" w:cs="Arial"/>
        </w:rPr>
        <w:t>.</w:t>
      </w:r>
    </w:p>
    <w:p w:rsidR="001711A0" w:rsidRDefault="00F31E1B" w:rsidP="00064741">
      <w:pPr>
        <w:pStyle w:val="ListParagraph"/>
        <w:numPr>
          <w:ilvl w:val="0"/>
          <w:numId w:val="2"/>
        </w:numPr>
        <w:spacing w:after="120"/>
      </w:pPr>
      <w:r>
        <w:t xml:space="preserve">Develop a </w:t>
      </w:r>
      <w:r w:rsidR="00DC614A">
        <w:t>PowerP</w:t>
      </w:r>
      <w:r w:rsidR="000B01C4">
        <w:t>oint</w:t>
      </w:r>
      <w:r w:rsidR="00872B45">
        <w:t xml:space="preserve"> slideshow</w:t>
      </w:r>
      <w:r w:rsidR="001711A0">
        <w:t xml:space="preserve"> consisting of </w:t>
      </w:r>
      <w:r w:rsidR="00BE40A4">
        <w:t>8–</w:t>
      </w:r>
      <w:r>
        <w:t>10 slides</w:t>
      </w:r>
      <w:r w:rsidR="00BE40A4">
        <w:t xml:space="preserve">. </w:t>
      </w:r>
      <w:r w:rsidR="001711A0">
        <w:t>I</w:t>
      </w:r>
      <w:r w:rsidR="00DC614A">
        <w:t>nclude</w:t>
      </w:r>
      <w:r w:rsidR="00BE7EAE">
        <w:t xml:space="preserve"> the following</w:t>
      </w:r>
      <w:r w:rsidR="00BE40A4">
        <w:t>,</w:t>
      </w:r>
      <w:r w:rsidR="006232F8">
        <w:t xml:space="preserve"> keeping in mind what all this data mean</w:t>
      </w:r>
      <w:r w:rsidR="00BE40A4">
        <w:t>s.</w:t>
      </w:r>
    </w:p>
    <w:p w:rsidR="001711A0" w:rsidRDefault="001711A0" w:rsidP="001711A0">
      <w:pPr>
        <w:pStyle w:val="ListParagraph"/>
        <w:numPr>
          <w:ilvl w:val="1"/>
          <w:numId w:val="2"/>
        </w:numPr>
        <w:spacing w:after="120"/>
      </w:pPr>
      <w:r>
        <w:t>Title slide with information pertinent to the course.</w:t>
      </w:r>
    </w:p>
    <w:p w:rsidR="00C21422" w:rsidRDefault="00DC614A" w:rsidP="000E4CD5">
      <w:pPr>
        <w:pStyle w:val="ListParagraph"/>
        <w:numPr>
          <w:ilvl w:val="1"/>
          <w:numId w:val="2"/>
        </w:numPr>
        <w:spacing w:after="120"/>
      </w:pPr>
      <w:r>
        <w:t>List r</w:t>
      </w:r>
      <w:r w:rsidR="00BE40A4">
        <w:t xml:space="preserve">easons to recommend hospital </w:t>
      </w:r>
      <w:r w:rsidR="00455C3D">
        <w:t>comp</w:t>
      </w:r>
      <w:r w:rsidR="006232F8">
        <w:t>are to consumers (patients)</w:t>
      </w:r>
      <w:r w:rsidR="00EC61C5">
        <w:t>.</w:t>
      </w:r>
      <w:r>
        <w:t xml:space="preserve"> </w:t>
      </w:r>
    </w:p>
    <w:p w:rsidR="00455C3D" w:rsidRPr="00B359DC" w:rsidRDefault="00EC61C5" w:rsidP="005F4C39">
      <w:pPr>
        <w:pStyle w:val="ListParagraph"/>
        <w:numPr>
          <w:ilvl w:val="1"/>
          <w:numId w:val="2"/>
        </w:numPr>
        <w:spacing w:after="120"/>
      </w:pPr>
      <w:r w:rsidRPr="00B359DC">
        <w:t xml:space="preserve">List </w:t>
      </w:r>
      <w:r w:rsidR="00DC614A" w:rsidRPr="00B359DC">
        <w:t>r</w:t>
      </w:r>
      <w:r w:rsidR="006232F8" w:rsidRPr="00B359DC">
        <w:t>easons to</w:t>
      </w:r>
      <w:r w:rsidR="001711A0" w:rsidRPr="00B359DC">
        <w:t xml:space="preserve"> </w:t>
      </w:r>
      <w:r w:rsidR="00BE40A4" w:rsidRPr="00B359DC">
        <w:t>recommend hospital c</w:t>
      </w:r>
      <w:r w:rsidR="006232F8" w:rsidRPr="00B359DC">
        <w:t xml:space="preserve">ompare to staff </w:t>
      </w:r>
      <w:r w:rsidRPr="00B359DC">
        <w:t>who may seek employment.</w:t>
      </w:r>
    </w:p>
    <w:p w:rsidR="00455C3D" w:rsidRDefault="00455C3D" w:rsidP="00455C3D">
      <w:pPr>
        <w:pStyle w:val="ListParagraph"/>
        <w:spacing w:after="120"/>
        <w:ind w:left="1440"/>
      </w:pPr>
      <w:r w:rsidRPr="00B359DC">
        <w:t>For d., e</w:t>
      </w:r>
      <w:r w:rsidR="00B359DC">
        <w:t>., and</w:t>
      </w:r>
      <w:r w:rsidRPr="00B359DC">
        <w:t xml:space="preserve"> f</w:t>
      </w:r>
      <w:r w:rsidR="00B521F5" w:rsidRPr="00B359DC">
        <w:t>. (below)</w:t>
      </w:r>
      <w:r w:rsidRPr="00B359DC">
        <w:t>, slides are clearly labeled as Hospital A, B or C.</w:t>
      </w:r>
    </w:p>
    <w:p w:rsidR="001711A0" w:rsidRDefault="00C21422" w:rsidP="005F4C39">
      <w:pPr>
        <w:pStyle w:val="ListParagraph"/>
        <w:numPr>
          <w:ilvl w:val="1"/>
          <w:numId w:val="2"/>
        </w:numPr>
        <w:spacing w:after="120"/>
      </w:pPr>
      <w:r>
        <w:t xml:space="preserve">Summarize patient experiences data for each hospital. </w:t>
      </w:r>
    </w:p>
    <w:p w:rsidR="001711A0" w:rsidRDefault="001711A0" w:rsidP="001711A0">
      <w:pPr>
        <w:pStyle w:val="ListParagraph"/>
        <w:numPr>
          <w:ilvl w:val="1"/>
          <w:numId w:val="2"/>
        </w:numPr>
        <w:spacing w:after="120"/>
      </w:pPr>
      <w:r>
        <w:t>Su</w:t>
      </w:r>
      <w:r w:rsidR="00C21422">
        <w:t>mmarize</w:t>
      </w:r>
      <w:r w:rsidR="00DC614A">
        <w:t xml:space="preserve"> t</w:t>
      </w:r>
      <w:r>
        <w:t xml:space="preserve">imely </w:t>
      </w:r>
      <w:r w:rsidR="00BE40A4">
        <w:t>and</w:t>
      </w:r>
      <w:r>
        <w:t xml:space="preserve"> effective care </w:t>
      </w:r>
      <w:r w:rsidR="00C21422">
        <w:t>data for two conditions</w:t>
      </w:r>
      <w:r w:rsidR="00EC61C5">
        <w:t>.</w:t>
      </w:r>
      <w:r w:rsidR="00C21422">
        <w:t xml:space="preserve"> </w:t>
      </w:r>
    </w:p>
    <w:p w:rsidR="001711A0" w:rsidRDefault="00C21422" w:rsidP="001711A0">
      <w:pPr>
        <w:pStyle w:val="ListParagraph"/>
        <w:numPr>
          <w:ilvl w:val="1"/>
          <w:numId w:val="2"/>
        </w:numPr>
        <w:spacing w:after="120"/>
      </w:pPr>
      <w:r>
        <w:t>Summarize data for</w:t>
      </w:r>
      <w:r w:rsidR="001711A0">
        <w:t xml:space="preserve"> readmiss</w:t>
      </w:r>
      <w:r w:rsidR="00BE40A4">
        <w:t xml:space="preserve">ions </w:t>
      </w:r>
      <w:r w:rsidR="00191F68">
        <w:t>and</w:t>
      </w:r>
      <w:r w:rsidR="00BE40A4">
        <w:t xml:space="preserve"> </w:t>
      </w:r>
      <w:r>
        <w:t xml:space="preserve">complications </w:t>
      </w:r>
      <w:r w:rsidR="00BE40A4">
        <w:t>and</w:t>
      </w:r>
      <w:r>
        <w:t xml:space="preserve"> deaths</w:t>
      </w:r>
      <w:r w:rsidR="00EC61C5">
        <w:t>.</w:t>
      </w:r>
      <w:r>
        <w:t xml:space="preserve"> </w:t>
      </w:r>
    </w:p>
    <w:p w:rsidR="001711A0" w:rsidRPr="009F735B" w:rsidRDefault="00C21422" w:rsidP="001711A0">
      <w:pPr>
        <w:pStyle w:val="ListParagraph"/>
        <w:numPr>
          <w:ilvl w:val="1"/>
          <w:numId w:val="2"/>
        </w:numPr>
        <w:spacing w:after="120"/>
      </w:pPr>
      <w:r w:rsidRPr="009F735B">
        <w:t>List r</w:t>
      </w:r>
      <w:r w:rsidR="001711A0" w:rsidRPr="009F735B">
        <w:t>ecommendations for improving data for one selected facility</w:t>
      </w:r>
      <w:r w:rsidR="00EC61C5" w:rsidRPr="009F735B">
        <w:t>.</w:t>
      </w:r>
    </w:p>
    <w:p w:rsidR="000B01C4" w:rsidRPr="009F735B" w:rsidRDefault="00C21422" w:rsidP="00064741">
      <w:pPr>
        <w:pStyle w:val="ListParagraph"/>
        <w:numPr>
          <w:ilvl w:val="1"/>
          <w:numId w:val="2"/>
        </w:numPr>
        <w:spacing w:after="120"/>
      </w:pPr>
      <w:r w:rsidRPr="009F735B">
        <w:t>Summarize what you learned from this experience</w:t>
      </w:r>
      <w:r w:rsidR="00BE40A4" w:rsidRPr="009F735B">
        <w:t>.</w:t>
      </w:r>
    </w:p>
    <w:p w:rsidR="00436A4E" w:rsidRPr="00965ADD" w:rsidRDefault="00F93A30" w:rsidP="005B1C45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 w:rsidRPr="00B50FCE">
        <w:rPr>
          <w:rFonts w:asciiTheme="minorHAnsi" w:hAnsiTheme="minorHAnsi"/>
        </w:rPr>
        <w:t xml:space="preserve">Tutorial: </w:t>
      </w:r>
      <w:r w:rsidRPr="00B50FCE">
        <w:rPr>
          <w:rFonts w:asciiTheme="minorHAnsi" w:hAnsiTheme="minorHAnsi" w:cs="Arial"/>
        </w:rPr>
        <w:t xml:space="preserve">For those not familiar with the development of a PowerPoint slideshow, the following link to the Microsoft website may be helpful. </w:t>
      </w:r>
      <w:hyperlink r:id="rId10" w:history="1">
        <w:r w:rsidRPr="00B50FCE">
          <w:rPr>
            <w:rStyle w:val="Hyperlink"/>
            <w:rFonts w:asciiTheme="minorHAnsi" w:hAnsiTheme="minorHAnsi" w:cs="Arial"/>
          </w:rPr>
          <w:t>http://office.microsoft.com/en-us/support/training-FX101782702.aspx</w:t>
        </w:r>
      </w:hyperlink>
      <w:r w:rsidRPr="00B50FCE">
        <w:rPr>
          <w:rFonts w:asciiTheme="minorHAnsi" w:hAnsiTheme="minorHAnsi" w:cs="Arial"/>
        </w:rPr>
        <w:t xml:space="preserve"> The Chamberlain Student Success Strategies (CCSSS) offers a module on Computer Literacy that contains a section on PowerPoint. The link to SSP CCSSS may be found under the Special Courses list in eCollege</w:t>
      </w:r>
      <w:r>
        <w:t>.</w:t>
      </w:r>
    </w:p>
    <w:p w:rsidR="00C21422" w:rsidRPr="00965ADD" w:rsidRDefault="00D228AE" w:rsidP="000B01C4">
      <w:pPr>
        <w:pStyle w:val="ListParagraph"/>
        <w:numPr>
          <w:ilvl w:val="0"/>
          <w:numId w:val="2"/>
        </w:numPr>
        <w:spacing w:after="120"/>
      </w:pPr>
      <w:r w:rsidRPr="00965ADD">
        <w:t>Submit your PowerPoint slideshow</w:t>
      </w:r>
      <w:r w:rsidR="00ED4B1A" w:rsidRPr="00965ADD">
        <w:t xml:space="preserve"> </w:t>
      </w:r>
      <w:r w:rsidR="00C21422" w:rsidRPr="00965ADD">
        <w:t>to the D</w:t>
      </w:r>
      <w:r w:rsidR="00ED4B1A" w:rsidRPr="00965ADD">
        <w:t>ropbox.</w:t>
      </w:r>
    </w:p>
    <w:p w:rsidR="001C0BF3" w:rsidRDefault="001C0BF3" w:rsidP="001C0BF3">
      <w:pPr>
        <w:pStyle w:val="Heading1"/>
      </w:pPr>
      <w:r>
        <w:t>Best Practices in Preparing PowerPoint Presentations</w:t>
      </w:r>
    </w:p>
    <w:p w:rsidR="00F93A30" w:rsidRPr="00223CC2" w:rsidRDefault="00F93A30" w:rsidP="00F93A30">
      <w:pPr>
        <w:rPr>
          <w:rFonts w:asciiTheme="minorHAnsi" w:hAnsiTheme="minorHAnsi" w:cs="Arial"/>
        </w:rPr>
      </w:pPr>
      <w:r w:rsidRPr="00223CC2">
        <w:rPr>
          <w:rFonts w:asciiTheme="minorHAnsi" w:hAnsiTheme="minorHAnsi" w:cs="Arial"/>
        </w:rPr>
        <w:t>The following are best practices in preparing this presentation.</w:t>
      </w:r>
    </w:p>
    <w:p w:rsidR="00F93A30" w:rsidRPr="00223CC2" w:rsidRDefault="00F93A30" w:rsidP="00F93A30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223CC2">
        <w:rPr>
          <w:rFonts w:asciiTheme="minorHAnsi" w:hAnsiTheme="minorHAnsi" w:cs="Arial"/>
        </w:rPr>
        <w:t>Be creative</w:t>
      </w:r>
      <w:r>
        <w:rPr>
          <w:rFonts w:asciiTheme="minorHAnsi" w:hAnsiTheme="minorHAnsi" w:cs="Arial"/>
        </w:rPr>
        <w:t>.</w:t>
      </w:r>
    </w:p>
    <w:p w:rsidR="00F93A30" w:rsidRPr="00223CC2" w:rsidRDefault="00F93A30" w:rsidP="00F93A30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223CC2">
        <w:rPr>
          <w:rFonts w:asciiTheme="minorHAnsi" w:hAnsiTheme="minorHAnsi" w:cs="Arial"/>
        </w:rPr>
        <w:t>Incorporate graphics, clip art, or photographs to increase interest.</w:t>
      </w:r>
    </w:p>
    <w:p w:rsidR="00F93A30" w:rsidRPr="00223CC2" w:rsidRDefault="00F93A30" w:rsidP="00F93A30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Make</w:t>
      </w:r>
      <w:r w:rsidRPr="00223CC2">
        <w:rPr>
          <w:rFonts w:asciiTheme="minorHAnsi" w:hAnsiTheme="minorHAnsi" w:cs="Arial"/>
        </w:rPr>
        <w:t xml:space="preserve"> easy to read with </w:t>
      </w:r>
      <w:r w:rsidRPr="00D165D4">
        <w:rPr>
          <w:rFonts w:asciiTheme="minorHAnsi" w:hAnsiTheme="minorHAnsi" w:cs="Arial"/>
        </w:rPr>
        <w:t>short bullet points and large font.</w:t>
      </w:r>
    </w:p>
    <w:p w:rsidR="00F93A30" w:rsidRPr="00223CC2" w:rsidRDefault="00F93A30" w:rsidP="00F93A30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223CC2">
        <w:rPr>
          <w:rFonts w:asciiTheme="minorHAnsi" w:hAnsiTheme="minorHAnsi" w:cs="Arial"/>
        </w:rPr>
        <w:t>Review directions thoroughly.</w:t>
      </w:r>
    </w:p>
    <w:p w:rsidR="00F93A30" w:rsidRPr="00223CC2" w:rsidRDefault="00F93A30" w:rsidP="00F93A30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223CC2">
        <w:rPr>
          <w:rFonts w:asciiTheme="minorHAnsi" w:hAnsiTheme="minorHAnsi" w:cs="Arial"/>
        </w:rPr>
        <w:t>Cite all sources within the slides with (author, year) as well as on the Reference slide.</w:t>
      </w:r>
      <w:bookmarkStart w:id="0" w:name="_GoBack"/>
      <w:bookmarkEnd w:id="0"/>
    </w:p>
    <w:p w:rsidR="00F93A30" w:rsidRPr="00223CC2" w:rsidRDefault="00F93A30" w:rsidP="00F93A30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223CC2">
        <w:rPr>
          <w:rFonts w:asciiTheme="minorHAnsi" w:hAnsiTheme="minorHAnsi" w:cs="Arial"/>
        </w:rPr>
        <w:t>Proofread prior to final submission.</w:t>
      </w:r>
    </w:p>
    <w:p w:rsidR="00F93A30" w:rsidRPr="00223CC2" w:rsidRDefault="00F93A30" w:rsidP="00F93A30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223CC2">
        <w:rPr>
          <w:rFonts w:asciiTheme="minorHAnsi" w:hAnsiTheme="minorHAnsi" w:cs="Arial"/>
        </w:rPr>
        <w:t>Spell check for spelling and grammar errors prior to final submission.</w:t>
      </w:r>
    </w:p>
    <w:p w:rsidR="00F93A30" w:rsidRPr="00223CC2" w:rsidRDefault="00F93A30" w:rsidP="00F93A30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223CC2">
        <w:rPr>
          <w:rFonts w:asciiTheme="minorHAnsi" w:hAnsiTheme="minorHAnsi" w:cs="Arial"/>
        </w:rPr>
        <w:lastRenderedPageBreak/>
        <w:t>Abide by the Chamberlain academic integrity policy.</w:t>
      </w:r>
    </w:p>
    <w:p w:rsidR="00786055" w:rsidRPr="00064741" w:rsidRDefault="00786055" w:rsidP="00064741">
      <w:pPr>
        <w:pStyle w:val="Heading1"/>
      </w:pPr>
      <w:r w:rsidRPr="00064741">
        <w:t>Grading Criteria</w:t>
      </w:r>
      <w:r w:rsidR="00064741" w:rsidRPr="00064741">
        <w:t>:</w:t>
      </w:r>
      <w:r w:rsidR="00436A4E" w:rsidRPr="00064741">
        <w:t xml:space="preserve"> </w:t>
      </w:r>
      <w:r w:rsidR="00A761AE" w:rsidRPr="00064741">
        <w:t>Performance Measurement PowerPoint Slideshow</w:t>
      </w:r>
    </w:p>
    <w:tbl>
      <w:tblPr>
        <w:tblStyle w:val="LightGrid-Accent2"/>
        <w:tblW w:w="4942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6"/>
        <w:gridCol w:w="807"/>
        <w:gridCol w:w="719"/>
        <w:gridCol w:w="4984"/>
      </w:tblGrid>
      <w:tr w:rsidR="00064741" w:rsidRPr="00064741" w:rsidTr="00413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Category</w:t>
            </w:r>
          </w:p>
        </w:tc>
        <w:tc>
          <w:tcPr>
            <w:tcW w:w="440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Points</w:t>
            </w:r>
          </w:p>
        </w:tc>
        <w:tc>
          <w:tcPr>
            <w:tcW w:w="392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%</w:t>
            </w:r>
          </w:p>
        </w:tc>
        <w:tc>
          <w:tcPr>
            <w:tcW w:w="2716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Description</w:t>
            </w:r>
          </w:p>
        </w:tc>
      </w:tr>
      <w:tr w:rsidR="00064741" w:rsidRPr="00064741" w:rsidTr="0041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 xml:space="preserve">Title </w:t>
            </w:r>
            <w:r w:rsidR="00BE40A4">
              <w:rPr>
                <w:rFonts w:asciiTheme="minorHAnsi" w:hAnsiTheme="minorHAnsi"/>
                <w:b w:val="0"/>
              </w:rPr>
              <w:t>s</w:t>
            </w:r>
            <w:r w:rsidR="00786055" w:rsidRPr="00064741">
              <w:rPr>
                <w:rFonts w:asciiTheme="minorHAnsi" w:hAnsiTheme="minorHAnsi"/>
                <w:b w:val="0"/>
              </w:rPr>
              <w:t xml:space="preserve">lide </w:t>
            </w:r>
          </w:p>
        </w:tc>
        <w:tc>
          <w:tcPr>
            <w:tcW w:w="440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</w:p>
        </w:tc>
        <w:tc>
          <w:tcPr>
            <w:tcW w:w="392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</w:t>
            </w:r>
            <w:r w:rsidR="00786055" w:rsidRPr="00064741">
              <w:t>0%</w:t>
            </w:r>
          </w:p>
        </w:tc>
        <w:tc>
          <w:tcPr>
            <w:tcW w:w="2716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86055" w:rsidRPr="00064741" w:rsidRDefault="00D228AE" w:rsidP="00FC1517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 pertinent information related to assignment, course, student, date</w:t>
            </w:r>
            <w:r w:rsidR="00BE40A4">
              <w:t>,</w:t>
            </w:r>
            <w:r w:rsidRPr="00064741">
              <w:t xml:space="preserve"> and faculty member.</w:t>
            </w:r>
          </w:p>
        </w:tc>
      </w:tr>
      <w:tr w:rsidR="00064741" w:rsidRPr="00064741" w:rsidTr="00413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Reasons to r</w:t>
            </w:r>
            <w:r w:rsidR="00232334">
              <w:rPr>
                <w:rFonts w:asciiTheme="minorHAnsi" w:hAnsiTheme="minorHAnsi"/>
                <w:b w:val="0"/>
              </w:rPr>
              <w:t>ecommend hospital compare to p</w:t>
            </w:r>
            <w:r w:rsidR="00A761AE" w:rsidRPr="00064741">
              <w:rPr>
                <w:rFonts w:asciiTheme="minorHAnsi" w:hAnsiTheme="minorHAnsi"/>
                <w:b w:val="0"/>
              </w:rPr>
              <w:t>atients</w:t>
            </w:r>
          </w:p>
        </w:tc>
        <w:tc>
          <w:tcPr>
            <w:tcW w:w="44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  <w:r w:rsidR="00786055" w:rsidRPr="00064741">
              <w:t>%</w:t>
            </w:r>
          </w:p>
        </w:tc>
        <w:tc>
          <w:tcPr>
            <w:tcW w:w="271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86055" w:rsidRPr="00064741" w:rsidRDefault="00D228AE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Format of reasons is logical, easy to read</w:t>
            </w:r>
            <w:r w:rsidR="00232334">
              <w:t>,</w:t>
            </w:r>
            <w:r w:rsidRPr="00064741">
              <w:t xml:space="preserve"> and specific. </w:t>
            </w:r>
          </w:p>
        </w:tc>
      </w:tr>
      <w:tr w:rsidR="00064741" w:rsidRPr="00064741" w:rsidTr="0041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Reasons to r</w:t>
            </w:r>
            <w:r w:rsidR="00232334">
              <w:rPr>
                <w:rFonts w:asciiTheme="minorHAnsi" w:hAnsiTheme="minorHAnsi"/>
                <w:b w:val="0"/>
              </w:rPr>
              <w:t>ecommend hospital c</w:t>
            </w:r>
            <w:r w:rsidR="00A761AE" w:rsidRPr="00064741">
              <w:rPr>
                <w:rFonts w:asciiTheme="minorHAnsi" w:hAnsiTheme="minorHAnsi"/>
                <w:b w:val="0"/>
              </w:rPr>
              <w:t xml:space="preserve">ompare to </w:t>
            </w:r>
            <w:r w:rsidR="00232334">
              <w:rPr>
                <w:rFonts w:asciiTheme="minorHAnsi" w:hAnsiTheme="minorHAnsi"/>
                <w:b w:val="0"/>
              </w:rPr>
              <w:t>s</w:t>
            </w:r>
            <w:r w:rsidR="00A761AE" w:rsidRPr="00064741">
              <w:rPr>
                <w:rFonts w:asciiTheme="minorHAnsi" w:hAnsiTheme="minorHAnsi"/>
                <w:b w:val="0"/>
              </w:rPr>
              <w:t>taff</w:t>
            </w:r>
          </w:p>
        </w:tc>
        <w:tc>
          <w:tcPr>
            <w:tcW w:w="44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30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</w:t>
            </w:r>
            <w:r w:rsidR="00A761AE" w:rsidRPr="00064741">
              <w:t>%</w:t>
            </w:r>
          </w:p>
        </w:tc>
        <w:tc>
          <w:tcPr>
            <w:tcW w:w="271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Format of reasons is logical, easy to read</w:t>
            </w:r>
            <w:r w:rsidR="00232334">
              <w:t>,</w:t>
            </w:r>
            <w:r w:rsidRPr="00064741">
              <w:t xml:space="preserve"> and specific.</w:t>
            </w:r>
          </w:p>
        </w:tc>
      </w:tr>
      <w:tr w:rsidR="00064741" w:rsidRPr="00064741" w:rsidTr="00413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455C3D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Summarize d</w:t>
            </w:r>
            <w:r w:rsidR="007540A9" w:rsidRPr="00064741">
              <w:rPr>
                <w:rFonts w:asciiTheme="minorHAnsi" w:hAnsiTheme="minorHAnsi"/>
                <w:b w:val="0"/>
              </w:rPr>
              <w:t xml:space="preserve">ata related to patient </w:t>
            </w:r>
            <w:r w:rsidR="002637FC" w:rsidRPr="00064741">
              <w:rPr>
                <w:rFonts w:asciiTheme="minorHAnsi" w:hAnsiTheme="minorHAnsi"/>
                <w:b w:val="0"/>
              </w:rPr>
              <w:t>experiences</w:t>
            </w:r>
          </w:p>
        </w:tc>
        <w:tc>
          <w:tcPr>
            <w:tcW w:w="44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</w:t>
            </w:r>
            <w:r w:rsidR="00436A4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71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</w:t>
            </w:r>
            <w:r w:rsidR="002637FC" w:rsidRPr="00064741">
              <w:t>ospitals are labeled A, B</w:t>
            </w:r>
            <w:r w:rsidR="00232334">
              <w:t>,</w:t>
            </w:r>
            <w:r w:rsidR="002637FC" w:rsidRPr="00064741">
              <w:t xml:space="preserve"> and C and data related to patient experiences is displayed.</w:t>
            </w:r>
          </w:p>
        </w:tc>
      </w:tr>
      <w:tr w:rsidR="00064741" w:rsidRPr="00064741" w:rsidTr="0041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455C3D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Summarize data </w:t>
            </w:r>
            <w:r w:rsidR="007540A9" w:rsidRPr="00064741">
              <w:rPr>
                <w:rFonts w:asciiTheme="minorHAnsi" w:hAnsiTheme="minorHAnsi"/>
                <w:b w:val="0"/>
              </w:rPr>
              <w:t>related to t</w:t>
            </w:r>
            <w:r w:rsidR="00A761AE" w:rsidRPr="00064741">
              <w:rPr>
                <w:rFonts w:asciiTheme="minorHAnsi" w:hAnsiTheme="minorHAnsi"/>
                <w:b w:val="0"/>
              </w:rPr>
              <w:t xml:space="preserve">imely and </w:t>
            </w:r>
            <w:r w:rsidR="007540A9" w:rsidRPr="00064741">
              <w:rPr>
                <w:rFonts w:asciiTheme="minorHAnsi" w:hAnsiTheme="minorHAnsi"/>
                <w:b w:val="0"/>
              </w:rPr>
              <w:t xml:space="preserve">effective care </w:t>
            </w:r>
          </w:p>
        </w:tc>
        <w:tc>
          <w:tcPr>
            <w:tcW w:w="44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3</w:t>
            </w:r>
            <w:r w:rsidR="00A761A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71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232334">
              <w:t xml:space="preserve">, and C. </w:t>
            </w:r>
            <w:r w:rsidRPr="00064741">
              <w:t>Two diff</w:t>
            </w:r>
            <w:r w:rsidR="00232334">
              <w:t>erent conditions are named and applied</w:t>
            </w:r>
            <w:r w:rsidRPr="00064741">
              <w:t xml:space="preserve"> to hospitals A, B</w:t>
            </w:r>
            <w:r w:rsidR="00232334">
              <w:t>,</w:t>
            </w:r>
            <w:r w:rsidRPr="00064741">
              <w:t xml:space="preserve"> and C. </w:t>
            </w:r>
          </w:p>
        </w:tc>
      </w:tr>
      <w:tr w:rsidR="00064741" w:rsidRPr="00064741" w:rsidTr="00413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455C3D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Summarize d</w:t>
            </w:r>
            <w:r w:rsidR="00A761AE" w:rsidRPr="00064741">
              <w:rPr>
                <w:rFonts w:asciiTheme="minorHAnsi" w:hAnsiTheme="minorHAnsi"/>
                <w:b w:val="0"/>
              </w:rPr>
              <w:t>ata</w:t>
            </w:r>
            <w:r w:rsidR="007540A9" w:rsidRPr="00064741">
              <w:rPr>
                <w:rFonts w:asciiTheme="minorHAnsi" w:hAnsiTheme="minorHAnsi"/>
                <w:b w:val="0"/>
              </w:rPr>
              <w:t xml:space="preserve"> related to</w:t>
            </w:r>
            <w:r w:rsidR="00A761AE" w:rsidRPr="00064741">
              <w:rPr>
                <w:rFonts w:asciiTheme="minorHAnsi" w:hAnsiTheme="minorHAnsi"/>
                <w:b w:val="0"/>
              </w:rPr>
              <w:t xml:space="preserve"> readmissions, complications</w:t>
            </w:r>
            <w:r w:rsidR="00232334">
              <w:rPr>
                <w:rFonts w:asciiTheme="minorHAnsi" w:hAnsiTheme="minorHAnsi"/>
                <w:b w:val="0"/>
              </w:rPr>
              <w:t>, and deaths</w:t>
            </w:r>
          </w:p>
        </w:tc>
        <w:tc>
          <w:tcPr>
            <w:tcW w:w="44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</w:t>
            </w:r>
            <w:r w:rsidR="00436A4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71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232334">
              <w:t>,</w:t>
            </w:r>
            <w:r w:rsidRPr="00064741">
              <w:t xml:space="preserve"> and C. Data related to readmissions, complications</w:t>
            </w:r>
            <w:r w:rsidR="00232334">
              <w:t>,</w:t>
            </w:r>
            <w:r w:rsidRPr="00064741">
              <w:t xml:space="preserve"> and deaths are appropriately displayed.</w:t>
            </w:r>
          </w:p>
        </w:tc>
      </w:tr>
      <w:tr w:rsidR="00064741" w:rsidRPr="00064741" w:rsidTr="0041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Recommendations for improving data</w:t>
            </w:r>
            <w:r w:rsidR="007540A9" w:rsidRPr="00064741">
              <w:rPr>
                <w:rFonts w:asciiTheme="minorHAnsi" w:hAnsiTheme="minorHAnsi"/>
                <w:b w:val="0"/>
              </w:rPr>
              <w:t xml:space="preserve"> for one facility</w:t>
            </w:r>
          </w:p>
        </w:tc>
        <w:tc>
          <w:tcPr>
            <w:tcW w:w="44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20%</w:t>
            </w:r>
          </w:p>
        </w:tc>
        <w:tc>
          <w:tcPr>
            <w:tcW w:w="271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A761AE" w:rsidRPr="00064741" w:rsidRDefault="00B521F5" w:rsidP="0023233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Either hospital A, </w:t>
            </w:r>
            <w:r w:rsidRPr="00064741">
              <w:t>B</w:t>
            </w:r>
            <w:r>
              <w:t>,</w:t>
            </w:r>
            <w:r w:rsidRPr="00064741">
              <w:t xml:space="preserve"> or C is specified</w:t>
            </w:r>
            <w:r>
              <w:t>,</w:t>
            </w:r>
            <w:r w:rsidRPr="00064741">
              <w:t xml:space="preserve"> or</w:t>
            </w:r>
            <w:r w:rsidR="00D228AE" w:rsidRPr="00064741">
              <w:t xml:space="preserve"> recommendations for improving data </w:t>
            </w:r>
            <w:r w:rsidR="007D4435" w:rsidRPr="00064741">
              <w:t>are appropriately displayed</w:t>
            </w:r>
            <w:r w:rsidR="00232334">
              <w:t>.</w:t>
            </w:r>
          </w:p>
        </w:tc>
      </w:tr>
      <w:tr w:rsidR="00064741" w:rsidRPr="00064741" w:rsidTr="00413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 xml:space="preserve">Summary of learning </w:t>
            </w:r>
            <w:r w:rsidR="00232334">
              <w:rPr>
                <w:rFonts w:asciiTheme="minorHAnsi" w:hAnsiTheme="minorHAnsi"/>
                <w:b w:val="0"/>
              </w:rPr>
              <w:t>related to this assignment</w:t>
            </w:r>
          </w:p>
        </w:tc>
        <w:tc>
          <w:tcPr>
            <w:tcW w:w="44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20%</w:t>
            </w:r>
          </w:p>
        </w:tc>
        <w:tc>
          <w:tcPr>
            <w:tcW w:w="271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A761AE" w:rsidRPr="00064741" w:rsidRDefault="007D4435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 xml:space="preserve">Learning about </w:t>
            </w:r>
            <w:r w:rsidR="00D27964" w:rsidRPr="00064741">
              <w:t>completing this assignment is stated</w:t>
            </w:r>
            <w:r w:rsidRPr="00064741">
              <w:t xml:space="preserve">.  Summary </w:t>
            </w:r>
            <w:r w:rsidR="00D27964" w:rsidRPr="00064741">
              <w:t>of learning is displayed</w:t>
            </w:r>
            <w:r w:rsidRPr="00064741">
              <w:t xml:space="preserve"> with lists, bulleted i</w:t>
            </w:r>
            <w:r w:rsidR="00D27964" w:rsidRPr="00064741">
              <w:t>tems</w:t>
            </w:r>
            <w:r w:rsidR="00232334">
              <w:t>,</w:t>
            </w:r>
            <w:r w:rsidR="00D27964" w:rsidRPr="00064741">
              <w:t xml:space="preserve"> or other creative ways.</w:t>
            </w:r>
          </w:p>
        </w:tc>
      </w:tr>
      <w:tr w:rsidR="00064741" w:rsidRPr="00064741" w:rsidTr="0041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Scholarly writing and f</w:t>
            </w:r>
            <w:r w:rsidR="00A761AE" w:rsidRPr="00064741">
              <w:rPr>
                <w:rFonts w:asciiTheme="minorHAnsi" w:hAnsiTheme="minorHAnsi"/>
                <w:b w:val="0"/>
              </w:rPr>
              <w:t>ormatting</w:t>
            </w:r>
          </w:p>
        </w:tc>
        <w:tc>
          <w:tcPr>
            <w:tcW w:w="44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  <w:r w:rsidR="00A761AE" w:rsidRPr="00064741">
              <w:t>%</w:t>
            </w:r>
          </w:p>
        </w:tc>
        <w:tc>
          <w:tcPr>
            <w:tcW w:w="271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D4435" w:rsidRPr="00064741" w:rsidRDefault="007D443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Slides are provided and labeled appropriately</w:t>
            </w:r>
            <w:r w:rsidR="00064741">
              <w:t>.</w:t>
            </w:r>
          </w:p>
          <w:p w:rsidR="00A761AE" w:rsidRPr="00064741" w:rsidRDefault="00A761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Punctuation and sentence structure are correct.</w:t>
            </w:r>
          </w:p>
          <w:p w:rsidR="00D27964" w:rsidRPr="00064741" w:rsidRDefault="00064741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e</w:t>
            </w:r>
            <w:r w:rsidR="00A761AE" w:rsidRPr="00064741">
              <w:t>vid</w:t>
            </w:r>
            <w:r>
              <w:t>ence of spell and grammar check.</w:t>
            </w:r>
          </w:p>
        </w:tc>
      </w:tr>
      <w:tr w:rsidR="00064741" w:rsidRPr="00064741" w:rsidTr="00413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Total</w:t>
            </w:r>
          </w:p>
        </w:tc>
        <w:tc>
          <w:tcPr>
            <w:tcW w:w="440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200 points</w:t>
            </w:r>
          </w:p>
        </w:tc>
        <w:tc>
          <w:tcPr>
            <w:tcW w:w="39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100%</w:t>
            </w:r>
          </w:p>
        </w:tc>
        <w:tc>
          <w:tcPr>
            <w:tcW w:w="2716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thinThickLargeGap" w:sz="12" w:space="0" w:color="auto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A quality assignment will meet or exceed all of the above requirements.</w:t>
            </w:r>
          </w:p>
        </w:tc>
      </w:tr>
    </w:tbl>
    <w:p w:rsidR="00D739C1" w:rsidRDefault="00D739C1">
      <w:pPr>
        <w:spacing w:after="0" w:line="240" w:lineRule="auto"/>
        <w:rPr>
          <w:b/>
          <w:smallCaps/>
          <w:color w:val="002060"/>
          <w:spacing w:val="5"/>
          <w:sz w:val="32"/>
          <w:szCs w:val="32"/>
        </w:rPr>
      </w:pPr>
      <w:r>
        <w:br w:type="page"/>
      </w:r>
    </w:p>
    <w:p w:rsidR="00786055" w:rsidRDefault="00786055" w:rsidP="00064741">
      <w:pPr>
        <w:pStyle w:val="Heading1"/>
      </w:pPr>
      <w:r>
        <w:lastRenderedPageBreak/>
        <w:t>Grading Rubric</w:t>
      </w:r>
    </w:p>
    <w:tbl>
      <w:tblPr>
        <w:tblStyle w:val="LightGrid-Accent2"/>
        <w:tblW w:w="9738" w:type="dxa"/>
        <w:tblLayout w:type="fixed"/>
        <w:tblLook w:val="04A0" w:firstRow="1" w:lastRow="0" w:firstColumn="1" w:lastColumn="0" w:noHBand="0" w:noVBand="1"/>
      </w:tblPr>
      <w:tblGrid>
        <w:gridCol w:w="1507"/>
        <w:gridCol w:w="1567"/>
        <w:gridCol w:w="1666"/>
        <w:gridCol w:w="1666"/>
        <w:gridCol w:w="1666"/>
        <w:gridCol w:w="1666"/>
      </w:tblGrid>
      <w:tr w:rsidR="00F512D6" w:rsidRPr="000308C2" w:rsidTr="00CB0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double" w:sz="6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002060"/>
            <w:hideMark/>
          </w:tcPr>
          <w:p w:rsidR="00F512D6" w:rsidRPr="000308C2" w:rsidRDefault="00F512D6" w:rsidP="00CB031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567" w:type="dxa"/>
            <w:tcBorders>
              <w:top w:val="double" w:sz="6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002060"/>
            <w:hideMark/>
          </w:tcPr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66" w:type="dxa"/>
            <w:tcBorders>
              <w:top w:val="double" w:sz="6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002060"/>
            <w:hideMark/>
          </w:tcPr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66" w:type="dxa"/>
            <w:tcBorders>
              <w:top w:val="double" w:sz="6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002060"/>
            <w:hideMark/>
          </w:tcPr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66" w:type="dxa"/>
            <w:tcBorders>
              <w:top w:val="double" w:sz="6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002060"/>
          </w:tcPr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66" w:type="dxa"/>
            <w:tcBorders>
              <w:top w:val="double" w:sz="6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002060"/>
            <w:hideMark/>
          </w:tcPr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F512D6" w:rsidRPr="000308C2" w:rsidTr="00CB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Title slide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10 points</w:t>
            </w:r>
          </w:p>
        </w:tc>
        <w:tc>
          <w:tcPr>
            <w:tcW w:w="156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Slide contains all pertinent information related to assignment, course, student, date, and faculty member.</w:t>
            </w:r>
          </w:p>
          <w:p w:rsidR="00F512D6" w:rsidRPr="000308C2" w:rsidRDefault="00F512D6" w:rsidP="00CB0319">
            <w:pPr>
              <w:spacing w:after="0" w:line="240" w:lineRule="auto"/>
              <w:ind w:left="-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39212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Slide contains most information; however, one component is missing.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32050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Slide contains most information; however, two to three components are missing.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9533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0308C2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 xml:space="preserve">Slide contains </w:t>
            </w:r>
            <w:r w:rsidR="00F27CDC">
              <w:rPr>
                <w:sz w:val="20"/>
                <w:szCs w:val="20"/>
              </w:rPr>
              <w:t>some</w:t>
            </w:r>
            <w:r w:rsidRPr="000308C2">
              <w:rPr>
                <w:sz w:val="20"/>
                <w:szCs w:val="20"/>
              </w:rPr>
              <w:t xml:space="preserve"> information;</w:t>
            </w:r>
            <w:r w:rsidR="00F27CDC">
              <w:rPr>
                <w:sz w:val="20"/>
                <w:szCs w:val="20"/>
              </w:rPr>
              <w:t xml:space="preserve"> and</w:t>
            </w:r>
            <w:r w:rsidRPr="000308C2">
              <w:rPr>
                <w:sz w:val="20"/>
                <w:szCs w:val="20"/>
              </w:rPr>
              <w:t xml:space="preserve"> more than three components are missing or slide is missing.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04103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  <w:hideMark/>
          </w:tcPr>
          <w:p w:rsidR="000308C2" w:rsidRPr="000308C2" w:rsidRDefault="00F27CDC" w:rsidP="000308C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Title slide is missing.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5280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12D6" w:rsidRPr="000308C2" w:rsidTr="00CB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Reasons to recommend hospital compare to patients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20 points</w:t>
            </w:r>
          </w:p>
        </w:tc>
        <w:tc>
          <w:tcPr>
            <w:tcW w:w="156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At least four reasons are included and are logical and easy to read and are directly related to the patient’s perspective.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72710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308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27CDC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512D6" w:rsidRPr="000308C2">
              <w:rPr>
                <w:sz w:val="20"/>
                <w:szCs w:val="20"/>
              </w:rPr>
              <w:t>hree reasons are included and are logical and easy to read and are mostly related to the patient’s perspective.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74733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27CDC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 </w:t>
            </w:r>
            <w:r w:rsidR="00F512D6" w:rsidRPr="000308C2">
              <w:rPr>
                <w:sz w:val="20"/>
                <w:szCs w:val="20"/>
              </w:rPr>
              <w:t>reasons are included and are logical and easy to read and are somewhat related to patient’s perspective.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37481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27CDC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reason is </w:t>
            </w:r>
            <w:r w:rsidRPr="000308C2">
              <w:rPr>
                <w:sz w:val="20"/>
                <w:szCs w:val="20"/>
              </w:rPr>
              <w:t xml:space="preserve">included </w:t>
            </w:r>
            <w:r>
              <w:rPr>
                <w:sz w:val="20"/>
                <w:szCs w:val="20"/>
              </w:rPr>
              <w:t>but</w:t>
            </w:r>
            <w:r w:rsidRPr="000308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 w:rsidRPr="000308C2">
              <w:rPr>
                <w:sz w:val="20"/>
                <w:szCs w:val="20"/>
              </w:rPr>
              <w:t xml:space="preserve"> not logical </w:t>
            </w:r>
            <w:r>
              <w:rPr>
                <w:sz w:val="20"/>
                <w:szCs w:val="20"/>
              </w:rPr>
              <w:t xml:space="preserve">or easy to read and is </w:t>
            </w:r>
            <w:r w:rsidRPr="000308C2">
              <w:rPr>
                <w:sz w:val="20"/>
                <w:szCs w:val="20"/>
              </w:rPr>
              <w:t xml:space="preserve">not from the patient’s perspective. 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90707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  <w:hideMark/>
          </w:tcPr>
          <w:p w:rsidR="00F27CDC" w:rsidRPr="00F27CDC" w:rsidRDefault="00F27CDC" w:rsidP="00F27CDC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 reasons given </w:t>
            </w:r>
            <w:r w:rsidR="004E1424">
              <w:rPr>
                <w:rFonts w:cs="Arial"/>
                <w:sz w:val="20"/>
                <w:szCs w:val="20"/>
              </w:rPr>
              <w:t xml:space="preserve">are given </w:t>
            </w:r>
            <w:r>
              <w:rPr>
                <w:rFonts w:cs="Arial"/>
                <w:sz w:val="20"/>
                <w:szCs w:val="20"/>
              </w:rPr>
              <w:t>to recommend hospital compare to patients.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58837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12D6" w:rsidRPr="000308C2" w:rsidTr="00CB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Reasons to recommend hospital compare to staff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30 points</w:t>
            </w:r>
          </w:p>
        </w:tc>
        <w:tc>
          <w:tcPr>
            <w:tcW w:w="156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At least four reasons are included and are logical and easy to read and are directly related to the potential staff member’s perspective.</w:t>
            </w:r>
          </w:p>
          <w:p w:rsidR="00F512D6" w:rsidRPr="000308C2" w:rsidRDefault="00247095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="00F512D6" w:rsidRPr="000308C2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5881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2D6"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27CDC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</w:t>
            </w:r>
            <w:r w:rsidR="00F512D6" w:rsidRPr="000308C2">
              <w:rPr>
                <w:sz w:val="20"/>
                <w:szCs w:val="20"/>
              </w:rPr>
              <w:t>ree reasons are included and are logical and easy to read and are mostly related to the potential staff member’s perspective.</w:t>
            </w:r>
          </w:p>
          <w:p w:rsidR="00F512D6" w:rsidRPr="000308C2" w:rsidRDefault="00247095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>
              <w:rPr>
                <w:rFonts w:cs="Arial"/>
                <w:b/>
                <w:sz w:val="20"/>
                <w:szCs w:val="20"/>
              </w:rPr>
              <w:t>26</w:t>
            </w:r>
            <w:r w:rsidR="00F512D6" w:rsidRPr="000308C2">
              <w:rPr>
                <w:rFonts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4727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2D6"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27CDC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</w:t>
            </w:r>
            <w:r w:rsidR="00F512D6" w:rsidRPr="000308C2">
              <w:rPr>
                <w:sz w:val="20"/>
                <w:szCs w:val="20"/>
              </w:rPr>
              <w:t xml:space="preserve"> reasons are included and are logical and easy to read and are somewhat related to the potential staff member’s perspective.</w:t>
            </w:r>
          </w:p>
          <w:p w:rsidR="00F512D6" w:rsidRPr="000308C2" w:rsidRDefault="00247095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>
              <w:rPr>
                <w:rFonts w:cs="Arial"/>
                <w:b/>
                <w:sz w:val="20"/>
                <w:szCs w:val="20"/>
              </w:rPr>
              <w:t>24</w:t>
            </w:r>
            <w:r w:rsidR="00F512D6" w:rsidRPr="000308C2">
              <w:rPr>
                <w:rFonts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21056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2D6"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27CDC" w:rsidP="00F27CD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reason is included but is </w:t>
            </w:r>
            <w:r w:rsidRPr="000308C2">
              <w:rPr>
                <w:sz w:val="20"/>
                <w:szCs w:val="20"/>
              </w:rPr>
              <w:t xml:space="preserve">not logical </w:t>
            </w:r>
            <w:r>
              <w:rPr>
                <w:sz w:val="20"/>
                <w:szCs w:val="20"/>
              </w:rPr>
              <w:t>or</w:t>
            </w:r>
            <w:r w:rsidRPr="000308C2">
              <w:rPr>
                <w:sz w:val="20"/>
                <w:szCs w:val="20"/>
              </w:rPr>
              <w:t xml:space="preserve"> easy to read</w:t>
            </w:r>
            <w:r>
              <w:rPr>
                <w:sz w:val="20"/>
                <w:szCs w:val="20"/>
              </w:rPr>
              <w:t xml:space="preserve"> and is</w:t>
            </w:r>
            <w:r w:rsidRPr="000308C2">
              <w:rPr>
                <w:sz w:val="20"/>
                <w:szCs w:val="20"/>
              </w:rPr>
              <w:t xml:space="preserve"> not from the potential staff member’s perspective.</w:t>
            </w:r>
          </w:p>
          <w:p w:rsidR="00F512D6" w:rsidRPr="000308C2" w:rsidRDefault="00247095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</w:t>
            </w:r>
            <w:r w:rsidR="00F512D6" w:rsidRPr="000308C2">
              <w:rPr>
                <w:rFonts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8420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2D6"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  <w:hideMark/>
          </w:tcPr>
          <w:p w:rsidR="00F512D6" w:rsidRPr="000308C2" w:rsidRDefault="00F27CDC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reasons are given to recommend hospital care to potential staff members</w:t>
            </w:r>
            <w:r w:rsidR="00F512D6" w:rsidRPr="000308C2">
              <w:rPr>
                <w:sz w:val="20"/>
                <w:szCs w:val="20"/>
              </w:rPr>
              <w:t>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138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12D6" w:rsidRPr="000308C2" w:rsidTr="00CB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Summarize data related to patient experiences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30 points</w:t>
            </w:r>
          </w:p>
        </w:tc>
        <w:tc>
          <w:tcPr>
            <w:tcW w:w="156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 xml:space="preserve">Three hospitals are labeled A, B, and C and data related to patient experiences </w:t>
            </w:r>
            <w:r w:rsidR="00F27CDC">
              <w:rPr>
                <w:sz w:val="20"/>
                <w:szCs w:val="20"/>
              </w:rPr>
              <w:t>are</w:t>
            </w:r>
            <w:r w:rsidRPr="000308C2">
              <w:rPr>
                <w:sz w:val="20"/>
                <w:szCs w:val="20"/>
              </w:rPr>
              <w:t xml:space="preserve"> thoroughly displayed.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30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5841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 xml:space="preserve">Three hospitals are labeled A, B, and C and data related to patient experiences </w:t>
            </w:r>
            <w:r w:rsidR="00F27CDC">
              <w:rPr>
                <w:sz w:val="20"/>
                <w:szCs w:val="20"/>
              </w:rPr>
              <w:t>are</w:t>
            </w:r>
            <w:r w:rsidRPr="000308C2">
              <w:rPr>
                <w:sz w:val="20"/>
                <w:szCs w:val="20"/>
              </w:rPr>
              <w:t xml:space="preserve"> clearly displayed.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26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58002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 xml:space="preserve">Three hospitals are labeled A, B, and C, and data related to patient experiences </w:t>
            </w:r>
            <w:r w:rsidR="00F27CDC">
              <w:rPr>
                <w:sz w:val="20"/>
                <w:szCs w:val="20"/>
              </w:rPr>
              <w:t>are</w:t>
            </w:r>
            <w:r w:rsidRPr="000308C2">
              <w:rPr>
                <w:sz w:val="20"/>
                <w:szCs w:val="20"/>
              </w:rPr>
              <w:t xml:space="preserve"> briefly displayed.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24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98689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27CDC" w:rsidP="00F27CDC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 hospitals are included but</w:t>
            </w:r>
            <w:r w:rsidRPr="000308C2">
              <w:rPr>
                <w:sz w:val="20"/>
                <w:szCs w:val="20"/>
              </w:rPr>
              <w:t xml:space="preserve"> are not labeled appropriately, and data related to patient experiences </w:t>
            </w:r>
            <w:r>
              <w:rPr>
                <w:sz w:val="20"/>
                <w:szCs w:val="20"/>
              </w:rPr>
              <w:t>are</w:t>
            </w:r>
            <w:r w:rsidRPr="000308C2">
              <w:rPr>
                <w:sz w:val="20"/>
                <w:szCs w:val="20"/>
              </w:rPr>
              <w:t xml:space="preserve"> difficult to ascertain.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11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6789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F512D6" w:rsidRPr="000308C2" w:rsidRDefault="00F27CDC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Fewer than three hospitals are summarized and no data related to patient experiences are included.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51955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12D6" w:rsidRPr="000308C2" w:rsidTr="00CB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lastRenderedPageBreak/>
              <w:t>Summarize data related to timely and effective care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30 points</w:t>
            </w:r>
          </w:p>
        </w:tc>
        <w:tc>
          <w:tcPr>
            <w:tcW w:w="156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 xml:space="preserve">Three hospitals are labeled A, B, and C. Two different conditions are named and concisely </w:t>
            </w:r>
            <w:r w:rsidRPr="000308C2">
              <w:rPr>
                <w:i/>
                <w:sz w:val="20"/>
                <w:szCs w:val="20"/>
              </w:rPr>
              <w:t>applied</w:t>
            </w:r>
            <w:r w:rsidRPr="000308C2">
              <w:rPr>
                <w:sz w:val="20"/>
                <w:szCs w:val="20"/>
              </w:rPr>
              <w:t xml:space="preserve"> to hospitals A, B, and C.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30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2879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 xml:space="preserve">Three hospitals are labeled A, B, and C. Two different conditions are named and somewhat </w:t>
            </w:r>
            <w:r w:rsidRPr="000308C2">
              <w:rPr>
                <w:i/>
                <w:sz w:val="20"/>
                <w:szCs w:val="20"/>
              </w:rPr>
              <w:t>applied</w:t>
            </w:r>
            <w:r w:rsidRPr="000308C2">
              <w:rPr>
                <w:sz w:val="20"/>
                <w:szCs w:val="20"/>
              </w:rPr>
              <w:t xml:space="preserve"> to hospitals A, B, and C.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26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44550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 xml:space="preserve">Three hospitals are labeled A, B, and C. One condition is named and somewhat </w:t>
            </w:r>
            <w:r w:rsidRPr="000308C2">
              <w:rPr>
                <w:i/>
                <w:sz w:val="20"/>
                <w:szCs w:val="20"/>
              </w:rPr>
              <w:t>applied</w:t>
            </w:r>
            <w:r w:rsidRPr="000308C2">
              <w:rPr>
                <w:sz w:val="20"/>
                <w:szCs w:val="20"/>
              </w:rPr>
              <w:t xml:space="preserve"> to hospitals A, B, and C.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24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28288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4E1424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 xml:space="preserve">Only one or two hospitals are listed and labeled appropriately. </w:t>
            </w:r>
            <w:r>
              <w:rPr>
                <w:sz w:val="20"/>
                <w:szCs w:val="20"/>
              </w:rPr>
              <w:t xml:space="preserve">Only one condition is </w:t>
            </w:r>
            <w:r w:rsidRPr="000308C2">
              <w:rPr>
                <w:sz w:val="20"/>
                <w:szCs w:val="20"/>
              </w:rPr>
              <w:t xml:space="preserve">named and </w:t>
            </w:r>
            <w:r w:rsidRPr="000308C2">
              <w:rPr>
                <w:i/>
                <w:sz w:val="20"/>
                <w:szCs w:val="20"/>
              </w:rPr>
              <w:t>applied</w:t>
            </w:r>
            <w:r w:rsidRPr="000308C2">
              <w:rPr>
                <w:sz w:val="20"/>
                <w:szCs w:val="20"/>
              </w:rPr>
              <w:t>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11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1325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4E1424" w:rsidRPr="004E1424" w:rsidRDefault="004E1424" w:rsidP="004E142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hospitals are listed or labeled, and no conditions are named or applied.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13081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12D6" w:rsidRPr="000308C2" w:rsidTr="00CB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Summarize data related to readmissions, complications, and deaths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30 points</w:t>
            </w:r>
          </w:p>
        </w:tc>
        <w:tc>
          <w:tcPr>
            <w:tcW w:w="156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Three hospitals are labeled A, B, and C and data related to readmissions, complications, and deaths are thoroughly displayed.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30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65206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Three hospitals are labeled A, B and C and data related to readmissions, complications and deaths is clearly displayed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26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00230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Three hospitals are labeled A, B, and C and data related to readmissions or complications or deaths (but not all three) is briefly displayed.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24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0194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4E1424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one or two hospitals</w:t>
            </w:r>
            <w:r w:rsidRPr="000308C2">
              <w:rPr>
                <w:sz w:val="20"/>
                <w:szCs w:val="20"/>
              </w:rPr>
              <w:t xml:space="preserve"> are</w:t>
            </w:r>
            <w:r>
              <w:rPr>
                <w:sz w:val="20"/>
                <w:szCs w:val="20"/>
              </w:rPr>
              <w:t xml:space="preserve"> selected but are</w:t>
            </w:r>
            <w:r w:rsidRPr="000308C2">
              <w:rPr>
                <w:sz w:val="20"/>
                <w:szCs w:val="20"/>
              </w:rPr>
              <w:t xml:space="preserve"> not labeled appropriately and data related to readmissions, complications, and deaths </w:t>
            </w:r>
            <w:r>
              <w:rPr>
                <w:sz w:val="20"/>
                <w:szCs w:val="20"/>
              </w:rPr>
              <w:t>are</w:t>
            </w:r>
            <w:r w:rsidRPr="000308C2">
              <w:rPr>
                <w:sz w:val="20"/>
                <w:szCs w:val="20"/>
              </w:rPr>
              <w:t xml:space="preserve"> difficult to ascertain.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11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56923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4E1424" w:rsidRPr="004E1424" w:rsidRDefault="004E1424" w:rsidP="004E142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hospitals</w:t>
            </w:r>
            <w:r w:rsidR="00E52330">
              <w:rPr>
                <w:rFonts w:cs="Arial"/>
                <w:sz w:val="20"/>
                <w:szCs w:val="20"/>
              </w:rPr>
              <w:t xml:space="preserve"> are summarized and no data are provided.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5681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12D6" w:rsidRPr="000308C2" w:rsidTr="00CB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Recommendations for improving data for one facility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20 points</w:t>
            </w:r>
          </w:p>
        </w:tc>
        <w:tc>
          <w:tcPr>
            <w:tcW w:w="156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One of three hospitals is selected. Five or more recommendations for improving data are listed and thoroughly described.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59985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One of three hospitals is selected. Three to four recommendations for improving data are listed and clearly described.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09809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One of three hospitals is selected. Two recommendations for improving data are listed and briefly described.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82053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One of three hospitals is listed. One recommendation for improving data is listed.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87330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No hospitals are listed and no recommendations for improving data are listed.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60114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12D6" w:rsidRPr="000308C2" w:rsidTr="00CB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Summary of learning related to this assignment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20 points</w:t>
            </w:r>
          </w:p>
        </w:tc>
        <w:tc>
          <w:tcPr>
            <w:tcW w:w="156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Thoroughly summarizes learning related to performance measurement assignment, including value of data.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2778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Generally summarizes learning related to performance measurement assignment, including value of data.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3429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Briefly summarizes learning related to performance measurement assignment; including value of data.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74437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 xml:space="preserve">Minimally summarizes learning related to performance measurement assignment; does </w:t>
            </w:r>
            <w:r w:rsidRPr="000308C2">
              <w:rPr>
                <w:b/>
                <w:sz w:val="20"/>
                <w:szCs w:val="20"/>
              </w:rPr>
              <w:t>NOT</w:t>
            </w:r>
            <w:r w:rsidRPr="000308C2">
              <w:rPr>
                <w:sz w:val="20"/>
                <w:szCs w:val="20"/>
              </w:rPr>
              <w:t xml:space="preserve"> include value of data.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82226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Summary of learning related to performance measurement assignment, including value of data, is missing or so brief that understanding of concepts is difficult to ascertain.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28788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12D6" w:rsidRPr="000308C2" w:rsidTr="00CB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Scholarly writing and formatting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t>10 points</w:t>
            </w:r>
          </w:p>
        </w:tc>
        <w:tc>
          <w:tcPr>
            <w:tcW w:w="156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All slides are provided and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 xml:space="preserve">grammar, punctuation, and sentence </w:t>
            </w:r>
            <w:r w:rsidRPr="000308C2">
              <w:rPr>
                <w:sz w:val="20"/>
                <w:szCs w:val="20"/>
              </w:rPr>
              <w:lastRenderedPageBreak/>
              <w:t xml:space="preserve">structure are correct. 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>There is evidence of spell and grammar check.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37974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lastRenderedPageBreak/>
              <w:t>Minimal errors in grammar, punctuation, or sentence structure noted.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lastRenderedPageBreak/>
              <w:t>Minimal indicators of spelling or grammar errors.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00435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hideMark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lastRenderedPageBreak/>
              <w:t>Several errors in grammar, punctuation, or sentence structure noted.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lastRenderedPageBreak/>
              <w:t>There are several indicators of spelling or grammar errors.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86374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lastRenderedPageBreak/>
              <w:t>Numerous errors in punctuation, or sentence structure noted.</w:t>
            </w:r>
          </w:p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t xml:space="preserve">There are many indicators of </w:t>
            </w:r>
            <w:r w:rsidRPr="000308C2">
              <w:rPr>
                <w:sz w:val="20"/>
                <w:szCs w:val="20"/>
              </w:rPr>
              <w:lastRenderedPageBreak/>
              <w:t>spelling or grammar errors.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5559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  <w:hideMark/>
          </w:tcPr>
          <w:p w:rsidR="00F512D6" w:rsidRPr="000308C2" w:rsidRDefault="00F512D6" w:rsidP="00CB031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08C2">
              <w:rPr>
                <w:sz w:val="20"/>
                <w:szCs w:val="20"/>
              </w:rPr>
              <w:lastRenderedPageBreak/>
              <w:t xml:space="preserve">Many errors in writing to the extent that it is difficult to understand the meaning of the </w:t>
            </w:r>
            <w:r w:rsidRPr="000308C2">
              <w:rPr>
                <w:sz w:val="20"/>
                <w:szCs w:val="20"/>
              </w:rPr>
              <w:lastRenderedPageBreak/>
              <w:t>information presented on the slides.</w:t>
            </w:r>
          </w:p>
          <w:p w:rsidR="00F512D6" w:rsidRPr="000308C2" w:rsidRDefault="00F512D6" w:rsidP="00CB0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red"/>
              </w:rPr>
            </w:pPr>
            <w:r w:rsidRPr="000308C2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30577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8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3919" w:rsidRPr="000308C2" w:rsidTr="00660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gridSpan w:val="6"/>
            <w:tcBorders>
              <w:top w:val="single" w:sz="8" w:space="0" w:color="002060"/>
              <w:left w:val="double" w:sz="6" w:space="0" w:color="002060"/>
              <w:bottom w:val="double" w:sz="4" w:space="0" w:color="002060"/>
              <w:right w:val="double" w:sz="6" w:space="0" w:color="002060"/>
            </w:tcBorders>
            <w:shd w:val="clear" w:color="auto" w:fill="002060"/>
            <w:vAlign w:val="center"/>
            <w:hideMark/>
          </w:tcPr>
          <w:p w:rsidR="00413919" w:rsidRPr="000308C2" w:rsidRDefault="00413919" w:rsidP="00CB0319">
            <w:pPr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0308C2">
              <w:rPr>
                <w:rFonts w:asciiTheme="minorHAnsi" w:hAnsiTheme="minorHAnsi"/>
                <w:sz w:val="20"/>
                <w:szCs w:val="20"/>
              </w:rPr>
              <w:lastRenderedPageBreak/>
              <w:t>Total Points Possible= 200</w:t>
            </w:r>
          </w:p>
        </w:tc>
      </w:tr>
    </w:tbl>
    <w:p w:rsidR="00F512D6" w:rsidRPr="00F512D6" w:rsidRDefault="00F512D6" w:rsidP="00F512D6"/>
    <w:p w:rsidR="004027FA" w:rsidRPr="00D739C1" w:rsidRDefault="004027FA" w:rsidP="00D739C1">
      <w:pPr>
        <w:rPr>
          <w:sz w:val="2"/>
          <w:szCs w:val="2"/>
        </w:rPr>
      </w:pPr>
    </w:p>
    <w:sectPr w:rsidR="004027FA" w:rsidRPr="00D739C1" w:rsidSect="0061283C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CB" w:rsidRDefault="001610CB" w:rsidP="008E5AC8">
      <w:pPr>
        <w:spacing w:after="0" w:line="240" w:lineRule="auto"/>
      </w:pPr>
      <w:r>
        <w:separator/>
      </w:r>
    </w:p>
  </w:endnote>
  <w:endnote w:type="continuationSeparator" w:id="0">
    <w:p w:rsidR="001610CB" w:rsidRDefault="001610CB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5F73F8" w:rsidRPr="00A220B5" w:rsidTr="00560400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5F73F8" w:rsidRPr="004A4DB6" w:rsidRDefault="004A4DB6" w:rsidP="00F93A30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NR447_</w:t>
          </w:r>
          <w:r w:rsidR="00FC3312">
            <w:rPr>
              <w:rFonts w:asciiTheme="minorHAnsi" w:hAnsiTheme="minorHAnsi"/>
              <w:sz w:val="20"/>
              <w:szCs w:val="20"/>
            </w:rPr>
            <w:t>Performance Measurement</w:t>
          </w:r>
          <w:r w:rsidR="003E7A87" w:rsidRPr="004A4DB6">
            <w:rPr>
              <w:rFonts w:asciiTheme="minorHAnsi" w:hAnsiTheme="minorHAnsi"/>
              <w:sz w:val="20"/>
              <w:szCs w:val="20"/>
            </w:rPr>
            <w:t>.docx</w:t>
          </w:r>
          <w:r w:rsidR="00191F68">
            <w:rPr>
              <w:rFonts w:asciiTheme="minorHAnsi" w:hAnsiTheme="minorHAnsi"/>
              <w:sz w:val="20"/>
              <w:szCs w:val="20"/>
            </w:rPr>
            <w:t xml:space="preserve">                       Rev. 2/17</w:t>
          </w:r>
          <w:r w:rsidR="00247095">
            <w:rPr>
              <w:rFonts w:asciiTheme="minorHAnsi" w:hAnsiTheme="minorHAnsi"/>
              <w:sz w:val="20"/>
              <w:szCs w:val="20"/>
            </w:rPr>
            <w:t>/17</w:t>
          </w:r>
          <w:r w:rsidR="00413919">
            <w:rPr>
              <w:rFonts w:asciiTheme="minorHAnsi" w:hAnsiTheme="minorHAnsi"/>
              <w:sz w:val="20"/>
              <w:szCs w:val="20"/>
            </w:rPr>
            <w:t xml:space="preserve">      </w:t>
          </w:r>
          <w:r w:rsidR="00FD6F9A" w:rsidRPr="004A4DB6">
            <w:rPr>
              <w:rFonts w:asciiTheme="minorHAnsi" w:hAnsiTheme="minorHAnsi"/>
              <w:sz w:val="20"/>
              <w:szCs w:val="20"/>
            </w:rPr>
            <w:t xml:space="preserve"> </w:t>
          </w:r>
          <w:r w:rsidR="00ED2881" w:rsidRPr="004A4DB6">
            <w:rPr>
              <w:rFonts w:asciiTheme="minorHAnsi" w:hAnsiTheme="minorHAnsi"/>
              <w:sz w:val="20"/>
              <w:szCs w:val="20"/>
            </w:rPr>
            <w:t>LMD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5F73F8" w:rsidRPr="00A220B5" w:rsidRDefault="005F73F8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color w:val="FFFFFF" w:themeColor="background1"/>
            </w:rPr>
          </w:pPr>
          <w:r w:rsidRPr="00A220B5">
            <w:rPr>
              <w:rFonts w:asciiTheme="minorHAnsi" w:eastAsiaTheme="minorHAnsi" w:hAnsiTheme="minorHAnsi" w:cstheme="minorBidi"/>
            </w:rPr>
            <w:fldChar w:fldCharType="begin"/>
          </w:r>
          <w:r w:rsidRPr="00A220B5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A220B5">
            <w:rPr>
              <w:rFonts w:asciiTheme="minorHAnsi" w:eastAsiaTheme="minorHAnsi" w:hAnsiTheme="minorHAnsi" w:cstheme="minorBidi"/>
            </w:rPr>
            <w:fldChar w:fldCharType="separate"/>
          </w:r>
          <w:r w:rsidR="00191F68" w:rsidRPr="00191F68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t>3</w:t>
          </w:r>
          <w:r w:rsidRPr="00A220B5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fldChar w:fldCharType="end"/>
          </w:r>
        </w:p>
      </w:tc>
    </w:tr>
  </w:tbl>
  <w:p w:rsidR="005F73F8" w:rsidRPr="00A220B5" w:rsidRDefault="005F73F8" w:rsidP="00400A3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CB" w:rsidRDefault="001610CB" w:rsidP="008E5AC8">
      <w:pPr>
        <w:spacing w:after="0" w:line="240" w:lineRule="auto"/>
      </w:pPr>
      <w:r>
        <w:separator/>
      </w:r>
    </w:p>
  </w:footnote>
  <w:footnote w:type="continuationSeparator" w:id="0">
    <w:p w:rsidR="001610CB" w:rsidRDefault="001610CB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F8" w:rsidRPr="00E9670E" w:rsidRDefault="005F73F8" w:rsidP="00561CD6">
    <w:pPr>
      <w:pStyle w:val="ChamberlainHeader"/>
      <w:tabs>
        <w:tab w:val="right" w:pos="9270"/>
      </w:tabs>
      <w:rPr>
        <w:color w:val="002060"/>
        <w:sz w:val="32"/>
        <w:szCs w:val="32"/>
      </w:rPr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A5D0B09" wp14:editId="2E7D1C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502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Pr="00E9670E">
      <w:rPr>
        <w:smallCaps w:val="0"/>
        <w:color w:val="002060"/>
        <w:sz w:val="32"/>
        <w:szCs w:val="32"/>
      </w:rPr>
      <w:t>Chamberlain College of Nursing</w:t>
    </w:r>
    <w:r w:rsidRPr="00E9670E">
      <w:rPr>
        <w:smallCaps w:val="0"/>
        <w:color w:val="002060"/>
        <w:sz w:val="32"/>
        <w:szCs w:val="32"/>
      </w:rPr>
      <w:ptab w:relativeTo="margin" w:alignment="center" w:leader="none"/>
    </w:r>
    <w:r w:rsidR="00FD6F9A">
      <w:rPr>
        <w:smallCaps w:val="0"/>
        <w:color w:val="002060"/>
        <w:sz w:val="32"/>
        <w:szCs w:val="32"/>
      </w:rPr>
      <w:t xml:space="preserve"> </w:t>
    </w:r>
    <w:r w:rsidR="00F255C3">
      <w:rPr>
        <w:smallCaps w:val="0"/>
        <w:color w:val="002060"/>
        <w:sz w:val="32"/>
        <w:szCs w:val="32"/>
      </w:rPr>
      <w:t xml:space="preserve">       </w:t>
    </w:r>
    <w:r w:rsidR="003E7A87">
      <w:rPr>
        <w:smallCaps w:val="0"/>
        <w:color w:val="002060"/>
        <w:sz w:val="32"/>
        <w:szCs w:val="32"/>
      </w:rPr>
      <w:t>NR</w:t>
    </w:r>
    <w:r w:rsidRPr="00E9670E">
      <w:rPr>
        <w:smallCaps w:val="0"/>
        <w:color w:val="002060"/>
        <w:sz w:val="32"/>
        <w:szCs w:val="32"/>
      </w:rPr>
      <w:t>447</w:t>
    </w:r>
    <w:r w:rsidR="00F255C3">
      <w:rPr>
        <w:smallCaps w:val="0"/>
        <w:color w:val="002060"/>
        <w:sz w:val="32"/>
        <w:szCs w:val="32"/>
      </w:rPr>
      <w:t>:</w:t>
    </w:r>
    <w:r w:rsidRPr="00E9670E">
      <w:rPr>
        <w:smallCaps w:val="0"/>
        <w:color w:val="002060"/>
        <w:sz w:val="32"/>
        <w:szCs w:val="32"/>
      </w:rPr>
      <w:t xml:space="preserve"> </w:t>
    </w:r>
    <w:r>
      <w:rPr>
        <w:smallCaps w:val="0"/>
        <w:color w:val="002060"/>
        <w:sz w:val="32"/>
        <w:szCs w:val="32"/>
      </w:rPr>
      <w:t xml:space="preserve">RN </w:t>
    </w:r>
    <w:r w:rsidRPr="00E9670E">
      <w:rPr>
        <w:smallCaps w:val="0"/>
        <w:color w:val="002060"/>
        <w:sz w:val="32"/>
        <w:szCs w:val="32"/>
      </w:rPr>
      <w:t>Collaborative Hea</w:t>
    </w:r>
    <w:r>
      <w:rPr>
        <w:smallCaps w:val="0"/>
        <w:color w:val="002060"/>
        <w:sz w:val="32"/>
        <w:szCs w:val="32"/>
      </w:rPr>
      <w:t>l</w:t>
    </w:r>
    <w:r w:rsidRPr="00E9670E">
      <w:rPr>
        <w:smallCaps w:val="0"/>
        <w:color w:val="002060"/>
        <w:sz w:val="32"/>
        <w:szCs w:val="32"/>
      </w:rPr>
      <w:t>th</w:t>
    </w:r>
    <w:r>
      <w:rPr>
        <w:smallCaps w:val="0"/>
        <w:color w:val="002060"/>
        <w:sz w:val="32"/>
        <w:szCs w:val="32"/>
      </w:rPr>
      <w:t>c</w:t>
    </w:r>
    <w:r w:rsidRPr="00E9670E">
      <w:rPr>
        <w:smallCaps w:val="0"/>
        <w:color w:val="002060"/>
        <w:sz w:val="32"/>
        <w:szCs w:val="32"/>
      </w:rPr>
      <w:t>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635E"/>
    <w:multiLevelType w:val="hybridMultilevel"/>
    <w:tmpl w:val="9C9C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22BDD"/>
    <w:multiLevelType w:val="hybridMultilevel"/>
    <w:tmpl w:val="FB847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5CC"/>
    <w:multiLevelType w:val="hybridMultilevel"/>
    <w:tmpl w:val="EBB4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4FC4"/>
    <w:multiLevelType w:val="hybridMultilevel"/>
    <w:tmpl w:val="C84E1420"/>
    <w:lvl w:ilvl="0" w:tplc="04090003">
      <w:start w:val="1"/>
      <w:numFmt w:val="bullet"/>
      <w:lvlText w:val="o"/>
      <w:lvlJc w:val="left"/>
      <w:pPr>
        <w:ind w:left="624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424"/>
        </w:tabs>
        <w:ind w:left="24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64"/>
        </w:tabs>
        <w:ind w:left="38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84"/>
        </w:tabs>
        <w:ind w:left="45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24"/>
        </w:tabs>
        <w:ind w:left="60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44"/>
        </w:tabs>
        <w:ind w:left="6744" w:hanging="360"/>
      </w:pPr>
    </w:lvl>
  </w:abstractNum>
  <w:abstractNum w:abstractNumId="5" w15:restartNumberingAfterBreak="0">
    <w:nsid w:val="4CE70C5A"/>
    <w:multiLevelType w:val="hybridMultilevel"/>
    <w:tmpl w:val="1110F8D2"/>
    <w:lvl w:ilvl="0" w:tplc="48D223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20987"/>
    <w:multiLevelType w:val="hybridMultilevel"/>
    <w:tmpl w:val="316EA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C4FBF"/>
    <w:multiLevelType w:val="hybridMultilevel"/>
    <w:tmpl w:val="3A76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87813"/>
    <w:multiLevelType w:val="hybridMultilevel"/>
    <w:tmpl w:val="93000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44325AD-32EE-4409-B393-73D31FE0FC44}"/>
    <w:docVar w:name="dgnword-eventsink" w:val="156663672"/>
  </w:docVars>
  <w:rsids>
    <w:rsidRoot w:val="00882398"/>
    <w:rsid w:val="00011508"/>
    <w:rsid w:val="0001629B"/>
    <w:rsid w:val="000200D0"/>
    <w:rsid w:val="000213F6"/>
    <w:rsid w:val="00027DB0"/>
    <w:rsid w:val="00027DF9"/>
    <w:rsid w:val="000308C2"/>
    <w:rsid w:val="00040183"/>
    <w:rsid w:val="0004211E"/>
    <w:rsid w:val="00043816"/>
    <w:rsid w:val="00043A9D"/>
    <w:rsid w:val="00045702"/>
    <w:rsid w:val="00056281"/>
    <w:rsid w:val="00061115"/>
    <w:rsid w:val="00064741"/>
    <w:rsid w:val="000659CE"/>
    <w:rsid w:val="00073539"/>
    <w:rsid w:val="000934B9"/>
    <w:rsid w:val="00093E97"/>
    <w:rsid w:val="000A2D36"/>
    <w:rsid w:val="000B01C4"/>
    <w:rsid w:val="000B0DCE"/>
    <w:rsid w:val="000B17EC"/>
    <w:rsid w:val="000B4256"/>
    <w:rsid w:val="000B53BE"/>
    <w:rsid w:val="000D0FC3"/>
    <w:rsid w:val="000D166A"/>
    <w:rsid w:val="000D2986"/>
    <w:rsid w:val="000E2A94"/>
    <w:rsid w:val="000F29EF"/>
    <w:rsid w:val="000F348B"/>
    <w:rsid w:val="000F5612"/>
    <w:rsid w:val="000F754E"/>
    <w:rsid w:val="000F7D38"/>
    <w:rsid w:val="001026DC"/>
    <w:rsid w:val="001136A3"/>
    <w:rsid w:val="00115A50"/>
    <w:rsid w:val="001206BE"/>
    <w:rsid w:val="00127A9D"/>
    <w:rsid w:val="001610CB"/>
    <w:rsid w:val="001711A0"/>
    <w:rsid w:val="00172D90"/>
    <w:rsid w:val="00174CE3"/>
    <w:rsid w:val="00191F68"/>
    <w:rsid w:val="00192929"/>
    <w:rsid w:val="001943E4"/>
    <w:rsid w:val="001A4B85"/>
    <w:rsid w:val="001A55C9"/>
    <w:rsid w:val="001A7672"/>
    <w:rsid w:val="001B0676"/>
    <w:rsid w:val="001B1A52"/>
    <w:rsid w:val="001B4D73"/>
    <w:rsid w:val="001C0BF3"/>
    <w:rsid w:val="001C3A60"/>
    <w:rsid w:val="001D5915"/>
    <w:rsid w:val="001D63BE"/>
    <w:rsid w:val="001E715B"/>
    <w:rsid w:val="001F0E34"/>
    <w:rsid w:val="001F2DBA"/>
    <w:rsid w:val="001F3FDE"/>
    <w:rsid w:val="001F59B4"/>
    <w:rsid w:val="001F7B25"/>
    <w:rsid w:val="00207368"/>
    <w:rsid w:val="00211B8A"/>
    <w:rsid w:val="002130C3"/>
    <w:rsid w:val="002154C5"/>
    <w:rsid w:val="00232334"/>
    <w:rsid w:val="00243C2D"/>
    <w:rsid w:val="00247095"/>
    <w:rsid w:val="00247F54"/>
    <w:rsid w:val="0026126D"/>
    <w:rsid w:val="002637FC"/>
    <w:rsid w:val="002668E2"/>
    <w:rsid w:val="00270C1C"/>
    <w:rsid w:val="00281A28"/>
    <w:rsid w:val="00292B35"/>
    <w:rsid w:val="00295E0A"/>
    <w:rsid w:val="002A1999"/>
    <w:rsid w:val="002A2899"/>
    <w:rsid w:val="002A53DC"/>
    <w:rsid w:val="002B205B"/>
    <w:rsid w:val="002B530C"/>
    <w:rsid w:val="002C5DCA"/>
    <w:rsid w:val="002D63A4"/>
    <w:rsid w:val="002E11FD"/>
    <w:rsid w:val="002E1CFF"/>
    <w:rsid w:val="002E5618"/>
    <w:rsid w:val="002F13F9"/>
    <w:rsid w:val="002F42E5"/>
    <w:rsid w:val="002F662E"/>
    <w:rsid w:val="003043AF"/>
    <w:rsid w:val="003058BC"/>
    <w:rsid w:val="0031155F"/>
    <w:rsid w:val="0031172D"/>
    <w:rsid w:val="003122AF"/>
    <w:rsid w:val="003173A7"/>
    <w:rsid w:val="00324E93"/>
    <w:rsid w:val="00327E5D"/>
    <w:rsid w:val="00334E05"/>
    <w:rsid w:val="003351C1"/>
    <w:rsid w:val="00335EA5"/>
    <w:rsid w:val="00356B09"/>
    <w:rsid w:val="003646C4"/>
    <w:rsid w:val="00366608"/>
    <w:rsid w:val="00370A25"/>
    <w:rsid w:val="00375034"/>
    <w:rsid w:val="003803AF"/>
    <w:rsid w:val="00393DAF"/>
    <w:rsid w:val="003A3357"/>
    <w:rsid w:val="003B2878"/>
    <w:rsid w:val="003B487F"/>
    <w:rsid w:val="003B5012"/>
    <w:rsid w:val="003D6054"/>
    <w:rsid w:val="003E7A87"/>
    <w:rsid w:val="003F169E"/>
    <w:rsid w:val="00400A36"/>
    <w:rsid w:val="00402144"/>
    <w:rsid w:val="004027FA"/>
    <w:rsid w:val="00404B96"/>
    <w:rsid w:val="00413919"/>
    <w:rsid w:val="00413C58"/>
    <w:rsid w:val="00414F09"/>
    <w:rsid w:val="00424F73"/>
    <w:rsid w:val="004337CC"/>
    <w:rsid w:val="00436A4E"/>
    <w:rsid w:val="00437E89"/>
    <w:rsid w:val="00444B84"/>
    <w:rsid w:val="00444EA2"/>
    <w:rsid w:val="0044546A"/>
    <w:rsid w:val="00446474"/>
    <w:rsid w:val="00446629"/>
    <w:rsid w:val="0044791C"/>
    <w:rsid w:val="00451161"/>
    <w:rsid w:val="00455C3D"/>
    <w:rsid w:val="00466F5D"/>
    <w:rsid w:val="00491A44"/>
    <w:rsid w:val="0049592F"/>
    <w:rsid w:val="004A0F3C"/>
    <w:rsid w:val="004A4DB6"/>
    <w:rsid w:val="004C70A7"/>
    <w:rsid w:val="004C7D36"/>
    <w:rsid w:val="004E1424"/>
    <w:rsid w:val="004E17F6"/>
    <w:rsid w:val="004F1E5D"/>
    <w:rsid w:val="004F416B"/>
    <w:rsid w:val="004F72A7"/>
    <w:rsid w:val="004F7335"/>
    <w:rsid w:val="004F77DF"/>
    <w:rsid w:val="005059D1"/>
    <w:rsid w:val="00507EA0"/>
    <w:rsid w:val="00520300"/>
    <w:rsid w:val="00522F68"/>
    <w:rsid w:val="00534247"/>
    <w:rsid w:val="0054453E"/>
    <w:rsid w:val="00553D5C"/>
    <w:rsid w:val="0055475D"/>
    <w:rsid w:val="00560400"/>
    <w:rsid w:val="00561CD6"/>
    <w:rsid w:val="00565543"/>
    <w:rsid w:val="0057124F"/>
    <w:rsid w:val="00575538"/>
    <w:rsid w:val="005778F8"/>
    <w:rsid w:val="00577C93"/>
    <w:rsid w:val="005815A8"/>
    <w:rsid w:val="00581E7D"/>
    <w:rsid w:val="00583D6F"/>
    <w:rsid w:val="00585B65"/>
    <w:rsid w:val="005958AA"/>
    <w:rsid w:val="00597B96"/>
    <w:rsid w:val="005A117E"/>
    <w:rsid w:val="005A2076"/>
    <w:rsid w:val="005A3E98"/>
    <w:rsid w:val="005B0130"/>
    <w:rsid w:val="005B4748"/>
    <w:rsid w:val="005C0CA1"/>
    <w:rsid w:val="005C25D4"/>
    <w:rsid w:val="005C34E9"/>
    <w:rsid w:val="005C35B1"/>
    <w:rsid w:val="005C4D76"/>
    <w:rsid w:val="005C55FD"/>
    <w:rsid w:val="005D1A26"/>
    <w:rsid w:val="005E0585"/>
    <w:rsid w:val="005E248B"/>
    <w:rsid w:val="005E4953"/>
    <w:rsid w:val="005E7554"/>
    <w:rsid w:val="005F15F6"/>
    <w:rsid w:val="005F51C9"/>
    <w:rsid w:val="005F73F8"/>
    <w:rsid w:val="00601CD5"/>
    <w:rsid w:val="00603697"/>
    <w:rsid w:val="00606CEF"/>
    <w:rsid w:val="0061128B"/>
    <w:rsid w:val="0061274A"/>
    <w:rsid w:val="0061283C"/>
    <w:rsid w:val="0061305F"/>
    <w:rsid w:val="006167D7"/>
    <w:rsid w:val="006209A1"/>
    <w:rsid w:val="006232F8"/>
    <w:rsid w:val="006262E3"/>
    <w:rsid w:val="0062737F"/>
    <w:rsid w:val="00633A44"/>
    <w:rsid w:val="006410C6"/>
    <w:rsid w:val="00651634"/>
    <w:rsid w:val="00664E9D"/>
    <w:rsid w:val="006708A2"/>
    <w:rsid w:val="006717CE"/>
    <w:rsid w:val="006734A7"/>
    <w:rsid w:val="00675C9C"/>
    <w:rsid w:val="00677578"/>
    <w:rsid w:val="00694370"/>
    <w:rsid w:val="006A2C17"/>
    <w:rsid w:val="006A5C45"/>
    <w:rsid w:val="006B0281"/>
    <w:rsid w:val="006C7025"/>
    <w:rsid w:val="006D05AC"/>
    <w:rsid w:val="006D1456"/>
    <w:rsid w:val="006D2630"/>
    <w:rsid w:val="006D2E91"/>
    <w:rsid w:val="006D35B4"/>
    <w:rsid w:val="006D5883"/>
    <w:rsid w:val="006E0198"/>
    <w:rsid w:val="006E1D78"/>
    <w:rsid w:val="006E7102"/>
    <w:rsid w:val="006F0E1A"/>
    <w:rsid w:val="006F6269"/>
    <w:rsid w:val="006F7BF0"/>
    <w:rsid w:val="00702BD8"/>
    <w:rsid w:val="00710315"/>
    <w:rsid w:val="00721779"/>
    <w:rsid w:val="00722131"/>
    <w:rsid w:val="00723317"/>
    <w:rsid w:val="0073097A"/>
    <w:rsid w:val="00730A72"/>
    <w:rsid w:val="0074679E"/>
    <w:rsid w:val="00753AF7"/>
    <w:rsid w:val="007540A9"/>
    <w:rsid w:val="007564B7"/>
    <w:rsid w:val="00763CDC"/>
    <w:rsid w:val="00764539"/>
    <w:rsid w:val="00767E60"/>
    <w:rsid w:val="007779C1"/>
    <w:rsid w:val="00786055"/>
    <w:rsid w:val="00786F3B"/>
    <w:rsid w:val="007A20CC"/>
    <w:rsid w:val="007A264D"/>
    <w:rsid w:val="007A33F4"/>
    <w:rsid w:val="007A50FE"/>
    <w:rsid w:val="007A7EBE"/>
    <w:rsid w:val="007B024C"/>
    <w:rsid w:val="007B7706"/>
    <w:rsid w:val="007C28B9"/>
    <w:rsid w:val="007C5035"/>
    <w:rsid w:val="007C67BB"/>
    <w:rsid w:val="007C736B"/>
    <w:rsid w:val="007D4435"/>
    <w:rsid w:val="007D7A7E"/>
    <w:rsid w:val="007D7B65"/>
    <w:rsid w:val="007E46FA"/>
    <w:rsid w:val="007F1A33"/>
    <w:rsid w:val="007F1F94"/>
    <w:rsid w:val="007F3B45"/>
    <w:rsid w:val="007F41A8"/>
    <w:rsid w:val="00800496"/>
    <w:rsid w:val="008026AE"/>
    <w:rsid w:val="0080275A"/>
    <w:rsid w:val="00803076"/>
    <w:rsid w:val="0080736E"/>
    <w:rsid w:val="0081113E"/>
    <w:rsid w:val="00811151"/>
    <w:rsid w:val="00812D14"/>
    <w:rsid w:val="008169BB"/>
    <w:rsid w:val="008358C7"/>
    <w:rsid w:val="00837260"/>
    <w:rsid w:val="00840DCC"/>
    <w:rsid w:val="00844F7C"/>
    <w:rsid w:val="00847C68"/>
    <w:rsid w:val="00860BC8"/>
    <w:rsid w:val="00860C6A"/>
    <w:rsid w:val="00863D21"/>
    <w:rsid w:val="008675E8"/>
    <w:rsid w:val="00872518"/>
    <w:rsid w:val="00872ADD"/>
    <w:rsid w:val="00872B45"/>
    <w:rsid w:val="00872E84"/>
    <w:rsid w:val="00882398"/>
    <w:rsid w:val="008824CA"/>
    <w:rsid w:val="00883999"/>
    <w:rsid w:val="008958BE"/>
    <w:rsid w:val="008B5FE5"/>
    <w:rsid w:val="008B7FD9"/>
    <w:rsid w:val="008C2C1C"/>
    <w:rsid w:val="008C2FDC"/>
    <w:rsid w:val="008C3ECC"/>
    <w:rsid w:val="008C5BDC"/>
    <w:rsid w:val="008D38B1"/>
    <w:rsid w:val="008D5CDE"/>
    <w:rsid w:val="008E248D"/>
    <w:rsid w:val="008E35AE"/>
    <w:rsid w:val="008E5A5D"/>
    <w:rsid w:val="008E5AC8"/>
    <w:rsid w:val="00910CE7"/>
    <w:rsid w:val="009135ED"/>
    <w:rsid w:val="00913B32"/>
    <w:rsid w:val="009165F9"/>
    <w:rsid w:val="00931E32"/>
    <w:rsid w:val="00935C24"/>
    <w:rsid w:val="00952FAC"/>
    <w:rsid w:val="00957646"/>
    <w:rsid w:val="00963B1F"/>
    <w:rsid w:val="009646E3"/>
    <w:rsid w:val="00965ADD"/>
    <w:rsid w:val="0096634B"/>
    <w:rsid w:val="009669E9"/>
    <w:rsid w:val="00985811"/>
    <w:rsid w:val="00990D85"/>
    <w:rsid w:val="009945FF"/>
    <w:rsid w:val="009A3924"/>
    <w:rsid w:val="009A56F9"/>
    <w:rsid w:val="009A7638"/>
    <w:rsid w:val="009A7A83"/>
    <w:rsid w:val="009B0052"/>
    <w:rsid w:val="009B129B"/>
    <w:rsid w:val="009B4551"/>
    <w:rsid w:val="009B4D98"/>
    <w:rsid w:val="009B4FEA"/>
    <w:rsid w:val="009B7248"/>
    <w:rsid w:val="009C25F7"/>
    <w:rsid w:val="009C54BF"/>
    <w:rsid w:val="009D2A38"/>
    <w:rsid w:val="009E161D"/>
    <w:rsid w:val="009E6145"/>
    <w:rsid w:val="009F0173"/>
    <w:rsid w:val="009F4087"/>
    <w:rsid w:val="009F64A6"/>
    <w:rsid w:val="009F64D8"/>
    <w:rsid w:val="009F735B"/>
    <w:rsid w:val="00A03503"/>
    <w:rsid w:val="00A04768"/>
    <w:rsid w:val="00A04E28"/>
    <w:rsid w:val="00A1063D"/>
    <w:rsid w:val="00A127D8"/>
    <w:rsid w:val="00A12CB5"/>
    <w:rsid w:val="00A171E8"/>
    <w:rsid w:val="00A220B5"/>
    <w:rsid w:val="00A23DCF"/>
    <w:rsid w:val="00A2491F"/>
    <w:rsid w:val="00A32F49"/>
    <w:rsid w:val="00A406B9"/>
    <w:rsid w:val="00A410D7"/>
    <w:rsid w:val="00A430E4"/>
    <w:rsid w:val="00A44C03"/>
    <w:rsid w:val="00A45CB7"/>
    <w:rsid w:val="00A47B2F"/>
    <w:rsid w:val="00A50519"/>
    <w:rsid w:val="00A54BE1"/>
    <w:rsid w:val="00A57A7F"/>
    <w:rsid w:val="00A6134B"/>
    <w:rsid w:val="00A61A4B"/>
    <w:rsid w:val="00A761AE"/>
    <w:rsid w:val="00A913BA"/>
    <w:rsid w:val="00A9274D"/>
    <w:rsid w:val="00A928F3"/>
    <w:rsid w:val="00AA022C"/>
    <w:rsid w:val="00AA2EA4"/>
    <w:rsid w:val="00AA381E"/>
    <w:rsid w:val="00AB04E9"/>
    <w:rsid w:val="00AB0EF9"/>
    <w:rsid w:val="00AB1429"/>
    <w:rsid w:val="00AB5BB4"/>
    <w:rsid w:val="00AC21F2"/>
    <w:rsid w:val="00AC50DF"/>
    <w:rsid w:val="00AD3BE5"/>
    <w:rsid w:val="00AD67B1"/>
    <w:rsid w:val="00AE24A4"/>
    <w:rsid w:val="00AE2687"/>
    <w:rsid w:val="00AE623F"/>
    <w:rsid w:val="00AF1950"/>
    <w:rsid w:val="00AF2224"/>
    <w:rsid w:val="00AF622C"/>
    <w:rsid w:val="00AF6AA3"/>
    <w:rsid w:val="00B0041A"/>
    <w:rsid w:val="00B00C9C"/>
    <w:rsid w:val="00B01412"/>
    <w:rsid w:val="00B07FB2"/>
    <w:rsid w:val="00B12945"/>
    <w:rsid w:val="00B23F57"/>
    <w:rsid w:val="00B2507D"/>
    <w:rsid w:val="00B3031E"/>
    <w:rsid w:val="00B309CF"/>
    <w:rsid w:val="00B35222"/>
    <w:rsid w:val="00B359DC"/>
    <w:rsid w:val="00B364FC"/>
    <w:rsid w:val="00B408A0"/>
    <w:rsid w:val="00B43238"/>
    <w:rsid w:val="00B4486F"/>
    <w:rsid w:val="00B521F5"/>
    <w:rsid w:val="00B60016"/>
    <w:rsid w:val="00B648AB"/>
    <w:rsid w:val="00B67AB1"/>
    <w:rsid w:val="00B67B6D"/>
    <w:rsid w:val="00B7259D"/>
    <w:rsid w:val="00B772EE"/>
    <w:rsid w:val="00B77AE2"/>
    <w:rsid w:val="00B82768"/>
    <w:rsid w:val="00B832D2"/>
    <w:rsid w:val="00B94616"/>
    <w:rsid w:val="00B9732E"/>
    <w:rsid w:val="00BA12A9"/>
    <w:rsid w:val="00BA66DF"/>
    <w:rsid w:val="00BB16FE"/>
    <w:rsid w:val="00BB18FC"/>
    <w:rsid w:val="00BB26F6"/>
    <w:rsid w:val="00BB7E66"/>
    <w:rsid w:val="00BC1279"/>
    <w:rsid w:val="00BD085E"/>
    <w:rsid w:val="00BD39D6"/>
    <w:rsid w:val="00BD64C3"/>
    <w:rsid w:val="00BD6571"/>
    <w:rsid w:val="00BD741D"/>
    <w:rsid w:val="00BE11C1"/>
    <w:rsid w:val="00BE4079"/>
    <w:rsid w:val="00BE40A4"/>
    <w:rsid w:val="00BE5FAB"/>
    <w:rsid w:val="00BE69CC"/>
    <w:rsid w:val="00BE7EAE"/>
    <w:rsid w:val="00BF4738"/>
    <w:rsid w:val="00BF47E0"/>
    <w:rsid w:val="00C01952"/>
    <w:rsid w:val="00C13565"/>
    <w:rsid w:val="00C21422"/>
    <w:rsid w:val="00C34F94"/>
    <w:rsid w:val="00C36168"/>
    <w:rsid w:val="00C36C11"/>
    <w:rsid w:val="00C45F06"/>
    <w:rsid w:val="00C503CD"/>
    <w:rsid w:val="00C50CAC"/>
    <w:rsid w:val="00C56569"/>
    <w:rsid w:val="00C56646"/>
    <w:rsid w:val="00C75F87"/>
    <w:rsid w:val="00C83551"/>
    <w:rsid w:val="00C86846"/>
    <w:rsid w:val="00C93759"/>
    <w:rsid w:val="00C97008"/>
    <w:rsid w:val="00CA01C5"/>
    <w:rsid w:val="00CA209E"/>
    <w:rsid w:val="00CA3957"/>
    <w:rsid w:val="00CA4C83"/>
    <w:rsid w:val="00CA5F81"/>
    <w:rsid w:val="00CB30B7"/>
    <w:rsid w:val="00CB678F"/>
    <w:rsid w:val="00CB7458"/>
    <w:rsid w:val="00CC43E9"/>
    <w:rsid w:val="00CD02FD"/>
    <w:rsid w:val="00CD0D44"/>
    <w:rsid w:val="00CE2128"/>
    <w:rsid w:val="00CE7CB2"/>
    <w:rsid w:val="00D005AE"/>
    <w:rsid w:val="00D00828"/>
    <w:rsid w:val="00D048CC"/>
    <w:rsid w:val="00D05ED6"/>
    <w:rsid w:val="00D06DDA"/>
    <w:rsid w:val="00D228AE"/>
    <w:rsid w:val="00D27964"/>
    <w:rsid w:val="00D30206"/>
    <w:rsid w:val="00D30BD2"/>
    <w:rsid w:val="00D31D0B"/>
    <w:rsid w:val="00D327B1"/>
    <w:rsid w:val="00D344AD"/>
    <w:rsid w:val="00D363B8"/>
    <w:rsid w:val="00D47E5B"/>
    <w:rsid w:val="00D55EFD"/>
    <w:rsid w:val="00D57E4E"/>
    <w:rsid w:val="00D719B1"/>
    <w:rsid w:val="00D739C1"/>
    <w:rsid w:val="00D90D89"/>
    <w:rsid w:val="00D92524"/>
    <w:rsid w:val="00D93943"/>
    <w:rsid w:val="00DA0C44"/>
    <w:rsid w:val="00DA1855"/>
    <w:rsid w:val="00DA6940"/>
    <w:rsid w:val="00DB2F75"/>
    <w:rsid w:val="00DB3DDD"/>
    <w:rsid w:val="00DC614A"/>
    <w:rsid w:val="00DC706A"/>
    <w:rsid w:val="00DD0FF8"/>
    <w:rsid w:val="00DD431B"/>
    <w:rsid w:val="00DD7EE0"/>
    <w:rsid w:val="00DE03B7"/>
    <w:rsid w:val="00DF5225"/>
    <w:rsid w:val="00DF6F10"/>
    <w:rsid w:val="00E0014F"/>
    <w:rsid w:val="00E01306"/>
    <w:rsid w:val="00E06588"/>
    <w:rsid w:val="00E1331A"/>
    <w:rsid w:val="00E1654F"/>
    <w:rsid w:val="00E23802"/>
    <w:rsid w:val="00E245C4"/>
    <w:rsid w:val="00E27DCE"/>
    <w:rsid w:val="00E301D1"/>
    <w:rsid w:val="00E33D98"/>
    <w:rsid w:val="00E3663D"/>
    <w:rsid w:val="00E435B2"/>
    <w:rsid w:val="00E43E69"/>
    <w:rsid w:val="00E4438B"/>
    <w:rsid w:val="00E452EE"/>
    <w:rsid w:val="00E51A79"/>
    <w:rsid w:val="00E52330"/>
    <w:rsid w:val="00E53869"/>
    <w:rsid w:val="00E72310"/>
    <w:rsid w:val="00E81F07"/>
    <w:rsid w:val="00E854F3"/>
    <w:rsid w:val="00E858E9"/>
    <w:rsid w:val="00E86864"/>
    <w:rsid w:val="00E87257"/>
    <w:rsid w:val="00E872A4"/>
    <w:rsid w:val="00E9670E"/>
    <w:rsid w:val="00EA5A5D"/>
    <w:rsid w:val="00EA5DAC"/>
    <w:rsid w:val="00EB3378"/>
    <w:rsid w:val="00EB41EA"/>
    <w:rsid w:val="00EC61C5"/>
    <w:rsid w:val="00ED0C67"/>
    <w:rsid w:val="00ED23E6"/>
    <w:rsid w:val="00ED2881"/>
    <w:rsid w:val="00ED4B1A"/>
    <w:rsid w:val="00ED5A61"/>
    <w:rsid w:val="00EE4D2D"/>
    <w:rsid w:val="00EF0A3A"/>
    <w:rsid w:val="00EF226A"/>
    <w:rsid w:val="00EF383E"/>
    <w:rsid w:val="00F010A2"/>
    <w:rsid w:val="00F02090"/>
    <w:rsid w:val="00F023B3"/>
    <w:rsid w:val="00F03957"/>
    <w:rsid w:val="00F064BE"/>
    <w:rsid w:val="00F17847"/>
    <w:rsid w:val="00F17D56"/>
    <w:rsid w:val="00F21EBE"/>
    <w:rsid w:val="00F2336B"/>
    <w:rsid w:val="00F255C3"/>
    <w:rsid w:val="00F27CDC"/>
    <w:rsid w:val="00F27D11"/>
    <w:rsid w:val="00F31E1B"/>
    <w:rsid w:val="00F3329D"/>
    <w:rsid w:val="00F33623"/>
    <w:rsid w:val="00F342C8"/>
    <w:rsid w:val="00F35CA2"/>
    <w:rsid w:val="00F43125"/>
    <w:rsid w:val="00F43302"/>
    <w:rsid w:val="00F50C64"/>
    <w:rsid w:val="00F512D6"/>
    <w:rsid w:val="00F5521C"/>
    <w:rsid w:val="00F62819"/>
    <w:rsid w:val="00F6361E"/>
    <w:rsid w:val="00F67608"/>
    <w:rsid w:val="00F7667F"/>
    <w:rsid w:val="00F8302F"/>
    <w:rsid w:val="00F9049E"/>
    <w:rsid w:val="00F91E2E"/>
    <w:rsid w:val="00F93A30"/>
    <w:rsid w:val="00F97A01"/>
    <w:rsid w:val="00FA2B21"/>
    <w:rsid w:val="00FA65FF"/>
    <w:rsid w:val="00FB02C5"/>
    <w:rsid w:val="00FB101F"/>
    <w:rsid w:val="00FB14D4"/>
    <w:rsid w:val="00FB2FAF"/>
    <w:rsid w:val="00FC1517"/>
    <w:rsid w:val="00FC3312"/>
    <w:rsid w:val="00FD1DBC"/>
    <w:rsid w:val="00FD4A66"/>
    <w:rsid w:val="00FD6F9A"/>
    <w:rsid w:val="00FE2FE7"/>
    <w:rsid w:val="00FE7154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C7B01"/>
  <w15:docId w15:val="{A48E4EC5-3567-407D-9A68-D86A7C3F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D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741"/>
    <w:pPr>
      <w:spacing w:after="120" w:line="240" w:lineRule="auto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2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64741"/>
    <w:rPr>
      <w:b/>
      <w:smallCaps/>
      <w:color w:val="002060"/>
      <w:spacing w:val="5"/>
      <w:sz w:val="32"/>
      <w:szCs w:val="32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link w:val="NoSpacingChar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EA5DAC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E33D98"/>
    <w:rPr>
      <w:rFonts w:ascii="Arial" w:hAnsi="Arial"/>
      <w:szCs w:val="22"/>
    </w:rPr>
  </w:style>
  <w:style w:type="paragraph" w:styleId="Revision">
    <w:name w:val="Revision"/>
    <w:hidden/>
    <w:uiPriority w:val="99"/>
    <w:semiHidden/>
    <w:rsid w:val="00B832D2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2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3312"/>
    <w:rPr>
      <w:color w:val="800080" w:themeColor="followedHyperlink"/>
      <w:u w:val="single"/>
    </w:rPr>
  </w:style>
  <w:style w:type="paragraph" w:customStyle="1" w:styleId="Default">
    <w:name w:val="Default"/>
    <w:rsid w:val="00F93A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Medicare/Quality-Initiatives-Patient-Assessment-Instruments/HospitalQualityInits/HospitalCompar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ffice.microsoft.com/en-us/support/training-FX101782702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care.gov/hospitalcomp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84D59-B14D-4FAF-9092-41A00918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McAfooes, Julie</cp:lastModifiedBy>
  <cp:revision>7</cp:revision>
  <dcterms:created xsi:type="dcterms:W3CDTF">2016-11-02T20:45:00Z</dcterms:created>
  <dcterms:modified xsi:type="dcterms:W3CDTF">2017-02-17T17:28:00Z</dcterms:modified>
</cp:coreProperties>
</file>