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D9" w:rsidRDefault="00096457" w:rsidP="00096457">
      <w:pPr>
        <w:jc w:val="center"/>
        <w:rPr>
          <w:b/>
          <w:sz w:val="28"/>
          <w:szCs w:val="28"/>
        </w:rPr>
      </w:pPr>
      <w:r w:rsidRPr="00096457">
        <w:rPr>
          <w:b/>
          <w:sz w:val="28"/>
          <w:szCs w:val="28"/>
          <w:highlight w:val="yellow"/>
        </w:rPr>
        <w:t>ACC/561 WEEK 2 INDIVIDUAL ASSIGNMENT</w:t>
      </w:r>
    </w:p>
    <w:p w:rsidR="00096457" w:rsidRPr="00096457" w:rsidRDefault="00096457" w:rsidP="00096457">
      <w:pPr>
        <w:rPr>
          <w:b/>
          <w:highlight w:val="yellow"/>
        </w:rPr>
      </w:pPr>
      <w:r w:rsidRPr="00096457">
        <w:rPr>
          <w:b/>
          <w:highlight w:val="yellow"/>
        </w:rPr>
        <w:t xml:space="preserve">Student Supplemental Textbook Materials </w:t>
      </w:r>
    </w:p>
    <w:p w:rsidR="00096457" w:rsidRPr="00096457" w:rsidRDefault="00096457" w:rsidP="00096457">
      <w:pPr>
        <w:rPr>
          <w:b/>
          <w:highlight w:val="yellow"/>
        </w:rPr>
      </w:pPr>
      <w:r w:rsidRPr="00096457">
        <w:rPr>
          <w:b/>
          <w:highlight w:val="yellow"/>
        </w:rPr>
        <w:t>Instructions</w:t>
      </w:r>
      <w:r w:rsidRPr="00096457">
        <w:rPr>
          <w:b/>
          <w:highlight w:val="yellow"/>
        </w:rPr>
        <w:t>:</w:t>
      </w:r>
    </w:p>
    <w:p w:rsidR="00096457" w:rsidRDefault="00096457" w:rsidP="00096457">
      <w:pPr>
        <w:rPr>
          <w:b/>
        </w:rPr>
      </w:pPr>
      <w:r w:rsidRPr="00096457">
        <w:rPr>
          <w:b/>
          <w:highlight w:val="yellow"/>
        </w:rPr>
        <w:t xml:space="preserve"> Kimmel, P.D., </w:t>
      </w:r>
      <w:proofErr w:type="spellStart"/>
      <w:r w:rsidRPr="00096457">
        <w:rPr>
          <w:b/>
          <w:highlight w:val="yellow"/>
        </w:rPr>
        <w:t>Weygandt</w:t>
      </w:r>
      <w:proofErr w:type="spellEnd"/>
      <w:r w:rsidRPr="00096457">
        <w:rPr>
          <w:b/>
          <w:highlight w:val="yellow"/>
        </w:rPr>
        <w:t xml:space="preserve">, J.J., &amp; </w:t>
      </w:r>
      <w:proofErr w:type="spellStart"/>
      <w:r w:rsidRPr="00096457">
        <w:rPr>
          <w:b/>
          <w:highlight w:val="yellow"/>
        </w:rPr>
        <w:t>Kieso</w:t>
      </w:r>
      <w:proofErr w:type="spellEnd"/>
      <w:r w:rsidRPr="00096457">
        <w:rPr>
          <w:b/>
          <w:highlight w:val="yellow"/>
        </w:rPr>
        <w:t>, D.E. (2016). Accounting: Tools for business decision making (6th ed.). Hoboken, NJ: John Wiley &amp; Sons.</w:t>
      </w:r>
    </w:p>
    <w:p w:rsidR="00096457" w:rsidRPr="00096457" w:rsidRDefault="00096457" w:rsidP="00096457">
      <w:pPr>
        <w:rPr>
          <w:b/>
        </w:rPr>
      </w:pPr>
      <w:r w:rsidRPr="00096457">
        <w:rPr>
          <w:b/>
        </w:rPr>
        <w:t xml:space="preserve">Required </w:t>
      </w:r>
      <w:r w:rsidRPr="00096457">
        <w:rPr>
          <w:b/>
        </w:rPr>
        <w:t>Reading:</w:t>
      </w:r>
    </w:p>
    <w:p w:rsidR="00096457" w:rsidRDefault="00096457" w:rsidP="00096457">
      <w:r>
        <w:t xml:space="preserve"> • Accounting: Tools for Business Decision Making, Ch. 3: The Accounting Information System Read pages 90-123. </w:t>
      </w:r>
    </w:p>
    <w:p w:rsidR="00096457" w:rsidRDefault="00096457" w:rsidP="00096457">
      <w:r>
        <w:t xml:space="preserve">• Accounting: Tools for Business Decision Making, Ch. 4: Accrual Accounting Concepts Read pages 150-185. </w:t>
      </w:r>
    </w:p>
    <w:p w:rsidR="00096457" w:rsidRDefault="00096457" w:rsidP="00096457">
      <w:pPr>
        <w:jc w:val="center"/>
        <w:rPr>
          <w:b/>
          <w:sz w:val="28"/>
          <w:szCs w:val="28"/>
        </w:rPr>
      </w:pPr>
      <w:r w:rsidRPr="00096457">
        <w:rPr>
          <w:b/>
          <w:sz w:val="28"/>
          <w:szCs w:val="28"/>
          <w:highlight w:val="yellow"/>
        </w:rPr>
        <w:t>HERE IS THE ASSIGNMENT:</w:t>
      </w:r>
    </w:p>
    <w:p w:rsidR="00096457" w:rsidRPr="00096457" w:rsidRDefault="00096457" w:rsidP="00096457">
      <w:pPr>
        <w:rPr>
          <w:b/>
          <w:highlight w:val="yellow"/>
        </w:rPr>
      </w:pPr>
      <w:r w:rsidRPr="00096457">
        <w:rPr>
          <w:b/>
          <w:highlight w:val="yellow"/>
        </w:rPr>
        <w:t xml:space="preserve">Accounting Methods </w:t>
      </w:r>
    </w:p>
    <w:p w:rsidR="00096457" w:rsidRPr="00096457" w:rsidRDefault="00096457" w:rsidP="00096457">
      <w:pPr>
        <w:rPr>
          <w:b/>
          <w:highlight w:val="yellow"/>
        </w:rPr>
      </w:pPr>
      <w:r w:rsidRPr="00096457">
        <w:rPr>
          <w:b/>
          <w:highlight w:val="yellow"/>
        </w:rPr>
        <w:t xml:space="preserve">Instructions: </w:t>
      </w:r>
    </w:p>
    <w:p w:rsidR="00096457" w:rsidRPr="00096457" w:rsidRDefault="00096457" w:rsidP="00096457">
      <w:pPr>
        <w:rPr>
          <w:b/>
        </w:rPr>
      </w:pPr>
      <w:r w:rsidRPr="00096457">
        <w:rPr>
          <w:b/>
          <w:highlight w:val="yellow"/>
        </w:rPr>
        <w:t>Purpose of Assignment</w:t>
      </w:r>
      <w:r w:rsidRPr="00096457">
        <w:rPr>
          <w:b/>
        </w:rPr>
        <w:t xml:space="preserve"> </w:t>
      </w:r>
    </w:p>
    <w:p w:rsidR="00096457" w:rsidRDefault="00096457" w:rsidP="00096457">
      <w:r>
        <w:t xml:space="preserve">This week's activity illustrates the role a company's accounting method plays in financial statement reporting. In this assignment, students evaluate the events </w:t>
      </w:r>
      <w:r>
        <w:t>occurring</w:t>
      </w:r>
      <w:r>
        <w:t xml:space="preserve"> in a business setting and determine how to properly analyze those events to identify the impact on both cash and accrual accounting methods. </w:t>
      </w:r>
    </w:p>
    <w:p w:rsidR="00096457" w:rsidRPr="00096457" w:rsidRDefault="00096457" w:rsidP="00096457">
      <w:pPr>
        <w:rPr>
          <w:b/>
        </w:rPr>
      </w:pPr>
      <w:r w:rsidRPr="00096457">
        <w:rPr>
          <w:b/>
          <w:highlight w:val="yellow"/>
        </w:rPr>
        <w:t>Assignment Steps</w:t>
      </w:r>
      <w:r w:rsidRPr="00096457">
        <w:rPr>
          <w:b/>
        </w:rPr>
        <w:t xml:space="preserve"> </w:t>
      </w:r>
    </w:p>
    <w:p w:rsidR="00096457" w:rsidRDefault="00096457" w:rsidP="00096457">
      <w:r w:rsidRPr="00096457">
        <w:rPr>
          <w:b/>
          <w:highlight w:val="yellow"/>
        </w:rPr>
        <w:t>Resources:</w:t>
      </w:r>
      <w:r>
        <w:t xml:space="preserve"> Generally Accepted Accounting Principles (GAAP), U.S. Securities and Exchange Commission (SEC) Tutorial help on Excel® and Word functions can be found on the Microsoft® Office website. There are also additional tutorials via the web offering support for Office products. </w:t>
      </w:r>
    </w:p>
    <w:p w:rsidR="00096457" w:rsidRDefault="00096457" w:rsidP="00096457">
      <w:r w:rsidRPr="00096457">
        <w:rPr>
          <w:b/>
          <w:highlight w:val="yellow"/>
        </w:rPr>
        <w:t>Scenario:</w:t>
      </w:r>
      <w:bookmarkStart w:id="0" w:name="_GoBack"/>
      <w:bookmarkEnd w:id="0"/>
      <w:r>
        <w:t xml:space="preserve"> </w:t>
      </w:r>
      <w:proofErr w:type="spellStart"/>
      <w:r>
        <w:t>BizCon</w:t>
      </w:r>
      <w:proofErr w:type="spellEnd"/>
      <w:r>
        <w:t xml:space="preserve">, a consulting firm, has just completed its first year of operations. The company's sales growth was explosive. To encourage clients to hire its services, </w:t>
      </w:r>
      <w:proofErr w:type="spellStart"/>
      <w:r>
        <w:t>BizCon</w:t>
      </w:r>
      <w:proofErr w:type="spellEnd"/>
      <w:r>
        <w:t xml:space="preserve"> offered 180-day financing - meaning its largest customers do not pay for nearly 6 months. Because </w:t>
      </w:r>
      <w:proofErr w:type="spellStart"/>
      <w:r>
        <w:t>BizCon</w:t>
      </w:r>
      <w:proofErr w:type="spellEnd"/>
      <w:r>
        <w:t xml:space="preserve"> is a new company, its equipment suppliers insist on being paid cash on delivery. Also, it had to pay up front for 2 years of insurance. At the end of the year, </w:t>
      </w:r>
      <w:proofErr w:type="spellStart"/>
      <w:r>
        <w:t>BizCon</w:t>
      </w:r>
      <w:proofErr w:type="spellEnd"/>
      <w:r>
        <w:t xml:space="preserve"> owed employees for one full month of salaries, but due to a cash shortfall, it promised to pay them the first week of next year. </w:t>
      </w:r>
    </w:p>
    <w:p w:rsidR="00096457" w:rsidRDefault="00096457" w:rsidP="00096457">
      <w:r>
        <w:t xml:space="preserve">As the senior accountant, the Chief Financial Officer has asked you to prepare a memo to be sent to management notifying them of the delayed wage payments. </w:t>
      </w:r>
    </w:p>
    <w:p w:rsidR="00096457" w:rsidRDefault="00096457" w:rsidP="00096457">
      <w:r>
        <w:lastRenderedPageBreak/>
        <w:t xml:space="preserve">Prepare the memo in a maximum 700 words including the following information to better outline the situation: </w:t>
      </w:r>
    </w:p>
    <w:p w:rsidR="00096457" w:rsidRDefault="00096457" w:rsidP="00096457">
      <w:r>
        <w:t xml:space="preserve">• Explain how cash and accrual accounting differs for each of the events listed in the above scenario and describe the proper accrual accounting. </w:t>
      </w:r>
    </w:p>
    <w:p w:rsidR="00096457" w:rsidRDefault="00096457" w:rsidP="00096457">
      <w:r>
        <w:t xml:space="preserve">• Assess how at the end of the year, </w:t>
      </w:r>
      <w:proofErr w:type="spellStart"/>
      <w:r>
        <w:t>BizCon</w:t>
      </w:r>
      <w:proofErr w:type="spellEnd"/>
      <w:r>
        <w:t xml:space="preserve"> reported a favorable net income, yet the company's management is concerned because the company is very short of cash. Explain to management how </w:t>
      </w:r>
      <w:proofErr w:type="spellStart"/>
      <w:r>
        <w:t>BizCon</w:t>
      </w:r>
      <w:proofErr w:type="spellEnd"/>
      <w:r>
        <w:t xml:space="preserve"> could have positive net income and yet run out of cash. </w:t>
      </w:r>
    </w:p>
    <w:p w:rsidR="00096457" w:rsidRDefault="00096457" w:rsidP="00096457">
      <w:r>
        <w:t xml:space="preserve">Format your assignment consistent with APA guidelines. </w:t>
      </w:r>
    </w:p>
    <w:p w:rsidR="00096457" w:rsidRPr="00096457" w:rsidRDefault="00096457" w:rsidP="00096457">
      <w:pPr>
        <w:rPr>
          <w:sz w:val="28"/>
          <w:szCs w:val="28"/>
        </w:rPr>
      </w:pPr>
      <w:r>
        <w:t>Supporting</w:t>
      </w:r>
      <w:r>
        <w:t xml:space="preserve"> </w:t>
      </w:r>
      <w:r>
        <w:t>Material:</w:t>
      </w:r>
      <w:r>
        <w:t xml:space="preserve"> </w:t>
      </w:r>
      <w:r>
        <w:t>Accounting Methods Grading Guide</w:t>
      </w:r>
    </w:p>
    <w:sectPr w:rsidR="00096457" w:rsidRPr="00096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57"/>
    <w:rsid w:val="00082CD9"/>
    <w:rsid w:val="000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56B7"/>
  <w15:chartTrackingRefBased/>
  <w15:docId w15:val="{B9C6838D-3EAB-4A4B-8588-ABA8E641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Shell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Lide, NaJina SLUBE-DIL/46N</dc:creator>
  <cp:keywords/>
  <dc:description/>
  <cp:lastModifiedBy>Lide, NaJina SLUBE-DIL/46N</cp:lastModifiedBy>
  <cp:revision>1</cp:revision>
  <dcterms:created xsi:type="dcterms:W3CDTF">2017-09-05T13:40:00Z</dcterms:created>
  <dcterms:modified xsi:type="dcterms:W3CDTF">2017-09-05T13:50:00Z</dcterms:modified>
</cp:coreProperties>
</file>