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71" w:rsidRDefault="00B04308">
      <w:bookmarkStart w:id="0" w:name="_GoBack"/>
      <w:bookmarkEnd w:id="0"/>
      <w:r>
        <w:rPr>
          <w:rFonts w:ascii="Georgia" w:hAnsi="Georgia"/>
          <w:color w:val="000000"/>
        </w:rPr>
        <w:t xml:space="preserve">The stockholders' equity section of </w:t>
      </w:r>
      <w:proofErr w:type="spellStart"/>
      <w:r>
        <w:rPr>
          <w:rFonts w:ascii="Georgia" w:hAnsi="Georgia"/>
          <w:color w:val="000000"/>
        </w:rPr>
        <w:t>Lachlin</w:t>
      </w:r>
      <w:proofErr w:type="spellEnd"/>
      <w:r>
        <w:rPr>
          <w:rFonts w:ascii="Georgia" w:hAnsi="Georgia"/>
          <w:color w:val="000000"/>
        </w:rPr>
        <w:t xml:space="preserve"> Corporation's balance sheet at December 31 is presented here.</w:t>
      </w:r>
    </w:p>
    <w:p w:rsidR="00B04308" w:rsidRDefault="00B04308"/>
    <w:p w:rsidR="00B04308" w:rsidRDefault="00B04308">
      <w:r>
        <w:rPr>
          <w:noProof/>
        </w:rPr>
        <w:drawing>
          <wp:anchor distT="0" distB="0" distL="114300" distR="114300" simplePos="0" relativeHeight="251658240" behindDoc="0" locked="0" layoutInCell="1" allowOverlap="1" wp14:anchorId="0CD9C5EC" wp14:editId="198AAD4D">
            <wp:simplePos x="0" y="0"/>
            <wp:positionH relativeFrom="column">
              <wp:posOffset>-27305</wp:posOffset>
            </wp:positionH>
            <wp:positionV relativeFrom="paragraph">
              <wp:posOffset>149225</wp:posOffset>
            </wp:positionV>
            <wp:extent cx="5365750" cy="2639060"/>
            <wp:effectExtent l="0" t="0" r="635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7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75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308" w:rsidRDefault="00B04308"/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Default="00B04308" w:rsidP="00B04308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</w:pPr>
    </w:p>
    <w:p w:rsidR="00B04308" w:rsidRPr="00B04308" w:rsidRDefault="00B04308" w:rsidP="00B04308">
      <w:pPr>
        <w:spacing w:after="0" w:line="240" w:lineRule="auto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proofErr w:type="gramStart"/>
      <w:r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i</w:t>
      </w:r>
      <w:r w:rsidRPr="00B04308">
        <w:rPr>
          <w:rFonts w:ascii="inherit" w:eastAsia="Times New Roman" w:hAnsi="inherit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nstructions</w:t>
      </w:r>
      <w:proofErr w:type="gramEnd"/>
    </w:p>
    <w:p w:rsidR="00B04308" w:rsidRPr="00B04308" w:rsidRDefault="00B04308" w:rsidP="00B04308">
      <w:pPr>
        <w:spacing w:before="48" w:after="48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From a review of the stockholders' equity section, answer the following questions.</w:t>
      </w:r>
    </w:p>
    <w:p w:rsidR="00B04308" w:rsidRPr="00B04308" w:rsidRDefault="00B04308" w:rsidP="00B04308">
      <w:pPr>
        <w:spacing w:after="0" w:line="240" w:lineRule="auto"/>
        <w:ind w:left="336" w:hanging="336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(a) How many shares of common stock are outstanding?</w:t>
      </w:r>
    </w:p>
    <w:p w:rsidR="00B04308" w:rsidRPr="00B04308" w:rsidRDefault="00B04308" w:rsidP="00B04308">
      <w:pPr>
        <w:spacing w:after="0" w:line="240" w:lineRule="auto"/>
        <w:ind w:left="336" w:hanging="336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(b) Assuming there is a stated value, what is the stated value of the common stock?</w:t>
      </w:r>
    </w:p>
    <w:p w:rsidR="00B04308" w:rsidRPr="00B04308" w:rsidRDefault="00B04308" w:rsidP="00B04308">
      <w:pPr>
        <w:spacing w:after="0" w:line="240" w:lineRule="auto"/>
        <w:ind w:left="336" w:hanging="336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(c) What is the par value of the preferred stock?</w:t>
      </w:r>
    </w:p>
    <w:p w:rsidR="00B04308" w:rsidRPr="00B04308" w:rsidRDefault="00B04308" w:rsidP="00B04308">
      <w:pPr>
        <w:spacing w:after="0" w:line="240" w:lineRule="auto"/>
        <w:ind w:left="336" w:hanging="336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(d) If the annual dividend on preferred stock is $36,000, what is the dividend rate on preferred stock?</w:t>
      </w:r>
    </w:p>
    <w:p w:rsidR="00B04308" w:rsidRPr="00B04308" w:rsidRDefault="00B04308" w:rsidP="00B04308">
      <w:pPr>
        <w:spacing w:after="0" w:line="240" w:lineRule="auto"/>
        <w:ind w:left="336" w:hanging="336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04308">
        <w:rPr>
          <w:rFonts w:ascii="Georgia" w:eastAsia="Times New Roman" w:hAnsi="Georgia" w:cs="Times New Roman"/>
          <w:color w:val="000000"/>
          <w:sz w:val="24"/>
          <w:szCs w:val="24"/>
        </w:rPr>
        <w:t>(e) If dividends of $72,000 were in arrears on preferred stock, what would be the balance reported for retained earnings?</w:t>
      </w:r>
    </w:p>
    <w:p w:rsidR="00B04308" w:rsidRDefault="00B04308"/>
    <w:sectPr w:rsidR="00B0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wMDM0sTA3MzA1M7ZQ0lEKTi0uzszPAykwrAUA86Q3viwAAAA="/>
  </w:docVars>
  <w:rsids>
    <w:rsidRoot w:val="00B04308"/>
    <w:rsid w:val="00830471"/>
    <w:rsid w:val="00B04308"/>
    <w:rsid w:val="00F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43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0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043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1">
    <w:name w:val="hanging1"/>
    <w:basedOn w:val="Normal"/>
    <w:rsid w:val="00B0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043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30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043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1">
    <w:name w:val="hanging1"/>
    <w:basedOn w:val="Normal"/>
    <w:rsid w:val="00B04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Asbury Automotive Group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Daniels</dc:creator>
  <cp:lastModifiedBy>Dennis</cp:lastModifiedBy>
  <cp:revision>2</cp:revision>
  <dcterms:created xsi:type="dcterms:W3CDTF">2017-04-04T19:03:00Z</dcterms:created>
  <dcterms:modified xsi:type="dcterms:W3CDTF">2017-04-04T19:03:00Z</dcterms:modified>
</cp:coreProperties>
</file>