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587" w:rsidRPr="008B6884" w:rsidRDefault="008846AB" w:rsidP="00AD22EA">
      <w:pPr>
        <w:spacing w:after="0" w:line="360" w:lineRule="auto"/>
        <w:jc w:val="center"/>
        <w:rPr>
          <w:rFonts w:ascii="Times New Roman Bold" w:hAnsi="Times New Roman Bold" w:cs="Times New Roman" w:hint="eastAsia"/>
          <w:b/>
          <w:smallCaps/>
          <w:sz w:val="28"/>
        </w:rPr>
      </w:pPr>
      <w:bookmarkStart w:id="0" w:name="_GoBack"/>
      <w:bookmarkEnd w:id="0"/>
      <w:r>
        <w:rPr>
          <w:rFonts w:ascii="Times New Roman Bold" w:hAnsi="Times New Roman Bold" w:cs="Times New Roman"/>
          <w:b/>
          <w:smallCaps/>
          <w:sz w:val="28"/>
        </w:rPr>
        <w:t xml:space="preserve">Lab Project </w:t>
      </w:r>
      <w:r w:rsidR="00B75587" w:rsidRPr="008B6884">
        <w:rPr>
          <w:rFonts w:ascii="Times New Roman Bold" w:hAnsi="Times New Roman Bold" w:cs="Times New Roman"/>
          <w:b/>
          <w:smallCaps/>
          <w:sz w:val="28"/>
        </w:rPr>
        <w:t>Excerpt</w:t>
      </w:r>
    </w:p>
    <w:p w:rsidR="00DF09E6" w:rsidRDefault="00346E2C" w:rsidP="00497BAF">
      <w:pPr>
        <w:spacing w:after="0" w:line="240" w:lineRule="auto"/>
        <w:rPr>
          <w:rFonts w:ascii="Times New Roman" w:hAnsi="Times New Roman" w:cs="Times New Roman"/>
          <w:b/>
          <w:sz w:val="24"/>
          <w:szCs w:val="24"/>
        </w:rPr>
      </w:pPr>
      <w:r w:rsidRPr="00346E2C">
        <w:rPr>
          <w:rFonts w:ascii="Times New Roman" w:hAnsi="Times New Roman" w:cs="Times New Roman"/>
          <w:b/>
          <w:sz w:val="24"/>
          <w:szCs w:val="24"/>
        </w:rPr>
        <w:t>The following text is the basis for the Lab Project and Discussion Board</w:t>
      </w:r>
      <w:r w:rsidR="00AD22EA">
        <w:rPr>
          <w:rFonts w:ascii="Times New Roman" w:hAnsi="Times New Roman" w:cs="Times New Roman"/>
          <w:b/>
          <w:sz w:val="24"/>
          <w:szCs w:val="24"/>
        </w:rPr>
        <w:t xml:space="preserve"> Forums. </w:t>
      </w:r>
      <w:r w:rsidRPr="00346E2C">
        <w:rPr>
          <w:rFonts w:ascii="Times New Roman" w:hAnsi="Times New Roman" w:cs="Times New Roman"/>
          <w:b/>
          <w:sz w:val="24"/>
          <w:szCs w:val="24"/>
        </w:rPr>
        <w:t>The exc</w:t>
      </w:r>
      <w:r w:rsidR="00AD22EA">
        <w:rPr>
          <w:rFonts w:ascii="Times New Roman" w:hAnsi="Times New Roman" w:cs="Times New Roman"/>
          <w:b/>
          <w:sz w:val="24"/>
          <w:szCs w:val="24"/>
        </w:rPr>
        <w:t>erpt is taken from</w:t>
      </w:r>
      <w:r w:rsidR="00DF09E6">
        <w:rPr>
          <w:rFonts w:ascii="Times New Roman" w:hAnsi="Times New Roman" w:cs="Times New Roman"/>
          <w:b/>
          <w:sz w:val="24"/>
          <w:szCs w:val="24"/>
        </w:rPr>
        <w:t>:</w:t>
      </w:r>
    </w:p>
    <w:p w:rsidR="00DF09E6" w:rsidRDefault="00AD22EA" w:rsidP="00497BAF">
      <w:pPr>
        <w:spacing w:before="120"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Quarles, C. </w:t>
      </w:r>
      <w:r w:rsidR="00346E2C" w:rsidRPr="00346E2C">
        <w:rPr>
          <w:rFonts w:ascii="Times New Roman" w:hAnsi="Times New Roman" w:cs="Times New Roman"/>
          <w:b/>
          <w:sz w:val="24"/>
          <w:szCs w:val="24"/>
        </w:rPr>
        <w:t>(2011</w:t>
      </w:r>
      <w:r>
        <w:rPr>
          <w:rFonts w:ascii="Times New Roman" w:hAnsi="Times New Roman" w:cs="Times New Roman"/>
          <w:b/>
          <w:sz w:val="24"/>
          <w:szCs w:val="24"/>
        </w:rPr>
        <w:t xml:space="preserve">, August 18). </w:t>
      </w:r>
      <w:r w:rsidR="00346E2C" w:rsidRPr="00346E2C">
        <w:rPr>
          <w:rFonts w:ascii="Times New Roman" w:hAnsi="Times New Roman" w:cs="Times New Roman"/>
          <w:b/>
          <w:sz w:val="24"/>
          <w:szCs w:val="24"/>
        </w:rPr>
        <w:t>Southern Baptists must learn to</w:t>
      </w:r>
      <w:r>
        <w:rPr>
          <w:rFonts w:ascii="Times New Roman" w:hAnsi="Times New Roman" w:cs="Times New Roman"/>
          <w:b/>
          <w:sz w:val="24"/>
          <w:szCs w:val="24"/>
        </w:rPr>
        <w:t xml:space="preserve"> ‘choose our battles wisely.’ </w:t>
      </w:r>
      <w:r w:rsidR="00346E2C" w:rsidRPr="00346E2C">
        <w:rPr>
          <w:rFonts w:ascii="Times New Roman" w:hAnsi="Times New Roman" w:cs="Times New Roman"/>
          <w:b/>
          <w:i/>
          <w:sz w:val="24"/>
          <w:szCs w:val="24"/>
        </w:rPr>
        <w:t>[Louisiana] Baptist Message</w:t>
      </w:r>
      <w:r w:rsidR="00DF09E6">
        <w:rPr>
          <w:rFonts w:ascii="Times New Roman" w:hAnsi="Times New Roman" w:cs="Times New Roman"/>
          <w:b/>
          <w:sz w:val="24"/>
          <w:szCs w:val="24"/>
        </w:rPr>
        <w:t>.</w:t>
      </w:r>
    </w:p>
    <w:p w:rsidR="00346E2C" w:rsidRDefault="00346E2C" w:rsidP="00497BAF">
      <w:pPr>
        <w:spacing w:before="120" w:after="0" w:line="240" w:lineRule="auto"/>
        <w:rPr>
          <w:rFonts w:ascii="Times New Roman" w:hAnsi="Times New Roman" w:cs="Times New Roman"/>
          <w:b/>
          <w:sz w:val="24"/>
          <w:szCs w:val="24"/>
        </w:rPr>
      </w:pPr>
      <w:r w:rsidRPr="00346E2C">
        <w:rPr>
          <w:rFonts w:ascii="Times New Roman" w:hAnsi="Times New Roman" w:cs="Times New Roman"/>
          <w:b/>
          <w:sz w:val="24"/>
          <w:szCs w:val="24"/>
        </w:rPr>
        <w:t>You are not required to read the entire article, but if you wish</w:t>
      </w:r>
      <w:r w:rsidR="00DF09E6">
        <w:rPr>
          <w:rFonts w:ascii="Times New Roman" w:hAnsi="Times New Roman" w:cs="Times New Roman"/>
          <w:b/>
          <w:sz w:val="24"/>
          <w:szCs w:val="24"/>
        </w:rPr>
        <w:t xml:space="preserve"> to read it</w:t>
      </w:r>
      <w:r w:rsidRPr="00346E2C">
        <w:rPr>
          <w:rFonts w:ascii="Times New Roman" w:hAnsi="Times New Roman" w:cs="Times New Roman"/>
          <w:b/>
          <w:sz w:val="24"/>
          <w:szCs w:val="24"/>
        </w:rPr>
        <w:t xml:space="preserve">, it has been included in the </w:t>
      </w:r>
      <w:r w:rsidR="00AD22EA">
        <w:rPr>
          <w:rFonts w:ascii="Times New Roman" w:hAnsi="Times New Roman" w:cs="Times New Roman"/>
          <w:b/>
          <w:sz w:val="24"/>
          <w:szCs w:val="24"/>
        </w:rPr>
        <w:t>Module/Week 3 Additional Materials folder</w:t>
      </w:r>
      <w:r w:rsidRPr="00346E2C">
        <w:rPr>
          <w:rFonts w:ascii="Times New Roman" w:hAnsi="Times New Roman" w:cs="Times New Roman"/>
          <w:b/>
          <w:sz w:val="24"/>
          <w:szCs w:val="24"/>
        </w:rPr>
        <w:t>.</w:t>
      </w:r>
    </w:p>
    <w:p w:rsidR="00AD22EA" w:rsidRPr="00AD22EA" w:rsidRDefault="00AD22EA" w:rsidP="00AD22EA">
      <w:pPr>
        <w:spacing w:after="0" w:line="240" w:lineRule="auto"/>
        <w:rPr>
          <w:rFonts w:ascii="Times New Roman" w:hAnsi="Times New Roman" w:cs="Times New Roman"/>
          <w:sz w:val="24"/>
          <w:szCs w:val="24"/>
        </w:rPr>
      </w:pPr>
    </w:p>
    <w:p w:rsidR="005A577B" w:rsidRPr="00EE1516" w:rsidRDefault="001D1121" w:rsidP="008B6884">
      <w:pPr>
        <w:spacing w:after="0" w:line="240" w:lineRule="auto"/>
        <w:rPr>
          <w:rFonts w:ascii="Times New Roman" w:hAnsi="Times New Roman" w:cs="Times New Roman"/>
          <w:sz w:val="24"/>
        </w:rPr>
      </w:pPr>
      <w:r w:rsidRPr="00EE1516">
        <w:rPr>
          <w:rFonts w:ascii="Times New Roman" w:hAnsi="Times New Roman" w:cs="Times New Roman"/>
          <w:sz w:val="24"/>
        </w:rPr>
        <w:t>“</w:t>
      </w:r>
      <w:r w:rsidR="00540650" w:rsidRPr="00EE1516">
        <w:rPr>
          <w:rFonts w:ascii="Times New Roman" w:hAnsi="Times New Roman" w:cs="Times New Roman"/>
          <w:sz w:val="24"/>
        </w:rPr>
        <w:t>For the last three years, Louisiana College has administered a newly-developed BASE (Belief Assessment of Spiritual Essentials) exam to incoming freshmen to determine how well they understand the essential doctrines of the Christian faith.</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These are not the lofty doctrines that only erudite ivory tower theologians discuss and debate in the back rooms of dusty libraries; these are essential gospel truths that a person must understand and believe to be considered truly Christian.</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Such doctrines include humanity’s sinful and lost condition, Jesus’ identity as God, the necessity of faith in Jesus for salvation, and our Lord’s bodily resurrection.</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Here are some of our discoveries:</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78 percent believe that all people are basically good and have no real need for a Savior</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 xml:space="preserve">65 percent cannot identify a simple definition of new birth in a multiple-choice question. They think that being </w:t>
      </w:r>
      <w:r w:rsidR="009128DE">
        <w:rPr>
          <w:rFonts w:ascii="Times New Roman" w:hAnsi="Times New Roman" w:cs="Times New Roman"/>
          <w:sz w:val="24"/>
        </w:rPr>
        <w:t>‘</w:t>
      </w:r>
      <w:r w:rsidRPr="00EE1516">
        <w:rPr>
          <w:rFonts w:ascii="Times New Roman" w:hAnsi="Times New Roman" w:cs="Times New Roman"/>
          <w:sz w:val="24"/>
        </w:rPr>
        <w:t>born again</w:t>
      </w:r>
      <w:r w:rsidR="009128DE">
        <w:rPr>
          <w:rFonts w:ascii="Times New Roman" w:hAnsi="Times New Roman" w:cs="Times New Roman"/>
          <w:sz w:val="24"/>
        </w:rPr>
        <w:t>’</w:t>
      </w:r>
      <w:r w:rsidRPr="00EE1516">
        <w:rPr>
          <w:rFonts w:ascii="Times New Roman" w:hAnsi="Times New Roman" w:cs="Times New Roman"/>
          <w:sz w:val="24"/>
        </w:rPr>
        <w:t xml:space="preserve"> means experiencing reincarnation or transmigration in which a person who has died returns to earth in another life form so that they can make up for the sins of the past.</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54 percent think that faith in Jesus is unnecessary for salvation. In their view, as long as a person believes in a god and has fallen in love with him, her, or it, he is right with that god.</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42 percent believe that people go to heaven because of their personal morality rather than because of Jesus’ sacrificial death.</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32 percent do not know that Christianity affirms the Deity of Jesus Christ, even though the NT repeatedly insists that faith in Jesus as God is necessary for salvation.</w:t>
      </w:r>
    </w:p>
    <w:p w:rsidR="00540650" w:rsidRPr="00EE1516" w:rsidRDefault="00540650" w:rsidP="008B6884">
      <w:pPr>
        <w:pStyle w:val="ListParagraph"/>
        <w:numPr>
          <w:ilvl w:val="0"/>
          <w:numId w:val="3"/>
        </w:numPr>
        <w:spacing w:before="120" w:after="0" w:line="240" w:lineRule="auto"/>
        <w:contextualSpacing w:val="0"/>
        <w:rPr>
          <w:rFonts w:ascii="Times New Roman" w:hAnsi="Times New Roman" w:cs="Times New Roman"/>
          <w:sz w:val="24"/>
        </w:rPr>
      </w:pPr>
      <w:r w:rsidRPr="00EE1516">
        <w:rPr>
          <w:rFonts w:ascii="Times New Roman" w:hAnsi="Times New Roman" w:cs="Times New Roman"/>
          <w:sz w:val="24"/>
        </w:rPr>
        <w:t>25 percent do not know that Christianity claims that Jesus literally rose from the dead.</w:t>
      </w:r>
    </w:p>
    <w:p w:rsidR="00540650" w:rsidRPr="00EE1516" w:rsidRDefault="00540650" w:rsidP="008B6884">
      <w:pPr>
        <w:spacing w:before="120" w:after="0" w:line="240" w:lineRule="auto"/>
        <w:rPr>
          <w:rFonts w:ascii="Times New Roman" w:hAnsi="Times New Roman" w:cs="Times New Roman"/>
          <w:sz w:val="24"/>
        </w:rPr>
      </w:pPr>
      <w:r w:rsidRPr="00EE1516">
        <w:rPr>
          <w:rFonts w:ascii="Times New Roman" w:hAnsi="Times New Roman" w:cs="Times New Roman"/>
          <w:sz w:val="24"/>
        </w:rPr>
        <w:t>Overall, our freshmen scored a 67 percent on the BASE exam, a failing grade, despite the fact that 90 percent of the college’s incoming freshmen claim to be Christians and nearly 60 percent of them grew up in our own Louisiana Baptist churches!</w:t>
      </w:r>
      <w:r w:rsidR="00EE1516">
        <w:rPr>
          <w:rFonts w:ascii="Times New Roman" w:hAnsi="Times New Roman" w:cs="Times New Roman"/>
          <w:sz w:val="24"/>
        </w:rPr>
        <w:t>”</w:t>
      </w:r>
    </w:p>
    <w:sectPr w:rsidR="00540650" w:rsidRPr="00EE1516" w:rsidSect="005A57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E29" w:rsidRDefault="00676E29" w:rsidP="00B75587">
      <w:pPr>
        <w:spacing w:after="0" w:line="240" w:lineRule="auto"/>
      </w:pPr>
      <w:r>
        <w:separator/>
      </w:r>
    </w:p>
  </w:endnote>
  <w:endnote w:type="continuationSeparator" w:id="0">
    <w:p w:rsidR="00676E29" w:rsidRDefault="00676E29" w:rsidP="00B7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E29" w:rsidRDefault="00676E29" w:rsidP="00B75587">
      <w:pPr>
        <w:spacing w:after="0" w:line="240" w:lineRule="auto"/>
      </w:pPr>
      <w:r>
        <w:separator/>
      </w:r>
    </w:p>
  </w:footnote>
  <w:footnote w:type="continuationSeparator" w:id="0">
    <w:p w:rsidR="00676E29" w:rsidRDefault="00676E29" w:rsidP="00B7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587" w:rsidRPr="00AD22EA" w:rsidRDefault="00B75587" w:rsidP="00AD22EA">
    <w:pPr>
      <w:pStyle w:val="Header"/>
      <w:jc w:val="right"/>
      <w:rPr>
        <w:rFonts w:ascii="Times New Roman" w:hAnsi="Times New Roman" w:cs="Times New Roman"/>
        <w:sz w:val="20"/>
        <w:szCs w:val="20"/>
      </w:rPr>
    </w:pPr>
    <w:r w:rsidRPr="00AD22EA">
      <w:rPr>
        <w:rFonts w:ascii="Times New Roman" w:hAnsi="Times New Roman" w:cs="Times New Roman"/>
        <w:sz w:val="20"/>
        <w:szCs w:val="20"/>
      </w:rPr>
      <w:t>PSYC 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64CE"/>
    <w:multiLevelType w:val="hybridMultilevel"/>
    <w:tmpl w:val="2B6E9DCC"/>
    <w:lvl w:ilvl="0" w:tplc="182EDA1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987593"/>
    <w:multiLevelType w:val="hybridMultilevel"/>
    <w:tmpl w:val="D2C8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D2FB0"/>
    <w:multiLevelType w:val="hybridMultilevel"/>
    <w:tmpl w:val="5F3E4DC4"/>
    <w:lvl w:ilvl="0" w:tplc="182EDA10">
      <w:numFmt w:val="bullet"/>
      <w:lvlText w:val="-"/>
      <w:lvlJc w:val="left"/>
      <w:pPr>
        <w:ind w:left="180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50"/>
    <w:rsid w:val="00092A01"/>
    <w:rsid w:val="000D42CF"/>
    <w:rsid w:val="00112793"/>
    <w:rsid w:val="001D1121"/>
    <w:rsid w:val="00227324"/>
    <w:rsid w:val="00346E2C"/>
    <w:rsid w:val="00425A3D"/>
    <w:rsid w:val="0045745C"/>
    <w:rsid w:val="00497BAF"/>
    <w:rsid w:val="00540650"/>
    <w:rsid w:val="005A577B"/>
    <w:rsid w:val="005D76A4"/>
    <w:rsid w:val="005E306A"/>
    <w:rsid w:val="00676E29"/>
    <w:rsid w:val="008846AB"/>
    <w:rsid w:val="008B6884"/>
    <w:rsid w:val="009128DE"/>
    <w:rsid w:val="00A50A3A"/>
    <w:rsid w:val="00AD22EA"/>
    <w:rsid w:val="00B75587"/>
    <w:rsid w:val="00DF09E6"/>
    <w:rsid w:val="00EA1546"/>
    <w:rsid w:val="00EC65FB"/>
    <w:rsid w:val="00EE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85BB7-6064-4220-A5A7-C5ACDC19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50"/>
    <w:pPr>
      <w:ind w:left="720"/>
      <w:contextualSpacing/>
    </w:pPr>
  </w:style>
  <w:style w:type="paragraph" w:styleId="Header">
    <w:name w:val="header"/>
    <w:basedOn w:val="Normal"/>
    <w:link w:val="HeaderChar"/>
    <w:uiPriority w:val="99"/>
    <w:unhideWhenUsed/>
    <w:rsid w:val="00B7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87"/>
  </w:style>
  <w:style w:type="paragraph" w:styleId="Footer">
    <w:name w:val="footer"/>
    <w:basedOn w:val="Normal"/>
    <w:link w:val="FooterChar"/>
    <w:uiPriority w:val="99"/>
    <w:unhideWhenUsed/>
    <w:rsid w:val="00B7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87"/>
  </w:style>
  <w:style w:type="paragraph" w:styleId="BalloonText">
    <w:name w:val="Balloon Text"/>
    <w:basedOn w:val="Normal"/>
    <w:link w:val="BalloonTextChar"/>
    <w:uiPriority w:val="99"/>
    <w:semiHidden/>
    <w:unhideWhenUsed/>
    <w:rsid w:val="008B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884"/>
    <w:rPr>
      <w:rFonts w:ascii="Tahoma" w:hAnsi="Tahoma" w:cs="Tahoma"/>
      <w:sz w:val="16"/>
      <w:szCs w:val="16"/>
    </w:rPr>
  </w:style>
  <w:style w:type="character" w:styleId="CommentReference">
    <w:name w:val="annotation reference"/>
    <w:basedOn w:val="DefaultParagraphFont"/>
    <w:uiPriority w:val="99"/>
    <w:semiHidden/>
    <w:unhideWhenUsed/>
    <w:rsid w:val="00EA1546"/>
    <w:rPr>
      <w:sz w:val="16"/>
      <w:szCs w:val="16"/>
    </w:rPr>
  </w:style>
  <w:style w:type="paragraph" w:styleId="CommentText">
    <w:name w:val="annotation text"/>
    <w:basedOn w:val="Normal"/>
    <w:link w:val="CommentTextChar"/>
    <w:uiPriority w:val="99"/>
    <w:semiHidden/>
    <w:unhideWhenUsed/>
    <w:rsid w:val="00EA1546"/>
    <w:pPr>
      <w:spacing w:line="240" w:lineRule="auto"/>
    </w:pPr>
    <w:rPr>
      <w:sz w:val="20"/>
      <w:szCs w:val="20"/>
    </w:rPr>
  </w:style>
  <w:style w:type="character" w:customStyle="1" w:styleId="CommentTextChar">
    <w:name w:val="Comment Text Char"/>
    <w:basedOn w:val="DefaultParagraphFont"/>
    <w:link w:val="CommentText"/>
    <w:uiPriority w:val="99"/>
    <w:semiHidden/>
    <w:rsid w:val="00EA1546"/>
    <w:rPr>
      <w:sz w:val="20"/>
      <w:szCs w:val="20"/>
    </w:rPr>
  </w:style>
  <w:style w:type="paragraph" w:styleId="CommentSubject">
    <w:name w:val="annotation subject"/>
    <w:basedOn w:val="CommentText"/>
    <w:next w:val="CommentText"/>
    <w:link w:val="CommentSubjectChar"/>
    <w:uiPriority w:val="99"/>
    <w:semiHidden/>
    <w:unhideWhenUsed/>
    <w:rsid w:val="00EA1546"/>
    <w:rPr>
      <w:b/>
      <w:bCs/>
    </w:rPr>
  </w:style>
  <w:style w:type="character" w:customStyle="1" w:styleId="CommentSubjectChar">
    <w:name w:val="Comment Subject Char"/>
    <w:basedOn w:val="CommentTextChar"/>
    <w:link w:val="CommentSubject"/>
    <w:uiPriority w:val="99"/>
    <w:semiHidden/>
    <w:rsid w:val="00EA1546"/>
    <w:rPr>
      <w:b/>
      <w:bCs/>
      <w:sz w:val="20"/>
      <w:szCs w:val="20"/>
    </w:rPr>
  </w:style>
  <w:style w:type="paragraph" w:styleId="Revision">
    <w:name w:val="Revision"/>
    <w:hidden/>
    <w:uiPriority w:val="99"/>
    <w:semiHidden/>
    <w:rsid w:val="00EA1546"/>
    <w:pPr>
      <w:spacing w:after="0" w:line="240" w:lineRule="auto"/>
    </w:pPr>
  </w:style>
  <w:style w:type="character" w:styleId="Hyperlink">
    <w:name w:val="Hyperlink"/>
    <w:basedOn w:val="DefaultParagraphFont"/>
    <w:uiPriority w:val="99"/>
    <w:unhideWhenUsed/>
    <w:rsid w:val="00EE1516"/>
    <w:rPr>
      <w:color w:val="0000FF" w:themeColor="hyperlink"/>
      <w:u w:val="single"/>
    </w:rPr>
  </w:style>
  <w:style w:type="character" w:styleId="FollowedHyperlink">
    <w:name w:val="FollowedHyperlink"/>
    <w:basedOn w:val="DefaultParagraphFont"/>
    <w:uiPriority w:val="99"/>
    <w:semiHidden/>
    <w:unhideWhenUsed/>
    <w:rsid w:val="00092A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Erika Manes</cp:lastModifiedBy>
  <cp:revision>2</cp:revision>
  <dcterms:created xsi:type="dcterms:W3CDTF">2017-09-12T17:59:00Z</dcterms:created>
  <dcterms:modified xsi:type="dcterms:W3CDTF">2017-09-12T17:59:00Z</dcterms:modified>
</cp:coreProperties>
</file>