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A6E" w:rsidRDefault="007B42E7" w:rsidP="007B42E7">
      <w:pPr>
        <w:pStyle w:val="NoSpacing"/>
        <w:rPr>
          <w:rFonts w:ascii="Times New Roman" w:hAnsi="Times New Roman" w:cs="Times New Roman"/>
          <w:sz w:val="24"/>
          <w:szCs w:val="24"/>
        </w:rPr>
      </w:pPr>
      <w:r w:rsidRPr="007B42E7">
        <w:rPr>
          <w:rFonts w:ascii="Times New Roman" w:hAnsi="Times New Roman" w:cs="Times New Roman"/>
          <w:sz w:val="24"/>
          <w:szCs w:val="24"/>
        </w:rPr>
        <w:t>Lisa Terry</w:t>
      </w:r>
    </w:p>
    <w:p w:rsidR="007B42E7" w:rsidRDefault="007B42E7" w:rsidP="007B42E7">
      <w:pPr>
        <w:pStyle w:val="NoSpacing"/>
        <w:rPr>
          <w:rFonts w:ascii="Times New Roman" w:hAnsi="Times New Roman" w:cs="Times New Roman"/>
          <w:sz w:val="24"/>
          <w:szCs w:val="24"/>
        </w:rPr>
      </w:pPr>
      <w:r>
        <w:rPr>
          <w:rFonts w:ascii="Times New Roman" w:hAnsi="Times New Roman" w:cs="Times New Roman"/>
          <w:sz w:val="24"/>
          <w:szCs w:val="24"/>
        </w:rPr>
        <w:t>#1306424</w:t>
      </w:r>
    </w:p>
    <w:p w:rsidR="007B42E7" w:rsidRDefault="007B42E7" w:rsidP="007B42E7">
      <w:pPr>
        <w:pStyle w:val="NoSpacing"/>
        <w:rPr>
          <w:rFonts w:ascii="Times New Roman" w:hAnsi="Times New Roman" w:cs="Times New Roman"/>
          <w:sz w:val="24"/>
          <w:szCs w:val="24"/>
        </w:rPr>
      </w:pPr>
      <w:r>
        <w:rPr>
          <w:rFonts w:ascii="Times New Roman" w:hAnsi="Times New Roman" w:cs="Times New Roman"/>
          <w:sz w:val="24"/>
          <w:szCs w:val="24"/>
        </w:rPr>
        <w:t>S06 Social Psychology</w:t>
      </w:r>
    </w:p>
    <w:p w:rsidR="007B42E7" w:rsidRDefault="007B42E7" w:rsidP="007B42E7">
      <w:pPr>
        <w:pStyle w:val="NoSpacing"/>
        <w:rPr>
          <w:rFonts w:ascii="Times New Roman" w:hAnsi="Times New Roman" w:cs="Times New Roman"/>
          <w:sz w:val="24"/>
          <w:szCs w:val="24"/>
        </w:rPr>
      </w:pPr>
      <w:r>
        <w:rPr>
          <w:rFonts w:ascii="Times New Roman" w:hAnsi="Times New Roman" w:cs="Times New Roman"/>
          <w:sz w:val="24"/>
          <w:szCs w:val="24"/>
        </w:rPr>
        <w:t>Assignment 04</w:t>
      </w:r>
    </w:p>
    <w:p w:rsidR="007B42E7" w:rsidRDefault="007B42E7" w:rsidP="007B42E7">
      <w:pPr>
        <w:pStyle w:val="NoSpacing"/>
        <w:rPr>
          <w:rFonts w:ascii="Times New Roman" w:hAnsi="Times New Roman" w:cs="Times New Roman"/>
          <w:sz w:val="24"/>
          <w:szCs w:val="24"/>
        </w:rPr>
      </w:pPr>
      <w:r>
        <w:rPr>
          <w:rFonts w:ascii="Times New Roman" w:hAnsi="Times New Roman" w:cs="Times New Roman"/>
          <w:sz w:val="24"/>
          <w:szCs w:val="24"/>
        </w:rPr>
        <w:t>July 28, 2017</w:t>
      </w:r>
    </w:p>
    <w:p w:rsidR="007B42E7" w:rsidRDefault="007B42E7" w:rsidP="007B42E7">
      <w:pPr>
        <w:pStyle w:val="NoSpacing"/>
        <w:rPr>
          <w:rFonts w:ascii="Times New Roman" w:hAnsi="Times New Roman" w:cs="Times New Roman"/>
          <w:sz w:val="24"/>
          <w:szCs w:val="24"/>
        </w:rPr>
      </w:pPr>
    </w:p>
    <w:p w:rsidR="007B42E7" w:rsidRDefault="007B42E7" w:rsidP="007B42E7">
      <w:pPr>
        <w:pStyle w:val="NoSpacing"/>
        <w:rPr>
          <w:rFonts w:ascii="Times New Roman" w:hAnsi="Times New Roman" w:cs="Times New Roman"/>
          <w:sz w:val="24"/>
          <w:szCs w:val="24"/>
        </w:rPr>
      </w:pPr>
    </w:p>
    <w:p w:rsidR="007B42E7" w:rsidRDefault="007B42E7" w:rsidP="007B42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Part A</w:t>
      </w:r>
    </w:p>
    <w:p w:rsidR="00192C41" w:rsidRDefault="00242B41" w:rsidP="007B42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following factors and conditions encouraged Emma to conform: the unfamiliar location, the urgency of the pounding on the door, the man’s uniform and that the man called the situation an emergency.</w:t>
      </w:r>
    </w:p>
    <w:p w:rsidR="00192C41" w:rsidRDefault="00354ADC" w:rsidP="007B42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Emma was in a hotel, unfamiliar with her surroundings and </w:t>
      </w:r>
      <w:r w:rsidR="00AC6888">
        <w:rPr>
          <w:rFonts w:ascii="Times New Roman" w:hAnsi="Times New Roman" w:cs="Times New Roman"/>
          <w:sz w:val="24"/>
          <w:szCs w:val="24"/>
        </w:rPr>
        <w:t>perhaps unfamiliar with the</w:t>
      </w:r>
      <w:r w:rsidR="00B579C0">
        <w:rPr>
          <w:rFonts w:ascii="Times New Roman" w:hAnsi="Times New Roman" w:cs="Times New Roman"/>
          <w:sz w:val="24"/>
          <w:szCs w:val="24"/>
        </w:rPr>
        <w:t xml:space="preserve"> city she was staying in, </w:t>
      </w:r>
      <w:r w:rsidR="00AC6888">
        <w:rPr>
          <w:rFonts w:ascii="Times New Roman" w:hAnsi="Times New Roman" w:cs="Times New Roman"/>
          <w:sz w:val="24"/>
          <w:szCs w:val="24"/>
        </w:rPr>
        <w:t xml:space="preserve">she had no real ability to decide on the accuracy of the uniform, whether it was a true uniform. </w:t>
      </w:r>
      <w:r w:rsidR="00DC34AD">
        <w:rPr>
          <w:rFonts w:ascii="Times New Roman" w:hAnsi="Times New Roman" w:cs="Times New Roman"/>
          <w:sz w:val="24"/>
          <w:szCs w:val="24"/>
        </w:rPr>
        <w:t>The urgency and the force the man used knocking on the door contributed to her fall</w:t>
      </w:r>
      <w:r w:rsidR="00B579C0">
        <w:rPr>
          <w:rFonts w:ascii="Times New Roman" w:hAnsi="Times New Roman" w:cs="Times New Roman"/>
          <w:sz w:val="24"/>
          <w:szCs w:val="24"/>
        </w:rPr>
        <w:t>ing victim to this scam.</w:t>
      </w:r>
      <w:r w:rsidR="00DC34AD">
        <w:rPr>
          <w:rFonts w:ascii="Times New Roman" w:hAnsi="Times New Roman" w:cs="Times New Roman"/>
          <w:sz w:val="24"/>
          <w:szCs w:val="24"/>
        </w:rPr>
        <w:t xml:space="preserve"> Also, the obedience to authority; “Obedience of authority is the </w:t>
      </w:r>
      <w:r w:rsidR="00DC34AD">
        <w:rPr>
          <w:rFonts w:ascii="Times New Roman" w:hAnsi="Times New Roman" w:cs="Times New Roman"/>
          <w:i/>
          <w:sz w:val="24"/>
          <w:szCs w:val="24"/>
        </w:rPr>
        <w:t>most</w:t>
      </w:r>
      <w:r w:rsidR="00DC34AD">
        <w:rPr>
          <w:rFonts w:ascii="Times New Roman" w:hAnsi="Times New Roman" w:cs="Times New Roman"/>
          <w:sz w:val="24"/>
          <w:szCs w:val="24"/>
        </w:rPr>
        <w:t xml:space="preserve"> powerful form of social influence, and can have tragic consequences, as people will obey the orders of an authority figure to hurt or even kill other human beings.” </w:t>
      </w:r>
      <w:r w:rsidR="00AC6888">
        <w:rPr>
          <w:rFonts w:ascii="Times New Roman" w:hAnsi="Times New Roman" w:cs="Times New Roman"/>
          <w:sz w:val="24"/>
          <w:szCs w:val="24"/>
        </w:rPr>
        <w:t>She conformed because she believed the information was correct and accurate.</w:t>
      </w:r>
    </w:p>
    <w:p w:rsidR="00DC34AD" w:rsidRDefault="00DC34AD" w:rsidP="007B42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fact that Emma perceived that there was a true emergency. She had no one to help judge informal social influence; she did not have any one to refer to, as if this was a true emergency or not.</w:t>
      </w:r>
      <w:r w:rsidR="00AC6888">
        <w:rPr>
          <w:rFonts w:ascii="Times New Roman" w:hAnsi="Times New Roman" w:cs="Times New Roman"/>
          <w:sz w:val="24"/>
          <w:szCs w:val="24"/>
        </w:rPr>
        <w:t xml:space="preserve"> The absence of the smell of smoke would have been one factor to understanding that this could have possibly been a scam or other ruse to get her out of the room.</w:t>
      </w:r>
    </w:p>
    <w:p w:rsidR="00B579C0" w:rsidRDefault="00B579C0" w:rsidP="007B42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people are in confusing circumstances and unsure what they should do, they use other people to help define the situation. Informational social influence is especially powerful when the situation is ambiguous, when it is a crisis and when the other people in the situation have some expertise.” </w:t>
      </w:r>
    </w:p>
    <w:p w:rsidR="00B579C0" w:rsidRDefault="00B579C0" w:rsidP="007B42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There are other conditions and reason we obey; we sometimes conform to the wrong norm, meaning we just sometimes are caught in a web of conflicting norms and it is difficult </w:t>
      </w:r>
      <w:r w:rsidR="00854811">
        <w:rPr>
          <w:rFonts w:ascii="Times New Roman" w:hAnsi="Times New Roman" w:cs="Times New Roman"/>
          <w:sz w:val="24"/>
          <w:szCs w:val="24"/>
        </w:rPr>
        <w:t xml:space="preserve">to determine which ones to follow. Self-justification is another reason we may conform; excusing oneself or one’s actions. And finally, the loss of personal responsibility; when the other person is an authority figure, you become a puppet and they are pulling the strings, they can define what it is you are supposed to do and they are responsible for the end results. Just like the </w:t>
      </w:r>
      <w:r w:rsidR="00AC07EB">
        <w:rPr>
          <w:rFonts w:ascii="Times New Roman" w:hAnsi="Times New Roman" w:cs="Times New Roman"/>
          <w:sz w:val="24"/>
          <w:szCs w:val="24"/>
        </w:rPr>
        <w:t>man, even though he was a perceived fireman, he used that to his advantage and stole most of Emma’s belongings.</w:t>
      </w:r>
    </w:p>
    <w:p w:rsidR="00AC07EB" w:rsidRDefault="00AC07EB" w:rsidP="007B42E7">
      <w:pPr>
        <w:pStyle w:val="NoSpacing"/>
        <w:spacing w:line="480" w:lineRule="auto"/>
        <w:rPr>
          <w:rFonts w:ascii="Times New Roman" w:hAnsi="Times New Roman" w:cs="Times New Roman"/>
          <w:sz w:val="24"/>
          <w:szCs w:val="24"/>
        </w:rPr>
      </w:pPr>
    </w:p>
    <w:p w:rsidR="00AC07EB" w:rsidRDefault="00AC07EB" w:rsidP="007B42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Part B</w:t>
      </w:r>
    </w:p>
    <w:p w:rsidR="00FB05DE" w:rsidRDefault="005034C9" w:rsidP="00BA21A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three stages involved in persuading ‘rebels’ to conform to group norms are first, the group would try to bring you ‘back into the fold’, mainly through increased communications, comments and long discussions would take place as your friends tried to figure out why you were acting so strangel</w:t>
      </w:r>
      <w:r w:rsidR="00FB05DE">
        <w:rPr>
          <w:rFonts w:ascii="Times New Roman" w:hAnsi="Times New Roman" w:cs="Times New Roman"/>
          <w:sz w:val="24"/>
          <w:szCs w:val="24"/>
        </w:rPr>
        <w:t>y and your behavior had changed, and try to get you to conform to their expectations. When this didn’t work, your friends would say negative things about you and start to withdraw from you. Then you are simple rejected from the group. Not all normative influence comes from the presences of actual persons: Social norms exist. These are the rules a group has a</w:t>
      </w:r>
      <w:r w:rsidR="00BA21A8">
        <w:rPr>
          <w:rFonts w:ascii="Times New Roman" w:hAnsi="Times New Roman" w:cs="Times New Roman"/>
          <w:sz w:val="24"/>
          <w:szCs w:val="24"/>
        </w:rPr>
        <w:t>cceptable behaviors and beliefs.</w:t>
      </w:r>
    </w:p>
    <w:p w:rsidR="00BA21A8" w:rsidRDefault="00BA21A8" w:rsidP="00BA21A8">
      <w:pPr>
        <w:pStyle w:val="NoSpacing"/>
        <w:spacing w:line="480" w:lineRule="auto"/>
        <w:ind w:firstLine="720"/>
        <w:rPr>
          <w:rFonts w:ascii="Times New Roman" w:hAnsi="Times New Roman" w:cs="Times New Roman"/>
          <w:sz w:val="24"/>
          <w:szCs w:val="24"/>
        </w:rPr>
      </w:pPr>
      <w:bookmarkStart w:id="0" w:name="_GoBack"/>
      <w:bookmarkEnd w:id="0"/>
    </w:p>
    <w:p w:rsidR="00FB05DE" w:rsidRDefault="00FB05DE" w:rsidP="007B42E7">
      <w:pPr>
        <w:pStyle w:val="NoSpacing"/>
        <w:spacing w:line="480" w:lineRule="auto"/>
        <w:rPr>
          <w:rFonts w:ascii="Times New Roman" w:hAnsi="Times New Roman" w:cs="Times New Roman"/>
          <w:sz w:val="24"/>
          <w:szCs w:val="24"/>
        </w:rPr>
      </w:pPr>
    </w:p>
    <w:p w:rsidR="00FB05DE" w:rsidRDefault="00FB05DE" w:rsidP="007B42E7">
      <w:pPr>
        <w:pStyle w:val="NoSpacing"/>
        <w:spacing w:line="480" w:lineRule="auto"/>
        <w:rPr>
          <w:rFonts w:ascii="Times New Roman" w:hAnsi="Times New Roman" w:cs="Times New Roman"/>
          <w:sz w:val="24"/>
          <w:szCs w:val="24"/>
        </w:rPr>
      </w:pPr>
    </w:p>
    <w:p w:rsidR="00DC34AD" w:rsidRPr="00DC34AD" w:rsidRDefault="00DC34AD" w:rsidP="007B42E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sectPr w:rsidR="00DC34AD" w:rsidRPr="00DC3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E7"/>
    <w:rsid w:val="00192C41"/>
    <w:rsid w:val="00242B41"/>
    <w:rsid w:val="00297A6E"/>
    <w:rsid w:val="002E0049"/>
    <w:rsid w:val="00354ADC"/>
    <w:rsid w:val="005034C9"/>
    <w:rsid w:val="00514875"/>
    <w:rsid w:val="007B42E7"/>
    <w:rsid w:val="00854811"/>
    <w:rsid w:val="00AC07EB"/>
    <w:rsid w:val="00AC6888"/>
    <w:rsid w:val="00B579C0"/>
    <w:rsid w:val="00BA21A8"/>
    <w:rsid w:val="00C754BD"/>
    <w:rsid w:val="00DC34AD"/>
    <w:rsid w:val="00FB0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3C0A"/>
  <w15:chartTrackingRefBased/>
  <w15:docId w15:val="{47062B25-9D2C-4419-8CBA-930EFCDA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Terry</dc:creator>
  <cp:keywords/>
  <dc:description/>
  <cp:lastModifiedBy>Lisa Terry</cp:lastModifiedBy>
  <cp:revision>5</cp:revision>
  <dcterms:created xsi:type="dcterms:W3CDTF">2017-07-29T01:51:00Z</dcterms:created>
  <dcterms:modified xsi:type="dcterms:W3CDTF">2017-07-29T19:19:00Z</dcterms:modified>
</cp:coreProperties>
</file>