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93" w:rsidRDefault="00FC5B93" w:rsidP="00FC5B93">
      <w:r>
        <w:t xml:space="preserve">Read - Article: Students with Disabilities </w:t>
      </w:r>
    </w:p>
    <w:p w:rsidR="00FC5B93" w:rsidRDefault="00FC5B93" w:rsidP="00FC5B93">
      <w:r>
        <w:t>Choose to address one of the following points, or address another important concept in the article related to disability (could be mental or physical disability).</w:t>
      </w:r>
    </w:p>
    <w:p w:rsidR="00FC5B93" w:rsidRDefault="00FC5B93" w:rsidP="00FC5B93"/>
    <w:p w:rsidR="00FC5B93" w:rsidRDefault="00FC5B93" w:rsidP="00FC5B93">
      <w:r>
        <w:t>2. Reflect - Americans with Disabilities Act (ADA), as Amended</w:t>
      </w:r>
    </w:p>
    <w:p w:rsidR="00FC5B93" w:rsidRDefault="00FC5B93" w:rsidP="00FC5B93"/>
    <w:p w:rsidR="00FC5B93" w:rsidRDefault="00FC5B93" w:rsidP="00FC5B93">
      <w:r>
        <w:t>3. Address one of the following discussion questions (in a minimum initial posting of 250 words):</w:t>
      </w:r>
    </w:p>
    <w:p w:rsidR="00FC5B93" w:rsidRDefault="00FC5B93" w:rsidP="00FC5B93"/>
    <w:p w:rsidR="00FC5B93" w:rsidRDefault="00FC5B93" w:rsidP="00FC5B93">
      <w:r>
        <w:t xml:space="preserve">What do you think is meant by “ADA'S focus on functional limitations, rather than on medical </w:t>
      </w:r>
      <w:proofErr w:type="gramStart"/>
      <w:r>
        <w:t>diagnoses,</w:t>
      </w:r>
      <w:proofErr w:type="gramEnd"/>
      <w:r>
        <w:t xml:space="preserve"> and how it views disability as a social issue, not a medical one” (p. 12)? How does this apply to your chosen field of practice?</w:t>
      </w:r>
    </w:p>
    <w:p w:rsidR="00FC5B93" w:rsidRDefault="00FC5B93" w:rsidP="00FC5B93">
      <w:r>
        <w:t>How do you think this article would be different if focused on a person with a mental disability? Specifically refer to one example of a mental disability in your discussion.</w:t>
      </w:r>
    </w:p>
    <w:p w:rsidR="003A4D47" w:rsidRDefault="00FC5B93" w:rsidP="00FC5B93">
      <w:r>
        <w:t xml:space="preserve">This article was focused on teaching a person with a disability. Discuss the implications of having a person with a disability as a co-worker. </w:t>
      </w:r>
      <w:proofErr w:type="gramStart"/>
      <w:r>
        <w:t>Or a patient/client.</w:t>
      </w:r>
      <w:proofErr w:type="gramEnd"/>
      <w:r>
        <w:t xml:space="preserve"> How would you accommodate this person without ‘favoring’?</w:t>
      </w:r>
    </w:p>
    <w:sectPr w:rsidR="003A4D47" w:rsidSect="00964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B93"/>
    <w:rsid w:val="0002695E"/>
    <w:rsid w:val="007445CD"/>
    <w:rsid w:val="008C7A2B"/>
    <w:rsid w:val="008D02A5"/>
    <w:rsid w:val="00964911"/>
    <w:rsid w:val="00AA095D"/>
    <w:rsid w:val="00AF268F"/>
    <w:rsid w:val="00FC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 </cp:lastModifiedBy>
  <cp:revision>1</cp:revision>
  <dcterms:created xsi:type="dcterms:W3CDTF">2017-07-16T03:49:00Z</dcterms:created>
  <dcterms:modified xsi:type="dcterms:W3CDTF">2017-07-16T04:01:00Z</dcterms:modified>
</cp:coreProperties>
</file>