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31" w:rsidRDefault="00961631" w:rsidP="00961631">
      <w:pPr>
        <w:spacing w:after="0"/>
        <w:rPr>
          <w:rFonts w:ascii="Eras Medium ITC" w:hAnsi="Eras Medium ITC"/>
          <w:sz w:val="24"/>
          <w:szCs w:val="24"/>
        </w:rPr>
      </w:pPr>
      <w:r>
        <w:rPr>
          <w:rFonts w:ascii="Eras Medium ITC" w:hAnsi="Eras Medium ITC"/>
          <w:sz w:val="24"/>
          <w:szCs w:val="24"/>
        </w:rPr>
        <w:t>The chart below contains the flow of information in the inpatient record from the time of admission to discharge.  Determine the hospital staff member (i.e. E.R. nurse) or physician (i.e. attending physician) responsible for completing the documentation listed.</w:t>
      </w:r>
    </w:p>
    <w:p w:rsidR="00961631" w:rsidRDefault="00961631" w:rsidP="00961631">
      <w:pPr>
        <w:spacing w:after="0"/>
        <w:rPr>
          <w:rFonts w:ascii="Eras Medium ITC" w:hAnsi="Eras Medium ITC"/>
          <w:sz w:val="24"/>
          <w:szCs w:val="24"/>
        </w:rPr>
      </w:pPr>
    </w:p>
    <w:p w:rsidR="00961631" w:rsidRDefault="00961631" w:rsidP="00961631">
      <w:pPr>
        <w:spacing w:after="0"/>
        <w:rPr>
          <w:rFonts w:ascii="Eras Medium ITC" w:hAnsi="Eras Medium ITC"/>
          <w:sz w:val="24"/>
          <w:szCs w:val="24"/>
        </w:rPr>
      </w:pPr>
      <w:r w:rsidRPr="003B0102">
        <w:rPr>
          <w:rFonts w:ascii="Eras Medium ITC" w:hAnsi="Eras Medium ITC"/>
          <w:b/>
          <w:sz w:val="24"/>
          <w:szCs w:val="24"/>
        </w:rPr>
        <w:t>Flow of Patient Information</w:t>
      </w:r>
    </w:p>
    <w:tbl>
      <w:tblPr>
        <w:tblStyle w:val="TableGrid"/>
        <w:tblW w:w="0" w:type="auto"/>
        <w:tblLook w:val="04A0"/>
      </w:tblPr>
      <w:tblGrid>
        <w:gridCol w:w="5395"/>
        <w:gridCol w:w="5395"/>
      </w:tblGrid>
      <w:tr w:rsidR="00961631" w:rsidTr="00CE57B9">
        <w:tc>
          <w:tcPr>
            <w:tcW w:w="5395" w:type="dxa"/>
          </w:tcPr>
          <w:p w:rsidR="00961631" w:rsidRDefault="00961631" w:rsidP="00CE57B9">
            <w:pPr>
              <w:rPr>
                <w:rFonts w:ascii="Eras Medium ITC" w:hAnsi="Eras Medium ITC"/>
                <w:sz w:val="24"/>
                <w:szCs w:val="24"/>
              </w:rPr>
            </w:pPr>
            <w:r>
              <w:rPr>
                <w:rFonts w:ascii="Eras Medium ITC" w:hAnsi="Eras Medium ITC"/>
                <w:sz w:val="24"/>
                <w:szCs w:val="24"/>
              </w:rPr>
              <w:t>Flow of Documentation</w:t>
            </w:r>
          </w:p>
        </w:tc>
        <w:tc>
          <w:tcPr>
            <w:tcW w:w="5395" w:type="dxa"/>
          </w:tcPr>
          <w:p w:rsidR="00961631" w:rsidRDefault="00961631" w:rsidP="00CE57B9">
            <w:pPr>
              <w:rPr>
                <w:rFonts w:ascii="Eras Medium ITC" w:hAnsi="Eras Medium ITC"/>
                <w:sz w:val="24"/>
                <w:szCs w:val="24"/>
              </w:rPr>
            </w:pPr>
            <w:r>
              <w:rPr>
                <w:rFonts w:ascii="Eras Medium ITC" w:hAnsi="Eras Medium ITC"/>
                <w:sz w:val="24"/>
                <w:szCs w:val="24"/>
              </w:rPr>
              <w:t>Responsible Staff Member or Physician</w:t>
            </w: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roofErr w:type="spellStart"/>
            <w:r>
              <w:rPr>
                <w:rFonts w:ascii="Eras Medium ITC" w:hAnsi="Eras Medium ITC"/>
                <w:sz w:val="24"/>
                <w:szCs w:val="24"/>
              </w:rPr>
              <w:t>Face</w:t>
            </w:r>
            <w:proofErr w:type="spellEnd"/>
            <w:r>
              <w:rPr>
                <w:rFonts w:ascii="Eras Medium ITC" w:hAnsi="Eras Medium ITC"/>
                <w:sz w:val="24"/>
                <w:szCs w:val="24"/>
              </w:rPr>
              <w:t xml:space="preserve"> Sheet</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Admission Consent</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Nursing Assessment</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r>
              <w:rPr>
                <w:rFonts w:ascii="Eras Medium ITC" w:hAnsi="Eras Medium ITC"/>
                <w:sz w:val="24"/>
                <w:szCs w:val="24"/>
              </w:rPr>
              <w:t xml:space="preserve"> </w:t>
            </w: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Physician Orders</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r>
              <w:rPr>
                <w:rFonts w:ascii="Eras Medium ITC" w:hAnsi="Eras Medium ITC"/>
                <w:sz w:val="24"/>
                <w:szCs w:val="24"/>
              </w:rPr>
              <w:t xml:space="preserve"> </w:t>
            </w: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Admission History and Physical</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Laboratory Test Results</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Operative Note</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Physical Therapy Exam and Treatment</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Discharge Instructions</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tr>
      <w:tr w:rsidR="00961631" w:rsidTr="00CE57B9">
        <w:tc>
          <w:tcPr>
            <w:tcW w:w="5395" w:type="dxa"/>
          </w:tcPr>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p>
          <w:p w:rsidR="00961631" w:rsidRDefault="00961631" w:rsidP="00CE57B9">
            <w:pPr>
              <w:rPr>
                <w:rFonts w:ascii="Eras Medium ITC" w:hAnsi="Eras Medium ITC"/>
                <w:sz w:val="24"/>
                <w:szCs w:val="24"/>
              </w:rPr>
            </w:pPr>
            <w:r>
              <w:rPr>
                <w:rFonts w:ascii="Eras Medium ITC" w:hAnsi="Eras Medium ITC"/>
                <w:sz w:val="24"/>
                <w:szCs w:val="24"/>
              </w:rPr>
              <w:t>Discharge Summary</w:t>
            </w:r>
          </w:p>
          <w:p w:rsidR="00961631" w:rsidRDefault="00961631" w:rsidP="00CE57B9">
            <w:pPr>
              <w:rPr>
                <w:rFonts w:ascii="Eras Medium ITC" w:hAnsi="Eras Medium ITC"/>
                <w:sz w:val="24"/>
                <w:szCs w:val="24"/>
              </w:rPr>
            </w:pPr>
          </w:p>
        </w:tc>
        <w:tc>
          <w:tcPr>
            <w:tcW w:w="5395" w:type="dxa"/>
          </w:tcPr>
          <w:p w:rsidR="00961631" w:rsidRDefault="00961631" w:rsidP="00CE57B9">
            <w:pPr>
              <w:rPr>
                <w:rFonts w:ascii="Eras Medium ITC" w:hAnsi="Eras Medium ITC"/>
                <w:sz w:val="24"/>
                <w:szCs w:val="24"/>
              </w:rPr>
            </w:pPr>
          </w:p>
        </w:tc>
        <w:bookmarkStart w:id="0" w:name="_GoBack"/>
        <w:bookmarkEnd w:id="0"/>
      </w:tr>
    </w:tbl>
    <w:p w:rsidR="00961631" w:rsidRDefault="00961631" w:rsidP="00961631"/>
    <w:p w:rsidR="00961631" w:rsidRDefault="00961631" w:rsidP="00961631"/>
    <w:p w:rsidR="008B5A45" w:rsidRDefault="008B5A45"/>
    <w:sectPr w:rsidR="008B5A45" w:rsidSect="00D338A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ras Medium ITC">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631"/>
    <w:rsid w:val="008B5A45"/>
    <w:rsid w:val="0096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527</Characters>
  <Application>Microsoft Office Word</Application>
  <DocSecurity>0</DocSecurity>
  <Lines>4</Lines>
  <Paragraphs>1</Paragraphs>
  <ScaleCrop>false</ScaleCrop>
  <Company>Hewlett-Packard</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Shariah Aldridge</dc:creator>
  <cp:lastModifiedBy>Shariah Aldridge</cp:lastModifiedBy>
  <cp:revision>1</cp:revision>
  <dcterms:created xsi:type="dcterms:W3CDTF">2016-09-21T15:54:00Z</dcterms:created>
  <dcterms:modified xsi:type="dcterms:W3CDTF">2016-09-21T15:55:00Z</dcterms:modified>
</cp:coreProperties>
</file>