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980" w:type="dxa"/>
        <w:tblCellSpacing w:w="15" w:type="dxa"/>
        <w:tblInd w:w="-14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0"/>
        <w:gridCol w:w="2970"/>
        <w:gridCol w:w="3150"/>
        <w:gridCol w:w="8880"/>
        <w:gridCol w:w="3540"/>
      </w:tblGrid>
      <w:tr w:rsidR="001A2EE3" w:rsidRPr="001A2EE3" w14:paraId="75895700" w14:textId="77777777" w:rsidTr="001A2EE3">
        <w:trPr>
          <w:tblCellSpacing w:w="15" w:type="dxa"/>
        </w:trPr>
        <w:tc>
          <w:tcPr>
            <w:tcW w:w="1395" w:type="dxa"/>
            <w:tcBorders>
              <w:top w:val="single" w:sz="6" w:space="0" w:color="CCCCCC"/>
            </w:tcBorders>
            <w:tcMar>
              <w:top w:w="135" w:type="dxa"/>
              <w:left w:w="180" w:type="dxa"/>
              <w:bottom w:w="135" w:type="dxa"/>
              <w:right w:w="180" w:type="dxa"/>
            </w:tcMar>
            <w:hideMark/>
          </w:tcPr>
          <w:p w14:paraId="5B7E806E" w14:textId="77777777" w:rsidR="001A2EE3" w:rsidRPr="001A2EE3" w:rsidRDefault="001A2EE3" w:rsidP="001A2EE3">
            <w:pPr>
              <w:rPr>
                <w:rFonts w:ascii="inherit" w:hAnsi="inherit" w:cs="Times New Roman" w:hint="eastAsia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1A2EE3">
              <w:rPr>
                <w:rFonts w:ascii="inherit" w:hAnsi="inherit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Accuracy of Response: Question 1</w:t>
            </w:r>
          </w:p>
        </w:tc>
        <w:tc>
          <w:tcPr>
            <w:tcW w:w="2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14:paraId="1F11D880" w14:textId="77777777" w:rsidR="001A2EE3" w:rsidRPr="001A2EE3" w:rsidRDefault="001A2EE3" w:rsidP="001A2EE3">
            <w:pPr>
              <w:rPr>
                <w:rFonts w:ascii="inherit" w:hAnsi="inherit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</w:pPr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Points Range</w:t>
            </w:r>
            <w:proofErr w:type="gramStart"/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:9</w:t>
            </w:r>
            <w:proofErr w:type="gramEnd"/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 (12%) - 10 (13.33%)</w:t>
            </w:r>
          </w:p>
          <w:p w14:paraId="0AAB667E" w14:textId="77777777" w:rsidR="001A2EE3" w:rsidRPr="001A2EE3" w:rsidRDefault="001A2EE3" w:rsidP="001A2EE3">
            <w:pPr>
              <w:rPr>
                <w:rFonts w:ascii="inherit" w:hAnsi="inherit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</w:pPr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Questions are accurately and thoroughly answered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14:paraId="6C87A7E4" w14:textId="77777777" w:rsidR="001A2EE3" w:rsidRPr="001A2EE3" w:rsidRDefault="001A2EE3" w:rsidP="001A2EE3">
            <w:pPr>
              <w:rPr>
                <w:rFonts w:ascii="inherit" w:hAnsi="inherit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</w:pPr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Points Range</w:t>
            </w:r>
            <w:proofErr w:type="gramStart"/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:8</w:t>
            </w:r>
            <w:proofErr w:type="gramEnd"/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 (10.67%) - 8 (10.67%)</w:t>
            </w:r>
          </w:p>
          <w:p w14:paraId="2B40D7E8" w14:textId="77777777" w:rsidR="001A2EE3" w:rsidRPr="001A2EE3" w:rsidRDefault="001A2EE3" w:rsidP="001A2EE3">
            <w:pPr>
              <w:rPr>
                <w:rFonts w:ascii="inherit" w:hAnsi="inherit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</w:pPr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Questions are partially accurate but most to all are answered</w:t>
            </w:r>
          </w:p>
        </w:tc>
        <w:tc>
          <w:tcPr>
            <w:tcW w:w="8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14:paraId="71A79F58" w14:textId="77777777" w:rsidR="001A2EE3" w:rsidRPr="001A2EE3" w:rsidRDefault="001A2EE3" w:rsidP="001A2EE3">
            <w:pPr>
              <w:rPr>
                <w:rFonts w:ascii="inherit" w:hAnsi="inherit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</w:pPr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Points Range</w:t>
            </w:r>
            <w:proofErr w:type="gramStart"/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:7</w:t>
            </w:r>
            <w:proofErr w:type="gramEnd"/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 (9.33%) - 7 (9.33%)</w:t>
            </w:r>
          </w:p>
          <w:p w14:paraId="4698D86C" w14:textId="77777777" w:rsidR="001A2EE3" w:rsidRPr="001A2EE3" w:rsidRDefault="001A2EE3" w:rsidP="001A2EE3">
            <w:pPr>
              <w:rPr>
                <w:rFonts w:ascii="inherit" w:hAnsi="inherit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</w:pPr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Answers are more inaccurate than accurate OR many are unanswered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14:paraId="70B37EF9" w14:textId="77777777" w:rsidR="001A2EE3" w:rsidRPr="001A2EE3" w:rsidRDefault="001A2EE3" w:rsidP="001A2EE3">
            <w:pPr>
              <w:rPr>
                <w:rFonts w:ascii="inherit" w:hAnsi="inherit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</w:pPr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Points Range:0 (0%) - 6 (8%)</w:t>
            </w:r>
          </w:p>
          <w:p w14:paraId="311B0B32" w14:textId="77777777" w:rsidR="001A2EE3" w:rsidRPr="001A2EE3" w:rsidRDefault="001A2EE3" w:rsidP="001A2EE3">
            <w:pPr>
              <w:rPr>
                <w:rFonts w:ascii="inherit" w:hAnsi="inherit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</w:pPr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Answers are completely inaccurate or missing.</w:t>
            </w:r>
          </w:p>
        </w:tc>
      </w:tr>
      <w:tr w:rsidR="001A2EE3" w:rsidRPr="001A2EE3" w14:paraId="7955895A" w14:textId="77777777" w:rsidTr="001A2EE3">
        <w:trPr>
          <w:tblCellSpacing w:w="15" w:type="dxa"/>
        </w:trPr>
        <w:tc>
          <w:tcPr>
            <w:tcW w:w="1395" w:type="dxa"/>
            <w:tcBorders>
              <w:top w:val="single" w:sz="6" w:space="0" w:color="CCCCCC"/>
            </w:tcBorders>
            <w:tcMar>
              <w:top w:w="135" w:type="dxa"/>
              <w:left w:w="180" w:type="dxa"/>
              <w:bottom w:w="135" w:type="dxa"/>
              <w:right w:w="180" w:type="dxa"/>
            </w:tcMar>
            <w:hideMark/>
          </w:tcPr>
          <w:p w14:paraId="30DB9309" w14:textId="77777777" w:rsidR="001A2EE3" w:rsidRPr="001A2EE3" w:rsidRDefault="001A2EE3" w:rsidP="001A2EE3">
            <w:pPr>
              <w:rPr>
                <w:rFonts w:ascii="inherit" w:hAnsi="inherit" w:cs="Times New Roman" w:hint="eastAsia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1A2EE3">
              <w:rPr>
                <w:rFonts w:ascii="inherit" w:hAnsi="inherit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Accuracy of Response: Question 2</w:t>
            </w:r>
          </w:p>
        </w:tc>
        <w:tc>
          <w:tcPr>
            <w:tcW w:w="2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14:paraId="72A499CE" w14:textId="77777777" w:rsidR="001A2EE3" w:rsidRPr="001A2EE3" w:rsidRDefault="001A2EE3" w:rsidP="001A2EE3">
            <w:pPr>
              <w:rPr>
                <w:rFonts w:ascii="inherit" w:hAnsi="inherit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</w:pPr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Points Range</w:t>
            </w:r>
            <w:proofErr w:type="gramStart"/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:9</w:t>
            </w:r>
            <w:proofErr w:type="gramEnd"/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 (12%) - 10 (13.33%)</w:t>
            </w:r>
          </w:p>
          <w:p w14:paraId="2FAD765D" w14:textId="77777777" w:rsidR="001A2EE3" w:rsidRPr="001A2EE3" w:rsidRDefault="001A2EE3" w:rsidP="001A2EE3">
            <w:pPr>
              <w:rPr>
                <w:rFonts w:ascii="inherit" w:hAnsi="inherit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</w:pPr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Questions are accurately and thoroughly answered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14:paraId="2CA29172" w14:textId="77777777" w:rsidR="001A2EE3" w:rsidRPr="001A2EE3" w:rsidRDefault="001A2EE3" w:rsidP="001A2EE3">
            <w:pPr>
              <w:rPr>
                <w:rFonts w:ascii="inherit" w:hAnsi="inherit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</w:pPr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Points Range</w:t>
            </w:r>
            <w:proofErr w:type="gramStart"/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:8</w:t>
            </w:r>
            <w:proofErr w:type="gramEnd"/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 (10.67%) - 8 (10.67%)</w:t>
            </w:r>
          </w:p>
          <w:p w14:paraId="73B29D13" w14:textId="77777777" w:rsidR="001A2EE3" w:rsidRPr="001A2EE3" w:rsidRDefault="001A2EE3" w:rsidP="001A2EE3">
            <w:pPr>
              <w:rPr>
                <w:rFonts w:ascii="inherit" w:hAnsi="inherit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</w:pPr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Questions are partially accurate but most to all are answered</w:t>
            </w:r>
          </w:p>
        </w:tc>
        <w:tc>
          <w:tcPr>
            <w:tcW w:w="8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14:paraId="2640D9DD" w14:textId="77777777" w:rsidR="001A2EE3" w:rsidRPr="001A2EE3" w:rsidRDefault="001A2EE3" w:rsidP="001A2EE3">
            <w:pPr>
              <w:rPr>
                <w:rFonts w:ascii="inherit" w:hAnsi="inherit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</w:pPr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Points Range</w:t>
            </w:r>
            <w:proofErr w:type="gramStart"/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:7</w:t>
            </w:r>
            <w:proofErr w:type="gramEnd"/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 (9.33%) - 7 (9.33%)</w:t>
            </w:r>
          </w:p>
          <w:p w14:paraId="20F2C5C9" w14:textId="77777777" w:rsidR="001A2EE3" w:rsidRPr="001A2EE3" w:rsidRDefault="001A2EE3" w:rsidP="001A2EE3">
            <w:pPr>
              <w:rPr>
                <w:rFonts w:ascii="inherit" w:hAnsi="inherit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</w:pPr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Answers are more inaccurate than accurate OR many are unanswered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14:paraId="1C9A62F9" w14:textId="77777777" w:rsidR="001A2EE3" w:rsidRPr="001A2EE3" w:rsidRDefault="001A2EE3" w:rsidP="001A2EE3">
            <w:pPr>
              <w:rPr>
                <w:rFonts w:ascii="inherit" w:hAnsi="inherit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</w:pPr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Points Range:0 (0%) - 6 (8%)</w:t>
            </w:r>
          </w:p>
          <w:p w14:paraId="69D3B1B6" w14:textId="77777777" w:rsidR="001A2EE3" w:rsidRPr="001A2EE3" w:rsidRDefault="001A2EE3" w:rsidP="001A2EE3">
            <w:pPr>
              <w:rPr>
                <w:rFonts w:ascii="inherit" w:hAnsi="inherit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</w:pPr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Answers are completely inaccurate or missing.</w:t>
            </w:r>
          </w:p>
        </w:tc>
      </w:tr>
      <w:tr w:rsidR="001A2EE3" w:rsidRPr="001A2EE3" w14:paraId="12F3E7FC" w14:textId="77777777" w:rsidTr="001A2EE3">
        <w:trPr>
          <w:tblCellSpacing w:w="15" w:type="dxa"/>
        </w:trPr>
        <w:tc>
          <w:tcPr>
            <w:tcW w:w="1395" w:type="dxa"/>
            <w:tcBorders>
              <w:top w:val="single" w:sz="6" w:space="0" w:color="CCCCCC"/>
            </w:tcBorders>
            <w:tcMar>
              <w:top w:w="135" w:type="dxa"/>
              <w:left w:w="180" w:type="dxa"/>
              <w:bottom w:w="135" w:type="dxa"/>
              <w:right w:w="180" w:type="dxa"/>
            </w:tcMar>
            <w:hideMark/>
          </w:tcPr>
          <w:p w14:paraId="618333A9" w14:textId="77777777" w:rsidR="001A2EE3" w:rsidRPr="001A2EE3" w:rsidRDefault="001A2EE3" w:rsidP="001A2EE3">
            <w:pPr>
              <w:rPr>
                <w:rFonts w:ascii="inherit" w:hAnsi="inherit" w:cs="Times New Roman" w:hint="eastAsia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1A2EE3">
              <w:rPr>
                <w:rFonts w:ascii="inherit" w:hAnsi="inherit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Accuracy of Response: Question 3</w:t>
            </w:r>
          </w:p>
        </w:tc>
        <w:tc>
          <w:tcPr>
            <w:tcW w:w="2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14:paraId="0161BEE1" w14:textId="77777777" w:rsidR="001A2EE3" w:rsidRPr="001A2EE3" w:rsidRDefault="001A2EE3" w:rsidP="001A2EE3">
            <w:pPr>
              <w:rPr>
                <w:rFonts w:ascii="inherit" w:hAnsi="inherit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</w:pPr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Points Range</w:t>
            </w:r>
            <w:proofErr w:type="gramStart"/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:9</w:t>
            </w:r>
            <w:proofErr w:type="gramEnd"/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 (12%) - 10 (13.33%)</w:t>
            </w:r>
          </w:p>
          <w:p w14:paraId="1DE4611B" w14:textId="77777777" w:rsidR="001A2EE3" w:rsidRPr="001A2EE3" w:rsidRDefault="001A2EE3" w:rsidP="001A2EE3">
            <w:pPr>
              <w:rPr>
                <w:rFonts w:ascii="inherit" w:hAnsi="inherit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</w:pPr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Questions are accurately and thoroughly answered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14:paraId="5D6E1875" w14:textId="77777777" w:rsidR="001A2EE3" w:rsidRPr="001A2EE3" w:rsidRDefault="001A2EE3" w:rsidP="001A2EE3">
            <w:pPr>
              <w:rPr>
                <w:rFonts w:ascii="inherit" w:hAnsi="inherit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</w:pPr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Points Range</w:t>
            </w:r>
            <w:proofErr w:type="gramStart"/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:8</w:t>
            </w:r>
            <w:proofErr w:type="gramEnd"/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 (10.67%) - 8 (10.67%)</w:t>
            </w:r>
          </w:p>
          <w:p w14:paraId="63AD2911" w14:textId="77777777" w:rsidR="001A2EE3" w:rsidRPr="001A2EE3" w:rsidRDefault="001A2EE3" w:rsidP="001A2EE3">
            <w:pPr>
              <w:rPr>
                <w:rFonts w:ascii="inherit" w:hAnsi="inherit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</w:pPr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Questions are partially accurate but most to all are answered</w:t>
            </w:r>
          </w:p>
        </w:tc>
        <w:tc>
          <w:tcPr>
            <w:tcW w:w="8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14:paraId="050D4A32" w14:textId="77777777" w:rsidR="001A2EE3" w:rsidRPr="001A2EE3" w:rsidRDefault="001A2EE3" w:rsidP="001A2EE3">
            <w:pPr>
              <w:rPr>
                <w:rFonts w:ascii="inherit" w:hAnsi="inherit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</w:pPr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Points Range</w:t>
            </w:r>
            <w:proofErr w:type="gramStart"/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:7</w:t>
            </w:r>
            <w:proofErr w:type="gramEnd"/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 (9.33%) - 7 (9.33%)</w:t>
            </w:r>
          </w:p>
          <w:p w14:paraId="69E40B8C" w14:textId="77777777" w:rsidR="001A2EE3" w:rsidRPr="001A2EE3" w:rsidRDefault="001A2EE3" w:rsidP="001A2EE3">
            <w:pPr>
              <w:rPr>
                <w:rFonts w:ascii="inherit" w:hAnsi="inherit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</w:pPr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Answers are more inaccurate than accurate OR many are unanswered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14:paraId="6C9BDA37" w14:textId="77777777" w:rsidR="001A2EE3" w:rsidRPr="001A2EE3" w:rsidRDefault="001A2EE3" w:rsidP="001A2EE3">
            <w:pPr>
              <w:rPr>
                <w:rFonts w:ascii="inherit" w:hAnsi="inherit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</w:pPr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Points Range:0 (0%) - 6 (8%)</w:t>
            </w:r>
          </w:p>
          <w:p w14:paraId="320F6073" w14:textId="77777777" w:rsidR="001A2EE3" w:rsidRPr="001A2EE3" w:rsidRDefault="001A2EE3" w:rsidP="001A2EE3">
            <w:pPr>
              <w:rPr>
                <w:rFonts w:ascii="inherit" w:hAnsi="inherit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</w:pPr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Answers are completely inaccurate or missing.</w:t>
            </w:r>
          </w:p>
        </w:tc>
      </w:tr>
      <w:tr w:rsidR="001A2EE3" w:rsidRPr="001A2EE3" w14:paraId="1E299B66" w14:textId="77777777" w:rsidTr="001A2EE3">
        <w:trPr>
          <w:tblCellSpacing w:w="15" w:type="dxa"/>
        </w:trPr>
        <w:tc>
          <w:tcPr>
            <w:tcW w:w="1395" w:type="dxa"/>
            <w:tcBorders>
              <w:top w:val="single" w:sz="6" w:space="0" w:color="CCCCCC"/>
            </w:tcBorders>
            <w:tcMar>
              <w:top w:w="135" w:type="dxa"/>
              <w:left w:w="180" w:type="dxa"/>
              <w:bottom w:w="135" w:type="dxa"/>
              <w:right w:w="180" w:type="dxa"/>
            </w:tcMar>
            <w:hideMark/>
          </w:tcPr>
          <w:p w14:paraId="3217579C" w14:textId="77777777" w:rsidR="001A2EE3" w:rsidRPr="001A2EE3" w:rsidRDefault="001A2EE3" w:rsidP="001A2EE3">
            <w:pPr>
              <w:rPr>
                <w:rFonts w:ascii="inherit" w:hAnsi="inherit" w:cs="Times New Roman" w:hint="eastAsia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1A2EE3">
              <w:rPr>
                <w:rFonts w:ascii="inherit" w:hAnsi="inherit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Accuracy of Response: Question 4</w:t>
            </w:r>
          </w:p>
        </w:tc>
        <w:tc>
          <w:tcPr>
            <w:tcW w:w="2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14:paraId="4488C3D4" w14:textId="77777777" w:rsidR="001A2EE3" w:rsidRPr="001A2EE3" w:rsidRDefault="001A2EE3" w:rsidP="001A2EE3">
            <w:pPr>
              <w:rPr>
                <w:rFonts w:ascii="inherit" w:hAnsi="inherit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</w:pPr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Points Range</w:t>
            </w:r>
            <w:proofErr w:type="gramStart"/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:9</w:t>
            </w:r>
            <w:proofErr w:type="gramEnd"/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 (12%) - 10 (13.33%)</w:t>
            </w:r>
          </w:p>
          <w:p w14:paraId="4DCD72C8" w14:textId="77777777" w:rsidR="001A2EE3" w:rsidRPr="001A2EE3" w:rsidRDefault="001A2EE3" w:rsidP="001A2EE3">
            <w:pPr>
              <w:rPr>
                <w:rFonts w:ascii="inherit" w:hAnsi="inherit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</w:pPr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Questions are accurately and thoroughly answered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14:paraId="5DB94988" w14:textId="77777777" w:rsidR="001A2EE3" w:rsidRPr="001A2EE3" w:rsidRDefault="001A2EE3" w:rsidP="001A2EE3">
            <w:pPr>
              <w:rPr>
                <w:rFonts w:ascii="inherit" w:hAnsi="inherit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</w:pPr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Points Range</w:t>
            </w:r>
            <w:proofErr w:type="gramStart"/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:8</w:t>
            </w:r>
            <w:proofErr w:type="gramEnd"/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 (10.67%) - 8 (10.67%)</w:t>
            </w:r>
          </w:p>
          <w:p w14:paraId="2846CF4F" w14:textId="77777777" w:rsidR="001A2EE3" w:rsidRPr="001A2EE3" w:rsidRDefault="001A2EE3" w:rsidP="001A2EE3">
            <w:pPr>
              <w:rPr>
                <w:rFonts w:ascii="inherit" w:hAnsi="inherit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</w:pPr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Questions are partially accurate but most to all are answered</w:t>
            </w:r>
          </w:p>
        </w:tc>
        <w:tc>
          <w:tcPr>
            <w:tcW w:w="8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14:paraId="3F8BC890" w14:textId="77777777" w:rsidR="001A2EE3" w:rsidRPr="001A2EE3" w:rsidRDefault="001A2EE3" w:rsidP="001A2EE3">
            <w:pPr>
              <w:rPr>
                <w:rFonts w:ascii="inherit" w:hAnsi="inherit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</w:pPr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Points Range</w:t>
            </w:r>
            <w:proofErr w:type="gramStart"/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:7</w:t>
            </w:r>
            <w:proofErr w:type="gramEnd"/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 (9.33%) - 7 (9.33%)</w:t>
            </w:r>
          </w:p>
          <w:p w14:paraId="709A255C" w14:textId="77777777" w:rsidR="001A2EE3" w:rsidRPr="001A2EE3" w:rsidRDefault="001A2EE3" w:rsidP="001A2EE3">
            <w:pPr>
              <w:rPr>
                <w:rFonts w:ascii="inherit" w:hAnsi="inherit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</w:pPr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Answers are more inaccurate than accurate OR many are unanswered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14:paraId="64982D96" w14:textId="77777777" w:rsidR="001A2EE3" w:rsidRPr="001A2EE3" w:rsidRDefault="001A2EE3" w:rsidP="001A2EE3">
            <w:pPr>
              <w:rPr>
                <w:rFonts w:ascii="inherit" w:hAnsi="inherit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</w:pPr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Points Range:0 (0%) - 6 (8%)</w:t>
            </w:r>
          </w:p>
          <w:p w14:paraId="3D19B460" w14:textId="77777777" w:rsidR="001A2EE3" w:rsidRPr="001A2EE3" w:rsidRDefault="001A2EE3" w:rsidP="001A2EE3">
            <w:pPr>
              <w:rPr>
                <w:rFonts w:ascii="inherit" w:hAnsi="inherit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</w:pPr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Answers are completely inaccurate or missing.</w:t>
            </w:r>
          </w:p>
        </w:tc>
      </w:tr>
      <w:tr w:rsidR="001A2EE3" w:rsidRPr="001A2EE3" w14:paraId="2446DBDE" w14:textId="77777777" w:rsidTr="001A2EE3">
        <w:trPr>
          <w:tblCellSpacing w:w="15" w:type="dxa"/>
        </w:trPr>
        <w:tc>
          <w:tcPr>
            <w:tcW w:w="1395" w:type="dxa"/>
            <w:tcBorders>
              <w:top w:val="single" w:sz="6" w:space="0" w:color="CCCCCC"/>
            </w:tcBorders>
            <w:tcMar>
              <w:top w:w="135" w:type="dxa"/>
              <w:left w:w="180" w:type="dxa"/>
              <w:bottom w:w="135" w:type="dxa"/>
              <w:right w:w="180" w:type="dxa"/>
            </w:tcMar>
            <w:hideMark/>
          </w:tcPr>
          <w:p w14:paraId="3D3B4756" w14:textId="77777777" w:rsidR="001A2EE3" w:rsidRPr="001A2EE3" w:rsidRDefault="001A2EE3" w:rsidP="001A2EE3">
            <w:pPr>
              <w:rPr>
                <w:rFonts w:ascii="inherit" w:hAnsi="inherit" w:cs="Times New Roman" w:hint="eastAsia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1A2EE3">
              <w:rPr>
                <w:rFonts w:ascii="inherit" w:hAnsi="inherit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Accuracy of Response: Question 5</w:t>
            </w:r>
          </w:p>
        </w:tc>
        <w:tc>
          <w:tcPr>
            <w:tcW w:w="2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14:paraId="262C7952" w14:textId="77777777" w:rsidR="001A2EE3" w:rsidRPr="001A2EE3" w:rsidRDefault="001A2EE3" w:rsidP="001A2EE3">
            <w:pPr>
              <w:rPr>
                <w:rFonts w:ascii="inherit" w:hAnsi="inherit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</w:pPr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Points Range</w:t>
            </w:r>
            <w:proofErr w:type="gramStart"/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:9</w:t>
            </w:r>
            <w:proofErr w:type="gramEnd"/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 (12%) - 10 (13.33%)</w:t>
            </w:r>
          </w:p>
          <w:p w14:paraId="133718C8" w14:textId="77777777" w:rsidR="001A2EE3" w:rsidRPr="001A2EE3" w:rsidRDefault="001A2EE3" w:rsidP="001A2EE3">
            <w:pPr>
              <w:rPr>
                <w:rFonts w:ascii="inherit" w:hAnsi="inherit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</w:pPr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Questions are accurately and thoroughly answered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14:paraId="43BE69E7" w14:textId="77777777" w:rsidR="001A2EE3" w:rsidRPr="001A2EE3" w:rsidRDefault="001A2EE3" w:rsidP="001A2EE3">
            <w:pPr>
              <w:rPr>
                <w:rFonts w:ascii="inherit" w:hAnsi="inherit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</w:pPr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Points Range</w:t>
            </w:r>
            <w:proofErr w:type="gramStart"/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:8</w:t>
            </w:r>
            <w:proofErr w:type="gramEnd"/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 (10.67%) - 8 (10.67%)</w:t>
            </w:r>
          </w:p>
          <w:p w14:paraId="7AF19410" w14:textId="77777777" w:rsidR="001A2EE3" w:rsidRPr="001A2EE3" w:rsidRDefault="001A2EE3" w:rsidP="001A2EE3">
            <w:pPr>
              <w:rPr>
                <w:rFonts w:ascii="inherit" w:hAnsi="inherit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</w:pPr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Questions are partially accurate but most to all are answered</w:t>
            </w:r>
          </w:p>
        </w:tc>
        <w:tc>
          <w:tcPr>
            <w:tcW w:w="8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14:paraId="20CA1F27" w14:textId="77777777" w:rsidR="001A2EE3" w:rsidRPr="001A2EE3" w:rsidRDefault="001A2EE3" w:rsidP="001A2EE3">
            <w:pPr>
              <w:rPr>
                <w:rFonts w:ascii="inherit" w:hAnsi="inherit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</w:pPr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Points Range</w:t>
            </w:r>
            <w:proofErr w:type="gramStart"/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:7</w:t>
            </w:r>
            <w:proofErr w:type="gramEnd"/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 (9.33%) - 7 (9.33%)</w:t>
            </w:r>
          </w:p>
          <w:p w14:paraId="0519E008" w14:textId="77777777" w:rsidR="001A2EE3" w:rsidRPr="001A2EE3" w:rsidRDefault="001A2EE3" w:rsidP="001A2EE3">
            <w:pPr>
              <w:rPr>
                <w:rFonts w:ascii="inherit" w:hAnsi="inherit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</w:pPr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Answers are more inaccurate than accurate OR many are unanswered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14:paraId="4CB4439C" w14:textId="77777777" w:rsidR="001A2EE3" w:rsidRPr="001A2EE3" w:rsidRDefault="001A2EE3" w:rsidP="001A2EE3">
            <w:pPr>
              <w:rPr>
                <w:rFonts w:ascii="inherit" w:hAnsi="inherit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</w:pPr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Points Range:0 (0%) - 6 (8%)</w:t>
            </w:r>
          </w:p>
          <w:p w14:paraId="3A92940F" w14:textId="77777777" w:rsidR="001A2EE3" w:rsidRPr="001A2EE3" w:rsidRDefault="001A2EE3" w:rsidP="001A2EE3">
            <w:pPr>
              <w:rPr>
                <w:rFonts w:ascii="inherit" w:hAnsi="inherit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</w:pPr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Answers are completely inaccurate or missing.</w:t>
            </w:r>
          </w:p>
        </w:tc>
      </w:tr>
      <w:tr w:rsidR="001A2EE3" w:rsidRPr="001A2EE3" w14:paraId="56926040" w14:textId="77777777" w:rsidTr="001A2EE3">
        <w:trPr>
          <w:tblCellSpacing w:w="15" w:type="dxa"/>
        </w:trPr>
        <w:tc>
          <w:tcPr>
            <w:tcW w:w="1395" w:type="dxa"/>
            <w:tcBorders>
              <w:top w:val="single" w:sz="6" w:space="0" w:color="CCCCCC"/>
            </w:tcBorders>
            <w:tcMar>
              <w:top w:w="135" w:type="dxa"/>
              <w:left w:w="180" w:type="dxa"/>
              <w:bottom w:w="135" w:type="dxa"/>
              <w:right w:w="180" w:type="dxa"/>
            </w:tcMar>
            <w:hideMark/>
          </w:tcPr>
          <w:p w14:paraId="4D6D9403" w14:textId="77777777" w:rsidR="001A2EE3" w:rsidRPr="001A2EE3" w:rsidRDefault="001A2EE3" w:rsidP="001A2EE3">
            <w:pPr>
              <w:rPr>
                <w:rFonts w:ascii="inherit" w:hAnsi="inherit" w:cs="Times New Roman" w:hint="eastAsia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1A2EE3">
              <w:rPr>
                <w:rFonts w:ascii="inherit" w:hAnsi="inherit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Reflection</w:t>
            </w:r>
          </w:p>
        </w:tc>
        <w:tc>
          <w:tcPr>
            <w:tcW w:w="2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14:paraId="7FD4120D" w14:textId="77777777" w:rsidR="001A2EE3" w:rsidRPr="001A2EE3" w:rsidRDefault="001A2EE3" w:rsidP="001A2EE3">
            <w:pPr>
              <w:rPr>
                <w:rFonts w:ascii="inherit" w:hAnsi="inherit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</w:pPr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Points Range</w:t>
            </w:r>
            <w:proofErr w:type="gramStart"/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:14</w:t>
            </w:r>
            <w:proofErr w:type="gramEnd"/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 (18.67%) - 15 (20%)</w:t>
            </w:r>
          </w:p>
          <w:p w14:paraId="05C56A32" w14:textId="77777777" w:rsidR="001A2EE3" w:rsidRPr="001A2EE3" w:rsidRDefault="001A2EE3" w:rsidP="001A2EE3">
            <w:pPr>
              <w:rPr>
                <w:rFonts w:ascii="inherit" w:hAnsi="inherit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</w:pPr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Shows strong evidence of reasoned reflection and depth.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14:paraId="0187C22E" w14:textId="77777777" w:rsidR="001A2EE3" w:rsidRPr="001A2EE3" w:rsidRDefault="001A2EE3" w:rsidP="001A2EE3">
            <w:pPr>
              <w:rPr>
                <w:rFonts w:ascii="inherit" w:hAnsi="inherit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</w:pPr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Points Range</w:t>
            </w:r>
            <w:proofErr w:type="gramStart"/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:12</w:t>
            </w:r>
            <w:proofErr w:type="gramEnd"/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 (16%) - 13 (17.33%)</w:t>
            </w:r>
          </w:p>
          <w:p w14:paraId="50311329" w14:textId="77777777" w:rsidR="001A2EE3" w:rsidRPr="001A2EE3" w:rsidRDefault="001A2EE3" w:rsidP="001A2EE3">
            <w:pPr>
              <w:rPr>
                <w:rFonts w:ascii="inherit" w:hAnsi="inherit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</w:pPr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Shows evidence of reasoned reflection.</w:t>
            </w:r>
          </w:p>
        </w:tc>
        <w:tc>
          <w:tcPr>
            <w:tcW w:w="8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14:paraId="05B8EB6F" w14:textId="77777777" w:rsidR="001A2EE3" w:rsidRPr="001A2EE3" w:rsidRDefault="001A2EE3" w:rsidP="001A2EE3">
            <w:pPr>
              <w:rPr>
                <w:rFonts w:ascii="inherit" w:hAnsi="inherit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</w:pPr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Points Range</w:t>
            </w:r>
            <w:proofErr w:type="gramStart"/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:10</w:t>
            </w:r>
            <w:proofErr w:type="gramEnd"/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 (13.33%) - 11 (14.67%)</w:t>
            </w:r>
          </w:p>
          <w:p w14:paraId="222CB09B" w14:textId="77777777" w:rsidR="001A2EE3" w:rsidRPr="001A2EE3" w:rsidRDefault="001A2EE3" w:rsidP="001A2EE3">
            <w:pPr>
              <w:rPr>
                <w:rFonts w:ascii="inherit" w:hAnsi="inherit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</w:pPr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Minimal reasoned reflection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14:paraId="277FF563" w14:textId="77777777" w:rsidR="001A2EE3" w:rsidRPr="001A2EE3" w:rsidRDefault="001A2EE3" w:rsidP="001A2EE3">
            <w:pPr>
              <w:rPr>
                <w:rFonts w:ascii="inherit" w:hAnsi="inherit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</w:pPr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Points Range:0 (0%) - 9 (12%)</w:t>
            </w:r>
          </w:p>
          <w:p w14:paraId="72F5B0F3" w14:textId="77777777" w:rsidR="001A2EE3" w:rsidRPr="001A2EE3" w:rsidRDefault="001A2EE3" w:rsidP="001A2EE3">
            <w:pPr>
              <w:rPr>
                <w:rFonts w:ascii="inherit" w:hAnsi="inherit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</w:pPr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Lacks reflection and depth.</w:t>
            </w:r>
          </w:p>
        </w:tc>
      </w:tr>
      <w:tr w:rsidR="001A2EE3" w:rsidRPr="001A2EE3" w14:paraId="3CDA766A" w14:textId="77777777" w:rsidTr="001A2EE3">
        <w:trPr>
          <w:tblCellSpacing w:w="15" w:type="dxa"/>
        </w:trPr>
        <w:tc>
          <w:tcPr>
            <w:tcW w:w="1395" w:type="dxa"/>
            <w:tcBorders>
              <w:top w:val="single" w:sz="6" w:space="0" w:color="CCCCCC"/>
            </w:tcBorders>
            <w:tcMar>
              <w:top w:w="135" w:type="dxa"/>
              <w:left w:w="180" w:type="dxa"/>
              <w:bottom w:w="135" w:type="dxa"/>
              <w:right w:w="180" w:type="dxa"/>
            </w:tcMar>
            <w:hideMark/>
          </w:tcPr>
          <w:p w14:paraId="48834866" w14:textId="77777777" w:rsidR="001A2EE3" w:rsidRPr="001A2EE3" w:rsidRDefault="001A2EE3" w:rsidP="001A2EE3">
            <w:pPr>
              <w:rPr>
                <w:rFonts w:ascii="inherit" w:hAnsi="inherit" w:cs="Times New Roman" w:hint="eastAsia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1A2EE3">
              <w:rPr>
                <w:rFonts w:ascii="inherit" w:hAnsi="inherit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Mechanics</w:t>
            </w:r>
          </w:p>
        </w:tc>
        <w:tc>
          <w:tcPr>
            <w:tcW w:w="2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14:paraId="6F7D4007" w14:textId="77777777" w:rsidR="001A2EE3" w:rsidRPr="001A2EE3" w:rsidRDefault="001A2EE3" w:rsidP="001A2EE3">
            <w:pPr>
              <w:rPr>
                <w:rFonts w:ascii="inherit" w:hAnsi="inherit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</w:pPr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Points Range</w:t>
            </w:r>
            <w:proofErr w:type="gramStart"/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:9</w:t>
            </w:r>
            <w:proofErr w:type="gramEnd"/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 (12%) - 10 (13.33%)</w:t>
            </w:r>
          </w:p>
          <w:p w14:paraId="330E379E" w14:textId="77777777" w:rsidR="001A2EE3" w:rsidRPr="001A2EE3" w:rsidRDefault="001A2EE3" w:rsidP="001A2EE3">
            <w:pPr>
              <w:rPr>
                <w:rFonts w:ascii="inherit" w:hAnsi="inherit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</w:pPr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No grammatical, spelling or punctuation errors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14:paraId="4378719A" w14:textId="77777777" w:rsidR="001A2EE3" w:rsidRPr="001A2EE3" w:rsidRDefault="001A2EE3" w:rsidP="001A2EE3">
            <w:pPr>
              <w:rPr>
                <w:rFonts w:ascii="inherit" w:hAnsi="inherit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</w:pPr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Points Range</w:t>
            </w:r>
            <w:proofErr w:type="gramStart"/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:8</w:t>
            </w:r>
            <w:proofErr w:type="gramEnd"/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 (10.67%) - 8 (10.67%)</w:t>
            </w:r>
          </w:p>
          <w:p w14:paraId="7EAB0C8A" w14:textId="77777777" w:rsidR="001A2EE3" w:rsidRPr="001A2EE3" w:rsidRDefault="001A2EE3" w:rsidP="001A2EE3">
            <w:pPr>
              <w:rPr>
                <w:rFonts w:ascii="inherit" w:hAnsi="inherit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</w:pPr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Almost no grammatical, spelling, or punctuation errors</w:t>
            </w:r>
          </w:p>
        </w:tc>
        <w:tc>
          <w:tcPr>
            <w:tcW w:w="8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14:paraId="030D040C" w14:textId="77777777" w:rsidR="001A2EE3" w:rsidRPr="001A2EE3" w:rsidRDefault="001A2EE3" w:rsidP="001A2EE3">
            <w:pPr>
              <w:rPr>
                <w:rFonts w:ascii="inherit" w:hAnsi="inherit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</w:pPr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Points Range</w:t>
            </w:r>
            <w:proofErr w:type="gramStart"/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:7</w:t>
            </w:r>
            <w:proofErr w:type="gramEnd"/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 (9.33%) - 7 (9.33%)</w:t>
            </w:r>
          </w:p>
          <w:p w14:paraId="2560E1DB" w14:textId="77777777" w:rsidR="001A2EE3" w:rsidRPr="001A2EE3" w:rsidRDefault="001A2EE3" w:rsidP="001A2EE3">
            <w:pPr>
              <w:rPr>
                <w:rFonts w:ascii="inherit" w:hAnsi="inherit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</w:pPr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Many grammatical, spelling, or punctuation errors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14:paraId="10C54975" w14:textId="77777777" w:rsidR="001A2EE3" w:rsidRPr="001A2EE3" w:rsidRDefault="001A2EE3" w:rsidP="001A2EE3">
            <w:pPr>
              <w:rPr>
                <w:rFonts w:ascii="inherit" w:hAnsi="inherit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</w:pPr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Points Range:0 (0%) - 6 (8%)</w:t>
            </w:r>
          </w:p>
          <w:p w14:paraId="7B9FCF23" w14:textId="77777777" w:rsidR="001A2EE3" w:rsidRPr="001A2EE3" w:rsidRDefault="001A2EE3" w:rsidP="001A2EE3">
            <w:pPr>
              <w:rPr>
                <w:rFonts w:ascii="inherit" w:hAnsi="inherit" w:cs="Times New Roman" w:hint="eastAsia"/>
                <w:color w:val="000000"/>
                <w:sz w:val="20"/>
                <w:szCs w:val="20"/>
                <w:bdr w:val="none" w:sz="0" w:space="0" w:color="auto" w:frame="1"/>
              </w:rPr>
            </w:pPr>
            <w:r w:rsidRPr="001A2EE3">
              <w:rPr>
                <w:rFonts w:ascii="inherit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Numerous grammatical and punctuation errors</w:t>
            </w:r>
          </w:p>
        </w:tc>
      </w:tr>
    </w:tbl>
    <w:p w14:paraId="57E80388" w14:textId="77777777" w:rsidR="0074782B" w:rsidRDefault="0074782B" w:rsidP="001A2EE3"/>
    <w:p w14:paraId="68AC8F4C" w14:textId="77777777" w:rsidR="00F21552" w:rsidRDefault="00F21552" w:rsidP="001A2EE3"/>
    <w:p w14:paraId="3F0254B7" w14:textId="77777777" w:rsidR="00F21552" w:rsidRDefault="00F21552" w:rsidP="001A2EE3"/>
    <w:p w14:paraId="0F82558C" w14:textId="77777777" w:rsidR="00F21552" w:rsidRPr="00F21552" w:rsidRDefault="00F21552" w:rsidP="00F21552">
      <w:r w:rsidRPr="00F21552">
        <w:rPr>
          <w:b/>
          <w:bCs/>
        </w:rPr>
        <w:t>Overview</w:t>
      </w:r>
    </w:p>
    <w:p w14:paraId="16188260" w14:textId="77777777" w:rsidR="00F21552" w:rsidRPr="00F21552" w:rsidRDefault="00F21552" w:rsidP="00F21552">
      <w:r w:rsidRPr="00F21552">
        <w:t>According to the 2014 ACA Code of Ethics: Counselors do not condone or engage in discrimination based on age, culture, disability, ethnicity, race, religion/spirituality, gender, gender identity, sexual orientation, marital status/partnership, language preference, socioeconomic status, or any basis proscribed by law. Counselors do not discriminate against clients, students, employees, supervisees, or research participants in a manner that has a negative impact on these persons.</w:t>
      </w:r>
    </w:p>
    <w:p w14:paraId="454E5E4A" w14:textId="77777777" w:rsidR="00F21552" w:rsidRDefault="00F21552" w:rsidP="00F21552">
      <w:r w:rsidRPr="00F21552">
        <w:t>This aspect of the code is especially important to consider as you prepare to enter the world of professional counseling.</w:t>
      </w:r>
    </w:p>
    <w:p w14:paraId="20AF452B" w14:textId="77777777" w:rsidR="002B5C1A" w:rsidRPr="00F21552" w:rsidRDefault="002B5C1A" w:rsidP="00F21552"/>
    <w:p w14:paraId="65F30533" w14:textId="77777777" w:rsidR="00F21552" w:rsidRPr="00F21552" w:rsidRDefault="00F21552" w:rsidP="00F21552">
      <w:r w:rsidRPr="00F21552">
        <w:t> </w:t>
      </w:r>
    </w:p>
    <w:p w14:paraId="371B6313" w14:textId="77777777" w:rsidR="00F21552" w:rsidRPr="00F21552" w:rsidRDefault="00F21552" w:rsidP="00F21552">
      <w:r w:rsidRPr="00F21552">
        <w:rPr>
          <w:b/>
          <w:bCs/>
        </w:rPr>
        <w:t>Directions</w:t>
      </w:r>
    </w:p>
    <w:p w14:paraId="30B498CF" w14:textId="7EFD3964" w:rsidR="00F21552" w:rsidRPr="00F21552" w:rsidRDefault="00F21552" w:rsidP="00F21552">
      <w:r w:rsidRPr="00F21552">
        <w:lastRenderedPageBreak/>
        <w:t xml:space="preserve">Read </w:t>
      </w:r>
      <w:bookmarkStart w:id="0" w:name="_GoBack"/>
      <w:bookmarkEnd w:id="0"/>
      <w:r w:rsidRPr="00F21552">
        <w:t>the ACA Code of Ethics (see your course Resources section for a link), and a short article related to counselor preparation (</w:t>
      </w:r>
      <w:hyperlink r:id="rId6" w:history="1">
        <w:r w:rsidRPr="00F21552">
          <w:rPr>
            <w:rStyle w:val="Hyperlink"/>
          </w:rPr>
          <w:t>http://ct.counseling.org/2012/06/judge-throws-out-counseling-students-suit-against-augusta-state/</w:t>
        </w:r>
      </w:hyperlink>
      <w:r w:rsidRPr="00F21552">
        <w:t>) to prepare for this assignment. You are to reflect on the following questions as part of this assignment (one or two pages).</w:t>
      </w:r>
    </w:p>
    <w:p w14:paraId="1B570CED" w14:textId="77777777" w:rsidR="00F21552" w:rsidRPr="00F21552" w:rsidRDefault="00F21552" w:rsidP="00F21552">
      <w:pPr>
        <w:numPr>
          <w:ilvl w:val="0"/>
          <w:numId w:val="1"/>
        </w:numPr>
      </w:pPr>
      <w:r w:rsidRPr="00F21552">
        <w:t>What ethical standards pertain to multicultural counseling? (List the letter, number, and brief titles only)</w:t>
      </w:r>
    </w:p>
    <w:p w14:paraId="75979DC3" w14:textId="77777777" w:rsidR="00F21552" w:rsidRPr="00F21552" w:rsidRDefault="00F21552" w:rsidP="00F21552">
      <w:pPr>
        <w:numPr>
          <w:ilvl w:val="0"/>
          <w:numId w:val="1"/>
        </w:numPr>
      </w:pPr>
      <w:r w:rsidRPr="00F21552">
        <w:t>What characteristics describe effective counselors? (</w:t>
      </w:r>
      <w:proofErr w:type="gramStart"/>
      <w:r w:rsidRPr="00F21552">
        <w:t>list</w:t>
      </w:r>
      <w:proofErr w:type="gramEnd"/>
      <w:r w:rsidRPr="00F21552">
        <w:t xml:space="preserve"> at least five)</w:t>
      </w:r>
    </w:p>
    <w:p w14:paraId="548C2E7C" w14:textId="77777777" w:rsidR="00F21552" w:rsidRPr="00F21552" w:rsidRDefault="00F21552" w:rsidP="00F21552">
      <w:pPr>
        <w:numPr>
          <w:ilvl w:val="0"/>
          <w:numId w:val="1"/>
        </w:numPr>
      </w:pPr>
      <w:r w:rsidRPr="00F21552">
        <w:t>What specific beliefs and attitudes, understandings, skills, and ethical concerns should be addressed during professional preparation for multicultural counseling?</w:t>
      </w:r>
    </w:p>
    <w:p w14:paraId="20E03393" w14:textId="77777777" w:rsidR="00F21552" w:rsidRPr="00F21552" w:rsidRDefault="00F21552" w:rsidP="00F21552">
      <w:pPr>
        <w:numPr>
          <w:ilvl w:val="0"/>
          <w:numId w:val="1"/>
        </w:numPr>
      </w:pPr>
      <w:r w:rsidRPr="00F21552">
        <w:t>How do culturally competent counselors provide a positive and supportive environment for clients of diverse backgrounds?</w:t>
      </w:r>
    </w:p>
    <w:p w14:paraId="542750CA" w14:textId="77777777" w:rsidR="00F21552" w:rsidRPr="00F21552" w:rsidRDefault="00F21552" w:rsidP="00F21552">
      <w:pPr>
        <w:numPr>
          <w:ilvl w:val="0"/>
          <w:numId w:val="1"/>
        </w:numPr>
      </w:pPr>
      <w:r w:rsidRPr="00F21552">
        <w:t>What ethical and legal consequences might a counselor face for refusing to provide counseling services to an LGBTQ client?</w:t>
      </w:r>
    </w:p>
    <w:p w14:paraId="03532CAE" w14:textId="77777777" w:rsidR="00F21552" w:rsidRPr="00F21552" w:rsidRDefault="00F21552" w:rsidP="00F21552">
      <w:pPr>
        <w:numPr>
          <w:ilvl w:val="0"/>
          <w:numId w:val="1"/>
        </w:numPr>
      </w:pPr>
      <w:r w:rsidRPr="00F21552">
        <w:t>Reflect on your learning experience related to cultural competence, identity areas for personal development (1-2 paragraphs).</w:t>
      </w:r>
    </w:p>
    <w:p w14:paraId="28E5B3C7" w14:textId="77777777" w:rsidR="00F21552" w:rsidRPr="00F21552" w:rsidRDefault="00F21552" w:rsidP="00F21552">
      <w:r w:rsidRPr="00F21552">
        <w:t> </w:t>
      </w:r>
    </w:p>
    <w:p w14:paraId="0F2EA55A" w14:textId="77777777" w:rsidR="00F21552" w:rsidRPr="00F21552" w:rsidRDefault="00F21552" w:rsidP="00F21552">
      <w:r w:rsidRPr="00F21552">
        <w:t>References:</w:t>
      </w:r>
    </w:p>
    <w:p w14:paraId="0B8A1FD3" w14:textId="77777777" w:rsidR="00F21552" w:rsidRPr="00F21552" w:rsidRDefault="00F21552" w:rsidP="00F21552">
      <w:r w:rsidRPr="00F21552">
        <w:t> </w:t>
      </w:r>
      <w:proofErr w:type="gramStart"/>
      <w:r w:rsidRPr="00F21552">
        <w:t>American Counseling Association (2014).</w:t>
      </w:r>
      <w:proofErr w:type="gramEnd"/>
      <w:r w:rsidRPr="00F21552">
        <w:t xml:space="preserve"> ACA Code of Ethics. Alexandria, VA: Author.</w:t>
      </w:r>
    </w:p>
    <w:p w14:paraId="5778BEDB" w14:textId="77777777" w:rsidR="00F21552" w:rsidRPr="001A2EE3" w:rsidRDefault="00F21552" w:rsidP="001A2EE3"/>
    <w:sectPr w:rsidR="00F21552" w:rsidRPr="001A2EE3" w:rsidSect="007772D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D1782"/>
    <w:multiLevelType w:val="multilevel"/>
    <w:tmpl w:val="23B43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271"/>
    <w:rsid w:val="001160EC"/>
    <w:rsid w:val="001A2EE3"/>
    <w:rsid w:val="00267271"/>
    <w:rsid w:val="002B5C1A"/>
    <w:rsid w:val="0074782B"/>
    <w:rsid w:val="007772D5"/>
    <w:rsid w:val="00F2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E5EA21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727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6727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267271"/>
  </w:style>
  <w:style w:type="character" w:customStyle="1" w:styleId="profilecardavatarthumb">
    <w:name w:val="profilecardavatarthumb"/>
    <w:basedOn w:val="DefaultParagraphFont"/>
    <w:rsid w:val="00267271"/>
  </w:style>
  <w:style w:type="character" w:customStyle="1" w:styleId="dbthreaddetailtreerowcellitem">
    <w:name w:val="dbthreaddetailtreerowcellitem"/>
    <w:basedOn w:val="DefaultParagraphFont"/>
    <w:rsid w:val="0026727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6727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6727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6727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67271"/>
    <w:rPr>
      <w:rFonts w:ascii="Arial" w:hAnsi="Arial" w:cs="Arial"/>
      <w:vanish/>
      <w:sz w:val="16"/>
      <w:szCs w:val="16"/>
    </w:rPr>
  </w:style>
  <w:style w:type="character" w:customStyle="1" w:styleId="hideoff">
    <w:name w:val="hideoff"/>
    <w:basedOn w:val="DefaultParagraphFont"/>
    <w:rsid w:val="00267271"/>
  </w:style>
  <w:style w:type="character" w:customStyle="1" w:styleId="dbmsgage">
    <w:name w:val="db_msg_age"/>
    <w:basedOn w:val="DefaultParagraphFont"/>
    <w:rsid w:val="00267271"/>
  </w:style>
  <w:style w:type="paragraph" w:styleId="BalloonText">
    <w:name w:val="Balloon Text"/>
    <w:basedOn w:val="Normal"/>
    <w:link w:val="BalloonTextChar"/>
    <w:uiPriority w:val="99"/>
    <w:semiHidden/>
    <w:unhideWhenUsed/>
    <w:rsid w:val="0026727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271"/>
    <w:rPr>
      <w:rFonts w:ascii="Lucida Grande" w:hAnsi="Lucida Grande" w:cs="Lucida Grande"/>
      <w:sz w:val="18"/>
      <w:szCs w:val="18"/>
    </w:rPr>
  </w:style>
  <w:style w:type="character" w:customStyle="1" w:styleId="authorhighlight">
    <w:name w:val="author_highlight"/>
    <w:basedOn w:val="DefaultParagraphFont"/>
    <w:rsid w:val="00267271"/>
  </w:style>
  <w:style w:type="character" w:customStyle="1" w:styleId="apple-tab-span">
    <w:name w:val="apple-tab-span"/>
    <w:basedOn w:val="DefaultParagraphFont"/>
    <w:rsid w:val="0074782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727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6727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267271"/>
  </w:style>
  <w:style w:type="character" w:customStyle="1" w:styleId="profilecardavatarthumb">
    <w:name w:val="profilecardavatarthumb"/>
    <w:basedOn w:val="DefaultParagraphFont"/>
    <w:rsid w:val="00267271"/>
  </w:style>
  <w:style w:type="character" w:customStyle="1" w:styleId="dbthreaddetailtreerowcellitem">
    <w:name w:val="dbthreaddetailtreerowcellitem"/>
    <w:basedOn w:val="DefaultParagraphFont"/>
    <w:rsid w:val="0026727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6727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6727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6727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67271"/>
    <w:rPr>
      <w:rFonts w:ascii="Arial" w:hAnsi="Arial" w:cs="Arial"/>
      <w:vanish/>
      <w:sz w:val="16"/>
      <w:szCs w:val="16"/>
    </w:rPr>
  </w:style>
  <w:style w:type="character" w:customStyle="1" w:styleId="hideoff">
    <w:name w:val="hideoff"/>
    <w:basedOn w:val="DefaultParagraphFont"/>
    <w:rsid w:val="00267271"/>
  </w:style>
  <w:style w:type="character" w:customStyle="1" w:styleId="dbmsgage">
    <w:name w:val="db_msg_age"/>
    <w:basedOn w:val="DefaultParagraphFont"/>
    <w:rsid w:val="00267271"/>
  </w:style>
  <w:style w:type="paragraph" w:styleId="BalloonText">
    <w:name w:val="Balloon Text"/>
    <w:basedOn w:val="Normal"/>
    <w:link w:val="BalloonTextChar"/>
    <w:uiPriority w:val="99"/>
    <w:semiHidden/>
    <w:unhideWhenUsed/>
    <w:rsid w:val="0026727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271"/>
    <w:rPr>
      <w:rFonts w:ascii="Lucida Grande" w:hAnsi="Lucida Grande" w:cs="Lucida Grande"/>
      <w:sz w:val="18"/>
      <w:szCs w:val="18"/>
    </w:rPr>
  </w:style>
  <w:style w:type="character" w:customStyle="1" w:styleId="authorhighlight">
    <w:name w:val="author_highlight"/>
    <w:basedOn w:val="DefaultParagraphFont"/>
    <w:rsid w:val="00267271"/>
  </w:style>
  <w:style w:type="character" w:customStyle="1" w:styleId="apple-tab-span">
    <w:name w:val="apple-tab-span"/>
    <w:basedOn w:val="DefaultParagraphFont"/>
    <w:rsid w:val="00747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6817">
          <w:marLeft w:val="0"/>
          <w:marRight w:val="0"/>
          <w:marTop w:val="21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4501">
              <w:marLeft w:val="0"/>
              <w:marRight w:val="0"/>
              <w:marTop w:val="210"/>
              <w:marBottom w:val="360"/>
              <w:divBdr>
                <w:top w:val="single" w:sz="6" w:space="12" w:color="CCCCCC"/>
                <w:left w:val="single" w:sz="6" w:space="0" w:color="CCCCCC"/>
                <w:bottom w:val="single" w:sz="6" w:space="12" w:color="CCCCCC"/>
                <w:right w:val="single" w:sz="6" w:space="14" w:color="CCCCCC"/>
              </w:divBdr>
              <w:divsChild>
                <w:div w:id="1027409570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82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832436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435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47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268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1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32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360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8576849">
          <w:marLeft w:val="0"/>
          <w:marRight w:val="0"/>
          <w:marTop w:val="0"/>
          <w:marBottom w:val="18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980112907">
              <w:marLeft w:val="0"/>
              <w:marRight w:val="0"/>
              <w:marTop w:val="0"/>
              <w:marBottom w:val="0"/>
              <w:divBdr>
                <w:top w:val="single" w:sz="6" w:space="12" w:color="CCCCCC"/>
                <w:left w:val="none" w:sz="0" w:space="0" w:color="auto"/>
                <w:bottom w:val="single" w:sz="6" w:space="12" w:color="CCCCCC"/>
                <w:right w:val="single" w:sz="2" w:space="14" w:color="CCCCCC"/>
              </w:divBdr>
              <w:divsChild>
                <w:div w:id="15125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8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91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89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91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2560491">
                      <w:marLeft w:val="1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65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08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7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82475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56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22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681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93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87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26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77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669240">
          <w:marLeft w:val="0"/>
          <w:marRight w:val="0"/>
          <w:marTop w:val="0"/>
          <w:marBottom w:val="18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690764675">
              <w:marLeft w:val="0"/>
              <w:marRight w:val="0"/>
              <w:marTop w:val="0"/>
              <w:marBottom w:val="0"/>
              <w:divBdr>
                <w:top w:val="single" w:sz="6" w:space="12" w:color="CCCCCC"/>
                <w:left w:val="none" w:sz="0" w:space="0" w:color="auto"/>
                <w:bottom w:val="single" w:sz="6" w:space="12" w:color="CCCCCC"/>
                <w:right w:val="single" w:sz="2" w:space="14" w:color="CCCCCC"/>
              </w:divBdr>
              <w:divsChild>
                <w:div w:id="62273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03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07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8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26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748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376411">
                      <w:marLeft w:val="1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8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79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2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234235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817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7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983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49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47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75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80815">
          <w:marLeft w:val="0"/>
          <w:marRight w:val="0"/>
          <w:marTop w:val="0"/>
          <w:marBottom w:val="180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1865442279">
              <w:marLeft w:val="450"/>
              <w:marRight w:val="0"/>
              <w:marTop w:val="0"/>
              <w:marBottom w:val="0"/>
              <w:divBdr>
                <w:top w:val="single" w:sz="18" w:space="0" w:color="999999"/>
                <w:left w:val="single" w:sz="18" w:space="0" w:color="999999"/>
                <w:bottom w:val="single" w:sz="18" w:space="0" w:color="999999"/>
                <w:right w:val="single" w:sz="18" w:space="0" w:color="999999"/>
              </w:divBdr>
              <w:divsChild>
                <w:div w:id="190533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8958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323293">
          <w:marLeft w:val="0"/>
          <w:marRight w:val="0"/>
          <w:marTop w:val="0"/>
          <w:marBottom w:val="180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32755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49718">
              <w:marLeft w:val="450"/>
              <w:marRight w:val="0"/>
              <w:marTop w:val="0"/>
              <w:marBottom w:val="0"/>
              <w:divBdr>
                <w:top w:val="single" w:sz="18" w:space="0" w:color="999999"/>
                <w:left w:val="single" w:sz="18" w:space="0" w:color="999999"/>
                <w:bottom w:val="single" w:sz="18" w:space="0" w:color="999999"/>
                <w:right w:val="single" w:sz="18" w:space="0" w:color="999999"/>
              </w:divBdr>
              <w:divsChild>
                <w:div w:id="47719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6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6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6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7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0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3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1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0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8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6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16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9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0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4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2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6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9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3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9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1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1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1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2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1402">
          <w:marLeft w:val="0"/>
          <w:marRight w:val="0"/>
          <w:marTop w:val="0"/>
          <w:marBottom w:val="180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1392535059">
              <w:marLeft w:val="450"/>
              <w:marRight w:val="0"/>
              <w:marTop w:val="0"/>
              <w:marBottom w:val="0"/>
              <w:divBdr>
                <w:top w:val="single" w:sz="18" w:space="0" w:color="999999"/>
                <w:left w:val="single" w:sz="18" w:space="0" w:color="999999"/>
                <w:bottom w:val="single" w:sz="18" w:space="0" w:color="999999"/>
                <w:right w:val="single" w:sz="18" w:space="0" w:color="999999"/>
              </w:divBdr>
              <w:divsChild>
                <w:div w:id="128850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5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46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94540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679053">
          <w:marLeft w:val="0"/>
          <w:marRight w:val="0"/>
          <w:marTop w:val="0"/>
          <w:marBottom w:val="180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126872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72034">
              <w:marLeft w:val="450"/>
              <w:marRight w:val="0"/>
              <w:marTop w:val="0"/>
              <w:marBottom w:val="0"/>
              <w:divBdr>
                <w:top w:val="single" w:sz="18" w:space="0" w:color="999999"/>
                <w:left w:val="single" w:sz="18" w:space="0" w:color="999999"/>
                <w:bottom w:val="single" w:sz="18" w:space="0" w:color="999999"/>
                <w:right w:val="single" w:sz="18" w:space="0" w:color="999999"/>
              </w:divBdr>
              <w:divsChild>
                <w:div w:id="92256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8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4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8991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086632">
          <w:marLeft w:val="0"/>
          <w:marRight w:val="0"/>
          <w:marTop w:val="0"/>
          <w:marBottom w:val="180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52470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6671">
              <w:marLeft w:val="450"/>
              <w:marRight w:val="0"/>
              <w:marTop w:val="0"/>
              <w:marBottom w:val="0"/>
              <w:divBdr>
                <w:top w:val="single" w:sz="18" w:space="0" w:color="999999"/>
                <w:left w:val="single" w:sz="18" w:space="0" w:color="999999"/>
                <w:bottom w:val="single" w:sz="18" w:space="0" w:color="999999"/>
                <w:right w:val="single" w:sz="18" w:space="0" w:color="999999"/>
              </w:divBdr>
              <w:divsChild>
                <w:div w:id="67280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4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1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71425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5756">
          <w:marLeft w:val="0"/>
          <w:marRight w:val="0"/>
          <w:marTop w:val="0"/>
          <w:marBottom w:val="180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18926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1571">
              <w:marLeft w:val="450"/>
              <w:marRight w:val="0"/>
              <w:marTop w:val="0"/>
              <w:marBottom w:val="0"/>
              <w:divBdr>
                <w:top w:val="single" w:sz="18" w:space="0" w:color="999999"/>
                <w:left w:val="single" w:sz="18" w:space="0" w:color="999999"/>
                <w:bottom w:val="single" w:sz="18" w:space="0" w:color="999999"/>
                <w:right w:val="single" w:sz="18" w:space="0" w:color="999999"/>
              </w:divBdr>
              <w:divsChild>
                <w:div w:id="45325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95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8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6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9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0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7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6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4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3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8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3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6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4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7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9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2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3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6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9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6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7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ct.counseling.org/2012/06/judge-throws-out-counseling-students-suit-against-augusta-state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675</Words>
  <Characters>3848</Characters>
  <Application>Microsoft Macintosh Word</Application>
  <DocSecurity>0</DocSecurity>
  <Lines>32</Lines>
  <Paragraphs>9</Paragraphs>
  <ScaleCrop>false</ScaleCrop>
  <Company/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2017-06-11T00:43:00Z</dcterms:created>
  <dcterms:modified xsi:type="dcterms:W3CDTF">2017-06-11T00:58:00Z</dcterms:modified>
</cp:coreProperties>
</file>