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4CF" w:rsidRPr="002324CF" w:rsidRDefault="002324CF" w:rsidP="002324CF">
      <w:pPr>
        <w:shd w:val="clear" w:color="auto" w:fill="FFFFFF"/>
        <w:spacing w:before="100" w:beforeAutospacing="1" w:after="120" w:line="360" w:lineRule="atLeast"/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</w:pPr>
      <w:r w:rsidRPr="002324CF"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  <w:t>Assignment 2: Review of a Nursing Research Article</w:t>
      </w:r>
    </w:p>
    <w:p w:rsidR="002324CF" w:rsidRPr="002324CF" w:rsidRDefault="002324CF" w:rsidP="002324CF">
      <w:pPr>
        <w:shd w:val="clear" w:color="auto" w:fill="FFFFFF"/>
        <w:spacing w:before="100" w:beforeAutospacing="1" w:after="120" w:line="360" w:lineRule="atLeast"/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</w:pPr>
      <w:r w:rsidRPr="002324CF"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  <w:t xml:space="preserve">Select a nursing research article from the list below that includes a theoretical or conceptual framework and the exploration of a clinical problem. Identify the nursing research article components using the </w:t>
      </w:r>
      <w:hyperlink r:id="rId5" w:tgtFrame="_blank" w:history="1">
        <w:r w:rsidRPr="002324CF">
          <w:rPr>
            <w:rFonts w:ascii="Open Sans" w:eastAsia="Times New Roman" w:hAnsi="Open Sans" w:cs="Times New Roman"/>
            <w:b/>
            <w:bCs/>
            <w:color w:val="0AAAE7"/>
            <w:sz w:val="21"/>
            <w:szCs w:val="21"/>
            <w:u w:val="single"/>
            <w:lang w:val="en"/>
          </w:rPr>
          <w:t xml:space="preserve">Week 5 </w:t>
        </w:r>
      </w:hyperlink>
      <w:hyperlink r:id="rId6" w:tgtFrame="_blank" w:history="1">
        <w:r w:rsidRPr="002324CF">
          <w:rPr>
            <w:rFonts w:ascii="Open Sans" w:eastAsia="Times New Roman" w:hAnsi="Open Sans" w:cs="Times New Roman"/>
            <w:color w:val="0AAAE7"/>
            <w:sz w:val="21"/>
            <w:szCs w:val="21"/>
            <w:u w:val="single"/>
            <w:lang w:val="en"/>
          </w:rPr>
          <w:t>research template</w:t>
        </w:r>
      </w:hyperlink>
      <w:r w:rsidRPr="002324CF"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  <w:t xml:space="preserve">. </w:t>
      </w:r>
    </w:p>
    <w:p w:rsidR="002324CF" w:rsidRPr="002324CF" w:rsidRDefault="002324CF" w:rsidP="002324CF">
      <w:pPr>
        <w:shd w:val="clear" w:color="auto" w:fill="FFFFFF"/>
        <w:spacing w:before="100" w:beforeAutospacing="1" w:after="120" w:line="360" w:lineRule="atLeast"/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</w:pPr>
      <w:hyperlink r:id="rId7" w:tgtFrame="_blank" w:history="1">
        <w:r w:rsidRPr="002324CF">
          <w:rPr>
            <w:rFonts w:ascii="Open Sans" w:eastAsia="Times New Roman" w:hAnsi="Open Sans" w:cs="Times New Roman"/>
            <w:color w:val="0AAAE7"/>
            <w:sz w:val="21"/>
            <w:szCs w:val="21"/>
            <w:u w:val="single"/>
            <w:lang w:val="en"/>
          </w:rPr>
          <w:t>Development of a Proactive Care Program (U-CARE) to Preserve Physical Functioning of Frail Older People in Primary Care</w:t>
        </w:r>
      </w:hyperlink>
    </w:p>
    <w:p w:rsidR="002324CF" w:rsidRPr="002324CF" w:rsidRDefault="002324CF" w:rsidP="002324CF">
      <w:pPr>
        <w:shd w:val="clear" w:color="auto" w:fill="FFFFFF"/>
        <w:spacing w:before="100" w:beforeAutospacing="1" w:after="120" w:line="360" w:lineRule="atLeast"/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</w:pPr>
      <w:r w:rsidRPr="002324CF"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  <w:t>http://vizedhtmlcontent.next.ecollege.com/pub/content/cb1eb057-24b8-4c24-b045-b08c46d98e0e/SU_NSG_Development_of_a_Proactive_Care_Program_U_CARE_to_Preserve_Phys.pdf</w:t>
      </w:r>
    </w:p>
    <w:p w:rsidR="002324CF" w:rsidRPr="002324CF" w:rsidRDefault="002324CF" w:rsidP="002324CF">
      <w:pPr>
        <w:shd w:val="clear" w:color="auto" w:fill="FFFFFF"/>
        <w:spacing w:before="100" w:beforeAutospacing="1" w:after="120" w:line="360" w:lineRule="atLeast"/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</w:pPr>
      <w:hyperlink r:id="rId8" w:tgtFrame="_blank" w:history="1">
        <w:r w:rsidRPr="002324CF">
          <w:rPr>
            <w:rFonts w:ascii="Open Sans" w:eastAsia="Times New Roman" w:hAnsi="Open Sans" w:cs="Times New Roman"/>
            <w:color w:val="0AAAE7"/>
            <w:sz w:val="21"/>
            <w:szCs w:val="21"/>
            <w:u w:val="single"/>
            <w:lang w:val="en"/>
          </w:rPr>
          <w:t>Emotional Work and Diversity in Clinical Placements of Nursing Students</w:t>
        </w:r>
      </w:hyperlink>
    </w:p>
    <w:p w:rsidR="002324CF" w:rsidRPr="002324CF" w:rsidRDefault="002324CF" w:rsidP="002324CF">
      <w:pPr>
        <w:shd w:val="clear" w:color="auto" w:fill="FFFFFF"/>
        <w:spacing w:before="100" w:beforeAutospacing="1" w:after="120" w:line="360" w:lineRule="atLeast"/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</w:pPr>
      <w:r w:rsidRPr="002324CF"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  <w:t>http://vizedhtmlcontent.next.ecollege.com/pub/content/fec963d9-c3ce-429d-97a2-c7b68626ffb2/SU_NSG_Emotional_Work_and_Diversity_in_Clinical_Placements_of_Nursing_.pdf</w:t>
      </w:r>
    </w:p>
    <w:p w:rsidR="002324CF" w:rsidRPr="002324CF" w:rsidRDefault="002324CF" w:rsidP="002324CF">
      <w:pPr>
        <w:shd w:val="clear" w:color="auto" w:fill="FFFFFF"/>
        <w:spacing w:before="100" w:beforeAutospacing="1" w:after="120" w:line="360" w:lineRule="atLeast"/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</w:pPr>
      <w:hyperlink r:id="rId9" w:tgtFrame="_blank" w:history="1">
        <w:r w:rsidRPr="002324CF">
          <w:rPr>
            <w:rFonts w:ascii="Open Sans" w:eastAsia="Times New Roman" w:hAnsi="Open Sans" w:cs="Times New Roman"/>
            <w:color w:val="0AAAE7"/>
            <w:sz w:val="21"/>
            <w:szCs w:val="21"/>
            <w:u w:val="single"/>
            <w:lang w:val="en"/>
          </w:rPr>
          <w:t>Nurses' Preparedness and Perceived Competence in Managing Disasters</w:t>
        </w:r>
      </w:hyperlink>
    </w:p>
    <w:p w:rsidR="002324CF" w:rsidRPr="002324CF" w:rsidRDefault="002324CF" w:rsidP="002324CF">
      <w:pPr>
        <w:shd w:val="clear" w:color="auto" w:fill="FFFFFF"/>
        <w:spacing w:before="100" w:beforeAutospacing="1" w:after="120" w:line="360" w:lineRule="atLeast"/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</w:pPr>
      <w:r w:rsidRPr="002324CF"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  <w:t>http://vizedhtmlcontent.next.ecollege.com/pub/content/4c016d66-9ec6-4abd-8871-205b9655fd9c/SU_NSG_Nurses_Preparedness_and_Perceived_Competence_in_Managing_Disast.pdf</w:t>
      </w:r>
    </w:p>
    <w:p w:rsidR="002324CF" w:rsidRPr="002324CF" w:rsidRDefault="002324CF" w:rsidP="002324CF">
      <w:pPr>
        <w:shd w:val="clear" w:color="auto" w:fill="FFFFFF"/>
        <w:spacing w:before="100" w:beforeAutospacing="1" w:after="120" w:line="360" w:lineRule="atLeast"/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</w:pPr>
      <w:hyperlink r:id="rId10" w:tgtFrame="_blank" w:history="1">
        <w:r w:rsidRPr="002324CF">
          <w:rPr>
            <w:rFonts w:ascii="Open Sans" w:eastAsia="Times New Roman" w:hAnsi="Open Sans" w:cs="Times New Roman"/>
            <w:color w:val="0AAAE7"/>
            <w:sz w:val="21"/>
            <w:szCs w:val="21"/>
            <w:u w:val="single"/>
            <w:lang w:val="en"/>
          </w:rPr>
          <w:t>Self-efficacy-based training for research literature appraisal</w:t>
        </w:r>
      </w:hyperlink>
    </w:p>
    <w:p w:rsidR="002324CF" w:rsidRPr="002324CF" w:rsidRDefault="002324CF" w:rsidP="002324CF">
      <w:pPr>
        <w:shd w:val="clear" w:color="auto" w:fill="FFFFFF"/>
        <w:spacing w:before="100" w:beforeAutospacing="1" w:after="120" w:line="360" w:lineRule="atLeast"/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</w:pPr>
      <w:r w:rsidRPr="002324CF"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  <w:t>http://vizedhtmlcontent.next.ecollege.com/pub/content/71a9f5cc-4ed7-4d61-a666-5f8599e35270/SU_NSG_Self_efficacy_based_training_for_research_literature_appraisal.pdf</w:t>
      </w:r>
    </w:p>
    <w:p w:rsidR="002324CF" w:rsidRPr="002324CF" w:rsidRDefault="002324CF" w:rsidP="002324CF">
      <w:pPr>
        <w:shd w:val="clear" w:color="auto" w:fill="FFFFFF"/>
        <w:spacing w:before="100" w:beforeAutospacing="1" w:after="120" w:line="360" w:lineRule="atLeast"/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</w:pPr>
      <w:r w:rsidRPr="002324CF"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  <w:t xml:space="preserve">The template will be evaluated on the effectiveness of the discussion of the following components. If a component is not present in the article, its absence should be discussed. </w:t>
      </w:r>
    </w:p>
    <w:p w:rsidR="002324CF" w:rsidRPr="002324CF" w:rsidRDefault="002324CF" w:rsidP="00232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</w:pPr>
      <w:r w:rsidRPr="002324CF"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  <w:t>Identify the research problem.</w:t>
      </w:r>
    </w:p>
    <w:p w:rsidR="002324CF" w:rsidRPr="002324CF" w:rsidRDefault="002324CF" w:rsidP="00232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</w:pPr>
      <w:r w:rsidRPr="002324CF"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  <w:t>Identify the research purpose.</w:t>
      </w:r>
    </w:p>
    <w:p w:rsidR="002324CF" w:rsidRPr="002324CF" w:rsidRDefault="002324CF" w:rsidP="00232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</w:pPr>
      <w:r w:rsidRPr="002324CF"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  <w:t>Summarize the review of literature.</w:t>
      </w:r>
    </w:p>
    <w:p w:rsidR="002324CF" w:rsidRPr="002324CF" w:rsidRDefault="002324CF" w:rsidP="00232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</w:pPr>
      <w:r w:rsidRPr="002324CF"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  <w:t>Identify the nursing framework.</w:t>
      </w:r>
    </w:p>
    <w:p w:rsidR="002324CF" w:rsidRPr="002324CF" w:rsidRDefault="002324CF" w:rsidP="00232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</w:pPr>
      <w:r w:rsidRPr="002324CF"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  <w:t>Identify the research questions and hypotheses.</w:t>
      </w:r>
    </w:p>
    <w:p w:rsidR="002324CF" w:rsidRPr="002324CF" w:rsidRDefault="002324CF" w:rsidP="00232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</w:pPr>
      <w:r w:rsidRPr="002324CF"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  <w:t>Identify the variables.</w:t>
      </w:r>
    </w:p>
    <w:p w:rsidR="002324CF" w:rsidRPr="002324CF" w:rsidRDefault="002324CF" w:rsidP="00232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</w:pPr>
      <w:r w:rsidRPr="002324CF"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  <w:t>Identify and discuss the appropriateness of the design.</w:t>
      </w:r>
    </w:p>
    <w:p w:rsidR="002324CF" w:rsidRPr="002324CF" w:rsidRDefault="002324CF" w:rsidP="00232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</w:pPr>
      <w:r w:rsidRPr="002324CF"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  <w:t>Discuss the validity of the research.</w:t>
      </w:r>
    </w:p>
    <w:p w:rsidR="002324CF" w:rsidRPr="002324CF" w:rsidRDefault="002324CF" w:rsidP="00232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</w:pPr>
      <w:r w:rsidRPr="002324CF"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  <w:lastRenderedPageBreak/>
        <w:t>Discuss the efficacy of the study. Did it resolve the question?</w:t>
      </w:r>
    </w:p>
    <w:p w:rsidR="002324CF" w:rsidRPr="002324CF" w:rsidRDefault="002324CF" w:rsidP="00232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</w:pPr>
      <w:r w:rsidRPr="002324CF"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  <w:t>Discuss the legal and ethical issues of the study. Include the use of human subjects and their protection.</w:t>
      </w:r>
    </w:p>
    <w:p w:rsidR="002324CF" w:rsidRPr="002324CF" w:rsidRDefault="002324CF" w:rsidP="00232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</w:pPr>
      <w:r w:rsidRPr="002324CF"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  <w:t>Describe any cultural aspects of the study.</w:t>
      </w:r>
    </w:p>
    <w:p w:rsidR="002324CF" w:rsidRPr="002324CF" w:rsidRDefault="002324CF" w:rsidP="00232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</w:pPr>
      <w:r w:rsidRPr="002324CF"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  <w:t>Describe the sample.</w:t>
      </w:r>
    </w:p>
    <w:p w:rsidR="002324CF" w:rsidRPr="002324CF" w:rsidRDefault="002324CF" w:rsidP="00232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</w:pPr>
      <w:r w:rsidRPr="002324CF"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  <w:t>Describe the procedures.</w:t>
      </w:r>
    </w:p>
    <w:p w:rsidR="002324CF" w:rsidRPr="002324CF" w:rsidRDefault="002324CF" w:rsidP="00232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</w:pPr>
      <w:r w:rsidRPr="002324CF"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  <w:t>Summarize the results.</w:t>
      </w:r>
    </w:p>
    <w:p w:rsidR="002324CF" w:rsidRPr="002324CF" w:rsidRDefault="002324CF" w:rsidP="00232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</w:pPr>
      <w:r w:rsidRPr="002324CF"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  <w:t>Describe how the results of the research may impact future nursing practice.</w:t>
      </w:r>
    </w:p>
    <w:p w:rsidR="002324CF" w:rsidRPr="002324CF" w:rsidRDefault="002324CF" w:rsidP="00232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</w:pPr>
      <w:r w:rsidRPr="002324CF"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  <w:t>Apply the research to the student’s nursing practice.</w:t>
      </w:r>
    </w:p>
    <w:p w:rsidR="002324CF" w:rsidRPr="002324CF" w:rsidRDefault="002324CF" w:rsidP="002324CF">
      <w:pPr>
        <w:shd w:val="clear" w:color="auto" w:fill="FFFFFF"/>
        <w:spacing w:before="100" w:beforeAutospacing="1" w:line="360" w:lineRule="atLeast"/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</w:pPr>
      <w:r w:rsidRPr="002324CF">
        <w:rPr>
          <w:rFonts w:ascii="Open Sans" w:eastAsia="Times New Roman" w:hAnsi="Open Sans" w:cs="Times New Roman"/>
          <w:color w:val="3A3A3A"/>
          <w:sz w:val="21"/>
          <w:szCs w:val="21"/>
          <w:lang w:val="en"/>
        </w:rPr>
        <w:t xml:space="preserve">Use APA format and include a copy of the article with the submission. </w:t>
      </w:r>
    </w:p>
    <w:p w:rsidR="00D0590A" w:rsidRPr="00D0590A" w:rsidRDefault="00D0590A" w:rsidP="00D0590A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D0590A">
        <w:rPr>
          <w:rFonts w:ascii="Times New Roman" w:eastAsia="Calibri" w:hAnsi="Times New Roman" w:cs="Times New Roman"/>
          <w:b/>
        </w:rPr>
        <w:t>NSG3036 W5A2</w:t>
      </w:r>
    </w:p>
    <w:p w:rsidR="00D0590A" w:rsidRPr="00D0590A" w:rsidRDefault="00D0590A" w:rsidP="00D0590A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D0590A">
        <w:rPr>
          <w:rFonts w:ascii="Times New Roman" w:eastAsia="Calibri" w:hAnsi="Times New Roman" w:cs="Times New Roman"/>
          <w:b/>
        </w:rPr>
        <w:t>Research Template</w:t>
      </w:r>
    </w:p>
    <w:p w:rsidR="00D0590A" w:rsidRPr="00D0590A" w:rsidRDefault="00D0590A" w:rsidP="00D0590A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D0590A">
        <w:rPr>
          <w:rFonts w:ascii="Times New Roman" w:eastAsia="Calibri" w:hAnsi="Times New Roman" w:cs="Times New Roman"/>
          <w:b/>
        </w:rPr>
        <w:t>Use complete sentences as well as citations and references.</w:t>
      </w:r>
    </w:p>
    <w:p w:rsidR="00D0590A" w:rsidRPr="00D0590A" w:rsidRDefault="00D0590A" w:rsidP="00D0590A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D0590A">
        <w:rPr>
          <w:rFonts w:ascii="Times New Roman" w:eastAsia="Calibri" w:hAnsi="Times New Roman" w:cs="Times New Roman"/>
          <w:b/>
        </w:rPr>
        <w:t>Please use APA Style Writing 6</w:t>
      </w:r>
      <w:r w:rsidRPr="00D0590A">
        <w:rPr>
          <w:rFonts w:ascii="Times New Roman" w:eastAsia="Calibri" w:hAnsi="Times New Roman" w:cs="Times New Roman"/>
          <w:b/>
          <w:vertAlign w:val="superscript"/>
        </w:rPr>
        <w:t>th</w:t>
      </w:r>
      <w:r w:rsidRPr="00D0590A">
        <w:rPr>
          <w:rFonts w:ascii="Times New Roman" w:eastAsia="Calibri" w:hAnsi="Times New Roman" w:cs="Times New Roman"/>
          <w:b/>
        </w:rPr>
        <w:t xml:space="preserve"> Edition.</w:t>
      </w:r>
    </w:p>
    <w:p w:rsidR="00D0590A" w:rsidRPr="00D0590A" w:rsidRDefault="00D0590A" w:rsidP="00D0590A">
      <w:pPr>
        <w:spacing w:after="0" w:line="276" w:lineRule="auto"/>
        <w:rPr>
          <w:rFonts w:ascii="Times New Roman" w:eastAsia="Calibri" w:hAnsi="Times New Roman" w:cs="Times New Roman"/>
        </w:rPr>
      </w:pPr>
    </w:p>
    <w:tbl>
      <w:tblPr>
        <w:tblStyle w:val="TableGrid1"/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2790"/>
        <w:gridCol w:w="3510"/>
        <w:gridCol w:w="3528"/>
      </w:tblGrid>
      <w:tr w:rsidR="00D0590A" w:rsidRPr="00D0590A" w:rsidTr="00E4717D">
        <w:tc>
          <w:tcPr>
            <w:tcW w:w="2790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  <w:b/>
              </w:rPr>
            </w:pPr>
            <w:r w:rsidRPr="00D0590A">
              <w:rPr>
                <w:rFonts w:ascii="Times New Roman" w:eastAsia="Calibri" w:hAnsi="Times New Roman" w:cs="Times New Roman"/>
                <w:b/>
              </w:rPr>
              <w:t>Week 5 Template</w:t>
            </w:r>
          </w:p>
        </w:tc>
        <w:tc>
          <w:tcPr>
            <w:tcW w:w="3510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  <w:b/>
              </w:rPr>
            </w:pPr>
            <w:r w:rsidRPr="00D0590A">
              <w:rPr>
                <w:rFonts w:ascii="Times New Roman" w:eastAsia="Calibri" w:hAnsi="Times New Roman" w:cs="Times New Roman"/>
                <w:b/>
              </w:rPr>
              <w:t>Quantitative Article</w:t>
            </w:r>
          </w:p>
        </w:tc>
        <w:tc>
          <w:tcPr>
            <w:tcW w:w="3528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  <w:b/>
              </w:rPr>
            </w:pPr>
            <w:r w:rsidRPr="00D0590A">
              <w:rPr>
                <w:rFonts w:ascii="Times New Roman" w:eastAsia="Calibri" w:hAnsi="Times New Roman" w:cs="Times New Roman"/>
                <w:b/>
              </w:rPr>
              <w:t>Qualitative Article</w:t>
            </w:r>
          </w:p>
        </w:tc>
      </w:tr>
      <w:tr w:rsidR="00D0590A" w:rsidRPr="00D0590A" w:rsidTr="00E4717D">
        <w:tc>
          <w:tcPr>
            <w:tcW w:w="2790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  <w:r w:rsidRPr="00D0590A">
              <w:rPr>
                <w:rFonts w:ascii="Times New Roman" w:eastAsia="Calibri" w:hAnsi="Times New Roman" w:cs="Times New Roman"/>
              </w:rPr>
              <w:t>Purpose statement</w:t>
            </w: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0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8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0590A" w:rsidRPr="00D0590A" w:rsidTr="00E4717D">
        <w:tc>
          <w:tcPr>
            <w:tcW w:w="2790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  <w:r w:rsidRPr="00D0590A">
              <w:rPr>
                <w:rFonts w:ascii="Times New Roman" w:eastAsia="Calibri" w:hAnsi="Times New Roman" w:cs="Times New Roman"/>
              </w:rPr>
              <w:t>Problem statement</w:t>
            </w: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0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8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0590A" w:rsidRPr="00D0590A" w:rsidTr="00E4717D">
        <w:tc>
          <w:tcPr>
            <w:tcW w:w="2790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  <w:r w:rsidRPr="00D0590A">
              <w:rPr>
                <w:rFonts w:ascii="Times New Roman" w:eastAsia="Calibri" w:hAnsi="Times New Roman" w:cs="Times New Roman"/>
              </w:rPr>
              <w:t>Literature Review</w:t>
            </w: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0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8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0590A" w:rsidRPr="00D0590A" w:rsidTr="00E4717D">
        <w:tc>
          <w:tcPr>
            <w:tcW w:w="2790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  <w:r w:rsidRPr="00D0590A">
              <w:rPr>
                <w:rFonts w:ascii="Times New Roman" w:eastAsia="Calibri" w:hAnsi="Times New Roman" w:cs="Times New Roman"/>
              </w:rPr>
              <w:t>Framework or Theoretical Perspective</w:t>
            </w: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0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8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0590A" w:rsidRPr="00D0590A" w:rsidTr="00E4717D">
        <w:tc>
          <w:tcPr>
            <w:tcW w:w="2790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  <w:r w:rsidRPr="00D0590A">
              <w:rPr>
                <w:rFonts w:ascii="Times New Roman" w:eastAsia="Calibri" w:hAnsi="Times New Roman" w:cs="Times New Roman"/>
              </w:rPr>
              <w:t>Research questions and hypotheses</w:t>
            </w: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0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8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0590A" w:rsidRPr="00D0590A" w:rsidTr="00E4717D">
        <w:tc>
          <w:tcPr>
            <w:tcW w:w="2790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  <w:r w:rsidRPr="00D0590A">
              <w:rPr>
                <w:rFonts w:ascii="Times New Roman" w:eastAsia="Calibri" w:hAnsi="Times New Roman" w:cs="Times New Roman"/>
              </w:rPr>
              <w:lastRenderedPageBreak/>
              <w:t>Variables (dependent &amp; independent)</w:t>
            </w: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  <w:r w:rsidRPr="00D0590A">
              <w:rPr>
                <w:rFonts w:ascii="Times New Roman" w:eastAsia="Calibri" w:hAnsi="Times New Roman" w:cs="Times New Roman"/>
              </w:rPr>
              <w:t>Demographic variables</w:t>
            </w: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0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8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0590A" w:rsidRPr="00D0590A" w:rsidTr="00E4717D">
        <w:tc>
          <w:tcPr>
            <w:tcW w:w="2790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  <w:r w:rsidRPr="00D0590A">
              <w:rPr>
                <w:rFonts w:ascii="Times New Roman" w:eastAsia="Calibri" w:hAnsi="Times New Roman" w:cs="Times New Roman"/>
              </w:rPr>
              <w:t xml:space="preserve">Method </w:t>
            </w: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  <w:r w:rsidRPr="00D0590A">
              <w:rPr>
                <w:rFonts w:ascii="Times New Roman" w:eastAsia="Calibri" w:hAnsi="Times New Roman" w:cs="Times New Roman"/>
              </w:rPr>
              <w:t>Appropriateness of Design</w:t>
            </w: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0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8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0590A" w:rsidRPr="00D0590A" w:rsidTr="00E4717D">
        <w:tc>
          <w:tcPr>
            <w:tcW w:w="2790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  <w:r w:rsidRPr="00D0590A">
              <w:rPr>
                <w:rFonts w:ascii="Times New Roman" w:eastAsia="Calibri" w:hAnsi="Times New Roman" w:cs="Times New Roman"/>
              </w:rPr>
              <w:t>Validity of the research</w:t>
            </w: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0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8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0590A" w:rsidRPr="00D0590A" w:rsidTr="00E4717D">
        <w:tc>
          <w:tcPr>
            <w:tcW w:w="2790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  <w:r w:rsidRPr="00D0590A">
              <w:rPr>
                <w:rFonts w:ascii="Times New Roman" w:eastAsia="Calibri" w:hAnsi="Times New Roman" w:cs="Times New Roman"/>
              </w:rPr>
              <w:t>Efficacy of the study</w:t>
            </w: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  <w:r w:rsidRPr="00D0590A">
              <w:rPr>
                <w:rFonts w:ascii="Times New Roman" w:eastAsia="Calibri" w:hAnsi="Times New Roman" w:cs="Times New Roman"/>
              </w:rPr>
              <w:t>Were questions resolved</w:t>
            </w: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0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8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0590A" w:rsidRPr="00D0590A" w:rsidTr="00E4717D">
        <w:tc>
          <w:tcPr>
            <w:tcW w:w="2790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  <w:r w:rsidRPr="00D0590A">
              <w:rPr>
                <w:rFonts w:ascii="Times New Roman" w:eastAsia="Calibri" w:hAnsi="Times New Roman" w:cs="Times New Roman"/>
              </w:rPr>
              <w:t>Legal &amp; Ethical issues</w:t>
            </w: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  <w:r w:rsidRPr="00D0590A">
              <w:rPr>
                <w:rFonts w:ascii="Times New Roman" w:eastAsia="Calibri" w:hAnsi="Times New Roman" w:cs="Times New Roman"/>
              </w:rPr>
              <w:t>Human subject protection</w:t>
            </w: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  <w:r w:rsidRPr="00D0590A">
              <w:rPr>
                <w:rFonts w:ascii="Times New Roman" w:eastAsia="Calibri" w:hAnsi="Times New Roman" w:cs="Times New Roman"/>
              </w:rPr>
              <w:t>IRB</w:t>
            </w: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0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8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0590A" w:rsidRPr="00D0590A" w:rsidTr="00E4717D">
        <w:tc>
          <w:tcPr>
            <w:tcW w:w="2790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  <w:r w:rsidRPr="00D0590A">
              <w:rPr>
                <w:rFonts w:ascii="Times New Roman" w:eastAsia="Calibri" w:hAnsi="Times New Roman" w:cs="Times New Roman"/>
              </w:rPr>
              <w:t>Cultural aspects</w:t>
            </w: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0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8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0590A" w:rsidRPr="00D0590A" w:rsidTr="00E4717D">
        <w:tc>
          <w:tcPr>
            <w:tcW w:w="2790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  <w:r w:rsidRPr="00D0590A">
              <w:rPr>
                <w:rFonts w:ascii="Times New Roman" w:eastAsia="Calibri" w:hAnsi="Times New Roman" w:cs="Times New Roman"/>
              </w:rPr>
              <w:t>Sample</w:t>
            </w: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0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8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0590A" w:rsidRPr="00D0590A" w:rsidTr="00E4717D">
        <w:tc>
          <w:tcPr>
            <w:tcW w:w="2790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  <w:r w:rsidRPr="00D0590A">
              <w:rPr>
                <w:rFonts w:ascii="Times New Roman" w:eastAsia="Calibri" w:hAnsi="Times New Roman" w:cs="Times New Roman"/>
              </w:rPr>
              <w:t>Describe procedures</w:t>
            </w: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0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8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0590A" w:rsidRPr="00D0590A" w:rsidTr="00E4717D">
        <w:tc>
          <w:tcPr>
            <w:tcW w:w="2790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  <w:r w:rsidRPr="00D0590A">
              <w:rPr>
                <w:rFonts w:ascii="Times New Roman" w:eastAsia="Calibri" w:hAnsi="Times New Roman" w:cs="Times New Roman"/>
              </w:rPr>
              <w:t>Describe results</w:t>
            </w: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0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8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0590A" w:rsidRPr="00D0590A" w:rsidTr="00E4717D">
        <w:tc>
          <w:tcPr>
            <w:tcW w:w="2790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  <w:r w:rsidRPr="00D0590A">
              <w:rPr>
                <w:rFonts w:ascii="Times New Roman" w:eastAsia="Calibri" w:hAnsi="Times New Roman" w:cs="Times New Roman"/>
              </w:rPr>
              <w:t>How results of research may impact future nursing practice</w:t>
            </w: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0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8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0590A" w:rsidRPr="00D0590A" w:rsidTr="00E4717D">
        <w:tc>
          <w:tcPr>
            <w:tcW w:w="2790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  <w:r w:rsidRPr="00D0590A">
              <w:rPr>
                <w:rFonts w:ascii="Times New Roman" w:eastAsia="Calibri" w:hAnsi="Times New Roman" w:cs="Times New Roman"/>
              </w:rPr>
              <w:t>Applies research to student’s nursing practice</w:t>
            </w: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10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8" w:type="dxa"/>
          </w:tcPr>
          <w:p w:rsidR="00D0590A" w:rsidRPr="00D0590A" w:rsidRDefault="00D0590A" w:rsidP="00D0590A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D0590A" w:rsidRPr="00D0590A" w:rsidRDefault="00D0590A" w:rsidP="00D0590A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3A42AD" w:rsidRPr="009562F8" w:rsidRDefault="003A42AD" w:rsidP="009562F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A42AD" w:rsidRPr="00956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674C1"/>
    <w:multiLevelType w:val="multilevel"/>
    <w:tmpl w:val="D026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F8"/>
    <w:rsid w:val="002324CF"/>
    <w:rsid w:val="003A42AD"/>
    <w:rsid w:val="009562F8"/>
    <w:rsid w:val="00D0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AB9A8"/>
  <w15:chartTrackingRefBased/>
  <w15:docId w15:val="{F3D5C52B-D688-4669-A7D7-43F842D3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05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05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8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949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4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1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0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14" w:color="auto"/>
                                    <w:left w:val="single" w:sz="2" w:space="14" w:color="auto"/>
                                    <w:bottom w:val="single" w:sz="2" w:space="14" w:color="auto"/>
                                    <w:right w:val="single" w:sz="2" w:space="14" w:color="auto"/>
                                  </w:divBdr>
                                  <w:divsChild>
                                    <w:div w:id="133818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471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7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83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zedhtmlcontent.next.ecollege.com/pub/content/fec963d9-c3ce-429d-97a2-c7b68626ffb2/SU_NSG_Emotional_Work_and_Diversity_in_Clinical_Placements_of_Nursing_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zedhtmlcontent.next.ecollege.com/pub/content/cb1eb057-24b8-4c24-b045-b08c46d98e0e/SU_NSG_Development_of_a_Proactive_Care_Program_U_CARE_to_Preserve_Phy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zedhtmlcontent.next.ecollege.com/pub/content/0aeeaefb-c982-471c-ab3f-694e65a9e473/SU_NSG3036_W5A2_Research_Template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vizedhtmlcontent.next.ecollege.com/pub/content/0aeeaefb-c982-471c-ab3f-694e65a9e473/SU_NSG3036_W5A2_Research_Template.docx" TargetMode="External"/><Relationship Id="rId10" Type="http://schemas.openxmlformats.org/officeDocument/2006/relationships/hyperlink" Target="http://vizedhtmlcontent.next.ecollege.com/pub/content/71a9f5cc-4ed7-4d61-a666-5f8599e35270/SU_NSG_Self_efficacy_based_training_for_research_literature_apprais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zedhtmlcontent.next.ecollege.com/pub/content/4c016d66-9ec6-4abd-8871-205b9655fd9c/SU_NSG_Nurses_Preparedness_and_Perceived_Competence_in_Managing_Disas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merlenorman</dc:creator>
  <cp:keywords/>
  <dc:description/>
  <cp:lastModifiedBy>merlenorman</cp:lastModifiedBy>
  <cp:revision>2</cp:revision>
  <dcterms:created xsi:type="dcterms:W3CDTF">2016-07-10T17:01:00Z</dcterms:created>
  <dcterms:modified xsi:type="dcterms:W3CDTF">2016-07-10T17:36:00Z</dcterms:modified>
</cp:coreProperties>
</file>