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30" w:rsidRPr="007A0C30" w:rsidRDefault="007A0C30" w:rsidP="007A0C30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r w:rsidRPr="00AD2BC5">
        <w:rPr>
          <w:rFonts w:ascii="Times New Roman" w:hAnsi="Times New Roman" w:cs="Times New Roman"/>
          <w:i/>
          <w:iCs/>
          <w:noProof/>
          <w:sz w:val="24"/>
          <w:szCs w:val="24"/>
        </w:rPr>
        <w:t>ChildStats.gov</w:t>
      </w:r>
      <w:r w:rsidRPr="00AD2BC5">
        <w:rPr>
          <w:rFonts w:ascii="Times New Roman" w:hAnsi="Times New Roman" w:cs="Times New Roman"/>
          <w:noProof/>
          <w:sz w:val="24"/>
          <w:szCs w:val="24"/>
        </w:rPr>
        <w:t>. (n.d.). Retrieved 01 15, 2013, from Child Populations: http://www.childstats.gov/americaschildren/tables/pop1.asp</w:t>
      </w:r>
    </w:p>
    <w:p w:rsidR="007A0C30" w:rsidRDefault="007A0C30" w:rsidP="007A0C30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AD2BC5">
        <w:rPr>
          <w:rFonts w:ascii="Times New Roman" w:hAnsi="Times New Roman" w:cs="Times New Roman"/>
          <w:i/>
          <w:iCs/>
          <w:noProof/>
          <w:sz w:val="24"/>
          <w:szCs w:val="24"/>
        </w:rPr>
        <w:t>Cocaine</w:t>
      </w:r>
      <w:r w:rsidRPr="00AD2BC5">
        <w:rPr>
          <w:rFonts w:ascii="Times New Roman" w:hAnsi="Times New Roman" w:cs="Times New Roman"/>
          <w:noProof/>
          <w:sz w:val="24"/>
          <w:szCs w:val="24"/>
        </w:rPr>
        <w:t xml:space="preserve">. (2013, Feb 02). Retrieved from Wikipedia, the Free Encyclopedia: </w:t>
      </w:r>
      <w:r w:rsidRPr="007A0C30">
        <w:rPr>
          <w:rFonts w:ascii="Times New Roman" w:hAnsi="Times New Roman" w:cs="Times New Roman"/>
          <w:noProof/>
          <w:sz w:val="24"/>
          <w:szCs w:val="24"/>
        </w:rPr>
        <w:t>http://en.wikipedia.org/wiki/Cocaine</w:t>
      </w:r>
    </w:p>
    <w:p w:rsidR="007A0C30" w:rsidRPr="007A0C30" w:rsidRDefault="007A0C30" w:rsidP="007A0C30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AD2BC5">
        <w:rPr>
          <w:rFonts w:ascii="Times New Roman" w:hAnsi="Times New Roman" w:cs="Times New Roman"/>
          <w:i/>
          <w:iCs/>
          <w:noProof/>
          <w:sz w:val="24"/>
          <w:szCs w:val="24"/>
        </w:rPr>
        <w:t>Crack Cocaine Statistics</w:t>
      </w:r>
      <w:r w:rsidRPr="00AD2BC5">
        <w:rPr>
          <w:rFonts w:ascii="Times New Roman" w:hAnsi="Times New Roman" w:cs="Times New Roman"/>
          <w:noProof/>
          <w:sz w:val="24"/>
          <w:szCs w:val="24"/>
        </w:rPr>
        <w:t>. (2009). Retrieved 02 02, 2013, from Crack Cocaine: http://www.crackcocaine.us/content/crack-cocaine-statistics.html</w:t>
      </w:r>
    </w:p>
    <w:p w:rsidR="007A0C30" w:rsidRPr="00AD2BC5" w:rsidRDefault="007A0C30" w:rsidP="007A0C30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AD2BC5">
        <w:rPr>
          <w:rFonts w:ascii="Times New Roman" w:hAnsi="Times New Roman" w:cs="Times New Roman"/>
          <w:i/>
          <w:iCs/>
          <w:noProof/>
          <w:sz w:val="24"/>
          <w:szCs w:val="24"/>
        </w:rPr>
        <w:t>Drug Facts: Understanding Drug Abuse and Addiction</w:t>
      </w:r>
      <w:r w:rsidRPr="00AD2BC5">
        <w:rPr>
          <w:rFonts w:ascii="Times New Roman" w:hAnsi="Times New Roman" w:cs="Times New Roman"/>
          <w:noProof/>
          <w:sz w:val="24"/>
          <w:szCs w:val="24"/>
        </w:rPr>
        <w:t>. (2011, Nov). Retrieved Feb 02, 2013, from NIH: National Institute on Drug Abuse: http://www.drugabuse.gov/publications/drugfacts/understanding-drug-abuse-addiction</w:t>
      </w:r>
    </w:p>
    <w:p w:rsidR="007A0C30" w:rsidRPr="00AD2BC5" w:rsidRDefault="007A0C30" w:rsidP="007A0C30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AD2BC5">
        <w:rPr>
          <w:rFonts w:ascii="Times New Roman" w:hAnsi="Times New Roman" w:cs="Times New Roman"/>
          <w:noProof/>
          <w:sz w:val="24"/>
          <w:szCs w:val="24"/>
        </w:rPr>
        <w:t xml:space="preserve">Gale Encyclopeida of Medicine. (2008). </w:t>
      </w:r>
      <w:r w:rsidRPr="00AD2BC5">
        <w:rPr>
          <w:rFonts w:ascii="Times New Roman" w:hAnsi="Times New Roman" w:cs="Times New Roman"/>
          <w:i/>
          <w:iCs/>
          <w:noProof/>
          <w:sz w:val="24"/>
          <w:szCs w:val="24"/>
        </w:rPr>
        <w:t>Addictive Personality</w:t>
      </w:r>
      <w:r w:rsidRPr="00AD2BC5">
        <w:rPr>
          <w:rFonts w:ascii="Times New Roman" w:hAnsi="Times New Roman" w:cs="Times New Roman"/>
          <w:noProof/>
          <w:sz w:val="24"/>
          <w:szCs w:val="24"/>
        </w:rPr>
        <w:t>. Retrieved 02 02, 2013, from The Free Dictionary by Farlex: http://medical-dictionary.thefreedictionary.com/addictive+personality</w:t>
      </w:r>
    </w:p>
    <w:p w:rsidR="007A0C30" w:rsidRDefault="007A0C30" w:rsidP="007A0C30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AD2BC5">
        <w:rPr>
          <w:rFonts w:ascii="Times New Roman" w:hAnsi="Times New Roman" w:cs="Times New Roman"/>
          <w:noProof/>
          <w:sz w:val="24"/>
          <w:szCs w:val="24"/>
        </w:rPr>
        <w:t xml:space="preserve">Magazine, E. M. (1972). </w:t>
      </w:r>
      <w:r w:rsidRPr="00AD2BC5">
        <w:rPr>
          <w:rFonts w:ascii="Times New Roman" w:hAnsi="Times New Roman" w:cs="Times New Roman"/>
          <w:i/>
          <w:iCs/>
          <w:noProof/>
          <w:sz w:val="24"/>
          <w:szCs w:val="24"/>
        </w:rPr>
        <w:t>The Consumers Union Report on Licit and Illicit Drugs</w:t>
      </w:r>
      <w:r w:rsidRPr="00AD2BC5">
        <w:rPr>
          <w:rFonts w:ascii="Times New Roman" w:hAnsi="Times New Roman" w:cs="Times New Roman"/>
          <w:noProof/>
          <w:sz w:val="24"/>
          <w:szCs w:val="24"/>
        </w:rPr>
        <w:t xml:space="preserve">. Retrieved from Schaffer Library of Drug Policy: </w:t>
      </w:r>
      <w:r>
        <w:rPr>
          <w:rFonts w:ascii="Times New Roman" w:hAnsi="Times New Roman" w:cs="Times New Roman"/>
          <w:noProof/>
          <w:sz w:val="24"/>
          <w:szCs w:val="24"/>
        </w:rPr>
        <w:t>http://www.druglibrary.org/schaffer/Library/studies/cu/CU35.html</w:t>
      </w:r>
    </w:p>
    <w:p w:rsidR="007A0C30" w:rsidRPr="00AD2BC5" w:rsidRDefault="007A0C30" w:rsidP="007A0C30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AD2BC5">
        <w:rPr>
          <w:rFonts w:ascii="Times New Roman" w:hAnsi="Times New Roman" w:cs="Times New Roman"/>
          <w:i/>
          <w:iCs/>
          <w:noProof/>
          <w:sz w:val="24"/>
          <w:szCs w:val="24"/>
        </w:rPr>
        <w:t>National Center for Children in Poverty</w:t>
      </w:r>
      <w:r w:rsidRPr="00AD2BC5">
        <w:rPr>
          <w:rFonts w:ascii="Times New Roman" w:hAnsi="Times New Roman" w:cs="Times New Roman"/>
          <w:noProof/>
          <w:sz w:val="24"/>
          <w:szCs w:val="24"/>
        </w:rPr>
        <w:t>. (n.d.). Retrieved 01 15, 2013, from Young Child Risk Calculator: http://nccp.org/tools/risk/?state=US&amp;age-level=5&amp;income-level=Low-Income&amp;ids[]=76&amp;submit=Calculate</w:t>
      </w:r>
    </w:p>
    <w:p w:rsidR="007A0C30" w:rsidRPr="007A0C30" w:rsidRDefault="007A0C30" w:rsidP="007A0C30"/>
    <w:p w:rsidR="007A0C30" w:rsidRPr="00AD2BC5" w:rsidRDefault="007A0C30" w:rsidP="007A0C30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AD2BC5">
        <w:rPr>
          <w:rFonts w:ascii="Times New Roman" w:hAnsi="Times New Roman" w:cs="Times New Roman"/>
          <w:i/>
          <w:iCs/>
          <w:noProof/>
          <w:sz w:val="24"/>
          <w:szCs w:val="24"/>
        </w:rPr>
        <w:t>National Survey on Drug Use and Health</w:t>
      </w:r>
      <w:r w:rsidRPr="00AD2BC5">
        <w:rPr>
          <w:rFonts w:ascii="Times New Roman" w:hAnsi="Times New Roman" w:cs="Times New Roman"/>
          <w:noProof/>
          <w:sz w:val="24"/>
          <w:szCs w:val="24"/>
        </w:rPr>
        <w:t>. (n.d.). Retrieved 01 16, 2013, from 2009 Monitoring the Future Survey: https://nsduhweb.rti.org/RespWeb/homepage2.cfm</w:t>
      </w:r>
    </w:p>
    <w:p w:rsidR="007A0C30" w:rsidRPr="00AD2BC5" w:rsidRDefault="007A0C30" w:rsidP="007A0C30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AD2BC5">
        <w:rPr>
          <w:rFonts w:ascii="Times New Roman" w:hAnsi="Times New Roman" w:cs="Times New Roman"/>
          <w:i/>
          <w:iCs/>
          <w:noProof/>
          <w:sz w:val="24"/>
          <w:szCs w:val="24"/>
        </w:rPr>
        <w:t>Physical and Psychological Effects of Crack</w:t>
      </w:r>
      <w:r w:rsidRPr="00AD2BC5">
        <w:rPr>
          <w:rFonts w:ascii="Times New Roman" w:hAnsi="Times New Roman" w:cs="Times New Roman"/>
          <w:noProof/>
          <w:sz w:val="24"/>
          <w:szCs w:val="24"/>
        </w:rPr>
        <w:t>. (2013, Feb 04). Retrieved from The Canyon: http://thecyn.com/cocaine-rehab/physical-psychological-effects-crack-abuse/</w:t>
      </w:r>
    </w:p>
    <w:p w:rsidR="007A0C30" w:rsidRPr="00AD2BC5" w:rsidRDefault="007A0C30" w:rsidP="007A0C30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AD2BC5">
        <w:rPr>
          <w:rFonts w:ascii="Times New Roman" w:hAnsi="Times New Roman" w:cs="Times New Roman"/>
          <w:i/>
          <w:iCs/>
          <w:noProof/>
          <w:sz w:val="24"/>
          <w:szCs w:val="24"/>
        </w:rPr>
        <w:t>Substance Abuse &amp; Mental Health Services Administration</w:t>
      </w:r>
      <w:r w:rsidRPr="00AD2BC5">
        <w:rPr>
          <w:rFonts w:ascii="Times New Roman" w:hAnsi="Times New Roman" w:cs="Times New Roman"/>
          <w:noProof/>
          <w:sz w:val="24"/>
          <w:szCs w:val="24"/>
        </w:rPr>
        <w:t>. (2012, 06 19). Retrieved 01 15, 2013, from National Registry of Evidence-based Programs &amp; Practices: http://nrepp.samhsa.gov/ViewAll.aspx</w:t>
      </w:r>
    </w:p>
    <w:p w:rsidR="007A0C30" w:rsidRPr="00AD2BC5" w:rsidRDefault="007A0C30" w:rsidP="007A0C30">
      <w:pPr>
        <w:pStyle w:val="Bibliography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AD2BC5">
        <w:rPr>
          <w:rFonts w:ascii="Times New Roman" w:hAnsi="Times New Roman" w:cs="Times New Roman"/>
          <w:noProof/>
          <w:sz w:val="24"/>
          <w:szCs w:val="24"/>
        </w:rPr>
        <w:t xml:space="preserve">Wordnet. (n.d.). </w:t>
      </w:r>
      <w:r w:rsidRPr="00AD2BC5">
        <w:rPr>
          <w:rFonts w:ascii="Times New Roman" w:hAnsi="Times New Roman" w:cs="Times New Roman"/>
          <w:i/>
          <w:iCs/>
          <w:noProof/>
          <w:sz w:val="24"/>
          <w:szCs w:val="24"/>
        </w:rPr>
        <w:t>Dictionary.com</w:t>
      </w:r>
      <w:r w:rsidRPr="00AD2BC5">
        <w:rPr>
          <w:rFonts w:ascii="Times New Roman" w:hAnsi="Times New Roman" w:cs="Times New Roman"/>
          <w:noProof/>
          <w:sz w:val="24"/>
          <w:szCs w:val="24"/>
        </w:rPr>
        <w:t>. Retrieved Jan 16, 2013, from Crack Cocaine: http://dictionary.reference.com/browse/crack cocaine</w:t>
      </w:r>
    </w:p>
    <w:p w:rsidR="00EC675B" w:rsidRDefault="00EC675B"/>
    <w:bookmarkEnd w:id="0"/>
    <w:sectPr w:rsidR="00EC675B" w:rsidSect="00EC67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30"/>
    <w:rsid w:val="000E610D"/>
    <w:rsid w:val="007A0C30"/>
    <w:rsid w:val="00E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0E29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7A0C30"/>
    <w:pPr>
      <w:spacing w:after="200" w:line="276" w:lineRule="auto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0C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0C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7A0C30"/>
    <w:pPr>
      <w:spacing w:after="200" w:line="276" w:lineRule="auto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0C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0C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1562</Characters>
  <Application>Microsoft Macintosh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1</cp:revision>
  <dcterms:created xsi:type="dcterms:W3CDTF">2016-05-31T13:10:00Z</dcterms:created>
  <dcterms:modified xsi:type="dcterms:W3CDTF">2016-05-31T13:27:00Z</dcterms:modified>
</cp:coreProperties>
</file>