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FE" w:rsidRDefault="005E69E3" w:rsidP="005260B7">
      <w:pPr>
        <w:spacing w:after="240"/>
        <w:ind w:right="547"/>
        <w:jc w:val="right"/>
        <w:rPr>
          <w:rFonts w:ascii="Arial" w:hAnsi="Arial" w:cs="Arial"/>
          <w:sz w:val="32"/>
          <w:szCs w:val="32"/>
        </w:rPr>
      </w:pPr>
      <w:bookmarkStart w:id="0" w:name="_GoBack"/>
      <w:bookmarkEnd w:id="0"/>
      <w:r>
        <w:rPr>
          <w:rFonts w:ascii="Arial" w:hAnsi="Arial" w:cs="Arial"/>
          <w:sz w:val="32"/>
          <w:szCs w:val="32"/>
        </w:rPr>
        <w:t>APN Leader Interview Project</w:t>
      </w:r>
    </w:p>
    <w:p w:rsidR="00B36675" w:rsidRPr="00556541" w:rsidRDefault="00556541" w:rsidP="005260B7">
      <w:pPr>
        <w:spacing w:after="240"/>
        <w:ind w:right="547"/>
        <w:jc w:val="right"/>
        <w:rPr>
          <w:rFonts w:ascii="Arial" w:hAnsi="Arial" w:cs="Arial"/>
          <w:sz w:val="32"/>
          <w:szCs w:val="32"/>
        </w:rPr>
      </w:pPr>
      <w:r>
        <w:rPr>
          <w:rFonts w:ascii="Arial" w:hAnsi="Arial" w:cs="Arial"/>
          <w:sz w:val="32"/>
          <w:szCs w:val="32"/>
        </w:rPr>
        <w:t>Guidelines</w:t>
      </w:r>
      <w:r w:rsidR="00BB2D7B" w:rsidRPr="00556541">
        <w:rPr>
          <w:rFonts w:ascii="Arial" w:hAnsi="Arial" w:cs="Arial"/>
          <w:sz w:val="32"/>
          <w:szCs w:val="32"/>
        </w:rPr>
        <w:t xml:space="preserve"> </w:t>
      </w:r>
      <w:r w:rsidR="00B36675" w:rsidRPr="00556541">
        <w:rPr>
          <w:rFonts w:ascii="Arial" w:hAnsi="Arial" w:cs="Arial"/>
          <w:sz w:val="32"/>
          <w:szCs w:val="32"/>
        </w:rPr>
        <w:t>with Scoring Rubric</w:t>
      </w:r>
    </w:p>
    <w:p w:rsidR="00556541" w:rsidRPr="00FB2629" w:rsidRDefault="00556541" w:rsidP="005260B7">
      <w:pPr>
        <w:spacing w:after="120"/>
        <w:rPr>
          <w:rFonts w:ascii="Arial" w:hAnsi="Arial" w:cs="Arial"/>
          <w:b/>
          <w:color w:val="C00000"/>
          <w:sz w:val="32"/>
          <w:szCs w:val="32"/>
        </w:rPr>
      </w:pPr>
      <w:r w:rsidRPr="00FB2629">
        <w:rPr>
          <w:rFonts w:ascii="Arial" w:hAnsi="Arial" w:cs="Arial"/>
          <w:b/>
          <w:sz w:val="32"/>
          <w:szCs w:val="32"/>
        </w:rPr>
        <w:t>Purpose</w:t>
      </w:r>
    </w:p>
    <w:p w:rsidR="005E69E3" w:rsidRPr="00FB2629" w:rsidRDefault="005E69E3" w:rsidP="005E69E3">
      <w:pPr>
        <w:spacing w:after="80" w:line="240" w:lineRule="auto"/>
        <w:rPr>
          <w:rFonts w:ascii="Arial" w:eastAsia="Times New Roman" w:hAnsi="Arial" w:cs="Arial"/>
        </w:rPr>
      </w:pPr>
      <w:r w:rsidRPr="00FB2629">
        <w:rPr>
          <w:rFonts w:ascii="Arial" w:eastAsia="Times New Roman" w:hAnsi="Arial" w:cs="Arial"/>
        </w:rPr>
        <w:t xml:space="preserve">The purpose of this application is to provide the student an opportunity to interview an Advanced Practice Nurse (APN) leader about competencies necessary for APN role development.  </w:t>
      </w:r>
    </w:p>
    <w:p w:rsidR="005E69E3" w:rsidRPr="00FB2629" w:rsidRDefault="005E69E3" w:rsidP="005260B7">
      <w:pPr>
        <w:spacing w:after="120"/>
        <w:rPr>
          <w:rFonts w:ascii="Arial" w:hAnsi="Arial" w:cs="Arial"/>
          <w:b/>
          <w:sz w:val="32"/>
          <w:szCs w:val="32"/>
        </w:rPr>
      </w:pPr>
    </w:p>
    <w:p w:rsidR="00B36675" w:rsidRPr="00FB2629" w:rsidRDefault="009556CB" w:rsidP="005260B7">
      <w:pPr>
        <w:spacing w:after="120"/>
        <w:rPr>
          <w:rFonts w:ascii="Arial" w:hAnsi="Arial" w:cs="Arial"/>
          <w:b/>
          <w:color w:val="C00000"/>
        </w:rPr>
      </w:pPr>
      <w:r w:rsidRPr="00FB2629">
        <w:rPr>
          <w:rFonts w:ascii="Arial" w:hAnsi="Arial" w:cs="Arial"/>
          <w:b/>
          <w:sz w:val="32"/>
          <w:szCs w:val="32"/>
        </w:rPr>
        <w:t>C</w:t>
      </w:r>
      <w:r w:rsidR="00B36675" w:rsidRPr="00FB2629">
        <w:rPr>
          <w:rFonts w:ascii="Arial" w:hAnsi="Arial" w:cs="Arial"/>
          <w:b/>
          <w:sz w:val="32"/>
          <w:szCs w:val="32"/>
        </w:rPr>
        <w:t>ourse O</w:t>
      </w:r>
      <w:r w:rsidR="005260B7" w:rsidRPr="00FB2629">
        <w:rPr>
          <w:rFonts w:ascii="Arial" w:hAnsi="Arial" w:cs="Arial"/>
          <w:b/>
          <w:sz w:val="32"/>
          <w:szCs w:val="32"/>
        </w:rPr>
        <w:t>utcomes</w:t>
      </w:r>
    </w:p>
    <w:p w:rsidR="0098094C" w:rsidRPr="00FB2629" w:rsidRDefault="00B36675" w:rsidP="0098094C">
      <w:pPr>
        <w:spacing w:after="120"/>
        <w:rPr>
          <w:rFonts w:ascii="Arial" w:hAnsi="Arial" w:cs="Arial"/>
        </w:rPr>
      </w:pPr>
      <w:r w:rsidRPr="00FB2629">
        <w:rPr>
          <w:rFonts w:ascii="Arial" w:hAnsi="Arial" w:cs="Arial"/>
        </w:rPr>
        <w:t>Th</w:t>
      </w:r>
      <w:r w:rsidR="00DD199F" w:rsidRPr="00FB2629">
        <w:rPr>
          <w:rFonts w:ascii="Arial" w:hAnsi="Arial" w:cs="Arial"/>
        </w:rPr>
        <w:t>r</w:t>
      </w:r>
      <w:r w:rsidRPr="00FB2629">
        <w:rPr>
          <w:rFonts w:ascii="Arial" w:hAnsi="Arial" w:cs="Arial"/>
        </w:rPr>
        <w:t>ough this assignment, the student will demonstrate the ability to:</w:t>
      </w:r>
    </w:p>
    <w:p w:rsidR="0098094C" w:rsidRPr="00FB2629" w:rsidRDefault="0098094C" w:rsidP="005E69E3">
      <w:pPr>
        <w:spacing w:after="0" w:line="240" w:lineRule="auto"/>
        <w:ind w:left="720"/>
        <w:rPr>
          <w:rFonts w:ascii="Arial" w:hAnsi="Arial" w:cs="Arial"/>
        </w:rPr>
      </w:pPr>
    </w:p>
    <w:p w:rsidR="0098094C" w:rsidRPr="00FB2629" w:rsidRDefault="0098094C" w:rsidP="005E69E3">
      <w:pPr>
        <w:spacing w:after="0" w:line="240" w:lineRule="auto"/>
        <w:ind w:left="720"/>
        <w:rPr>
          <w:rFonts w:ascii="Arial" w:hAnsi="Arial" w:cs="Arial"/>
        </w:rPr>
      </w:pPr>
      <w:r w:rsidRPr="00FB2629">
        <w:rPr>
          <w:rFonts w:ascii="Arial" w:hAnsi="Arial" w:cs="Arial"/>
        </w:rPr>
        <w:t>CO 2: Integrate interprofessional collaboration and innovative communication to support and promote the teaching-coaching function of advanced practice nursing (PO 3).</w:t>
      </w:r>
    </w:p>
    <w:p w:rsidR="0098094C" w:rsidRPr="00FB2629" w:rsidRDefault="0098094C" w:rsidP="005E69E3">
      <w:pPr>
        <w:spacing w:after="0" w:line="240" w:lineRule="auto"/>
        <w:ind w:left="720"/>
        <w:rPr>
          <w:rFonts w:ascii="Arial" w:hAnsi="Arial" w:cs="Arial"/>
        </w:rPr>
      </w:pPr>
    </w:p>
    <w:p w:rsidR="0098094C" w:rsidRPr="00FB2629" w:rsidRDefault="0098094C" w:rsidP="005E69E3">
      <w:pPr>
        <w:spacing w:after="0" w:line="240" w:lineRule="auto"/>
        <w:ind w:left="720"/>
        <w:rPr>
          <w:rFonts w:ascii="Arial" w:hAnsi="Arial" w:cs="Arial"/>
        </w:rPr>
      </w:pPr>
      <w:r w:rsidRPr="00FB2629">
        <w:rPr>
          <w:rFonts w:ascii="Arial" w:hAnsi="Arial" w:cs="Arial"/>
        </w:rPr>
        <w:t>CO3: Assimilate primary care competencies into APN/specialty nurse practitioner practice that exemplify professional values, scholarship, service, and culturally competent global awareness and support ongoing professional and personal development (PO 5).</w:t>
      </w:r>
    </w:p>
    <w:p w:rsidR="0098094C" w:rsidRPr="00FB2629" w:rsidRDefault="0098094C"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rPr>
      </w:pPr>
      <w:r w:rsidRPr="00FB2629">
        <w:rPr>
          <w:rFonts w:ascii="Arial" w:hAnsi="Arial" w:cs="Arial"/>
        </w:rPr>
        <w:t>CO7: Critically analyze legislative and regulatory issues including independent practice and restraint of trade, and business and legal requirements for the four advanced practice nursing roles of CNS, CNP, CNM, and CRNA</w:t>
      </w:r>
      <w:r w:rsidR="0098094C" w:rsidRPr="00FB2629">
        <w:rPr>
          <w:rFonts w:ascii="Arial" w:hAnsi="Arial" w:cs="Arial"/>
          <w:bCs/>
          <w:iCs/>
        </w:rPr>
        <w:t xml:space="preserve"> (</w:t>
      </w:r>
      <w:r w:rsidRPr="00FB2629">
        <w:rPr>
          <w:rFonts w:ascii="Arial" w:hAnsi="Arial" w:cs="Arial"/>
          <w:bCs/>
          <w:iCs/>
        </w:rPr>
        <w:t>PO 1, 9)</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bCs/>
          <w:iCs/>
        </w:rPr>
      </w:pPr>
      <w:r w:rsidRPr="00FB2629">
        <w:rPr>
          <w:rFonts w:ascii="Arial" w:hAnsi="Arial" w:cs="Arial"/>
        </w:rPr>
        <w:t>CO8: Examine the contribution of various interprofessional collaboration resources including the role dimension of consultan</w:t>
      </w:r>
      <w:r w:rsidR="0098094C" w:rsidRPr="00FB2629">
        <w:rPr>
          <w:rFonts w:ascii="Arial" w:hAnsi="Arial" w:cs="Arial"/>
        </w:rPr>
        <w:t>t for advanced practice nursing</w:t>
      </w:r>
      <w:r w:rsidRPr="00FB2629">
        <w:rPr>
          <w:rFonts w:ascii="Arial" w:hAnsi="Arial" w:cs="Arial"/>
        </w:rPr>
        <w:t xml:space="preserve"> </w:t>
      </w:r>
      <w:r w:rsidRPr="00FB2629">
        <w:rPr>
          <w:rFonts w:ascii="Arial" w:hAnsi="Arial" w:cs="Arial"/>
          <w:bCs/>
          <w:iCs/>
        </w:rPr>
        <w:t>(PO 3)</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bCs/>
          <w:iCs/>
        </w:rPr>
      </w:pPr>
    </w:p>
    <w:p w:rsidR="005E69E3" w:rsidRPr="00FB2629" w:rsidRDefault="005E69E3" w:rsidP="005E69E3">
      <w:pPr>
        <w:spacing w:after="0" w:line="240" w:lineRule="auto"/>
        <w:ind w:left="720"/>
        <w:rPr>
          <w:rFonts w:ascii="Arial" w:hAnsi="Arial" w:cs="Arial"/>
          <w:bCs/>
          <w:iCs/>
        </w:rPr>
      </w:pPr>
      <w:r w:rsidRPr="00FB2629">
        <w:rPr>
          <w:rFonts w:ascii="Arial" w:hAnsi="Arial" w:cs="Arial"/>
        </w:rPr>
        <w:t>CO9: Evaluate strategies for contract negotiation, CV/resume writing, credentialing, national board certification, hospita</w:t>
      </w:r>
      <w:r w:rsidR="0098094C" w:rsidRPr="00FB2629">
        <w:rPr>
          <w:rFonts w:ascii="Arial" w:hAnsi="Arial" w:cs="Arial"/>
        </w:rPr>
        <w:t>l privileges, and reimbursement</w:t>
      </w:r>
      <w:r w:rsidRPr="00FB2629">
        <w:rPr>
          <w:rFonts w:ascii="Arial" w:hAnsi="Arial" w:cs="Arial"/>
        </w:rPr>
        <w:t xml:space="preserve"> </w:t>
      </w:r>
      <w:r w:rsidRPr="00FB2629">
        <w:rPr>
          <w:rFonts w:ascii="Arial" w:hAnsi="Arial" w:cs="Arial"/>
          <w:bCs/>
          <w:iCs/>
        </w:rPr>
        <w:t>(PO 8)</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bCs/>
          <w:iCs/>
        </w:rPr>
      </w:pPr>
    </w:p>
    <w:p w:rsidR="005E69E3" w:rsidRPr="00FB2629" w:rsidRDefault="005E69E3" w:rsidP="005E69E3">
      <w:pPr>
        <w:spacing w:after="0" w:line="240" w:lineRule="auto"/>
        <w:ind w:left="720"/>
        <w:rPr>
          <w:rFonts w:ascii="Arial" w:eastAsia="Times New Roman" w:hAnsi="Arial" w:cs="Arial"/>
          <w:color w:val="000000" w:themeColor="text1"/>
        </w:rPr>
      </w:pPr>
      <w:r w:rsidRPr="00FB2629">
        <w:rPr>
          <w:rFonts w:ascii="Arial" w:eastAsia="Times New Roman" w:hAnsi="Arial" w:cs="Arial"/>
          <w:color w:val="000000" w:themeColor="text1"/>
        </w:rPr>
        <w:t>CO10: Develop visionary leadership skills that combine best evidence with nursing expertise to support quality improvement, safety, and change across healt</w:t>
      </w:r>
      <w:r w:rsidR="0098094C" w:rsidRPr="00FB2629">
        <w:rPr>
          <w:rFonts w:ascii="Arial" w:eastAsia="Times New Roman" w:hAnsi="Arial" w:cs="Arial"/>
          <w:color w:val="000000" w:themeColor="text1"/>
        </w:rPr>
        <w:t>hcare organizations and systems</w:t>
      </w:r>
      <w:r w:rsidRPr="00FB2629">
        <w:rPr>
          <w:rFonts w:ascii="Arial" w:eastAsia="Times New Roman" w:hAnsi="Arial" w:cs="Arial"/>
          <w:color w:val="000000" w:themeColor="text1"/>
        </w:rPr>
        <w:t xml:space="preserve"> (PO 1, 3, 8, 9)</w:t>
      </w:r>
      <w:r w:rsidR="0098094C" w:rsidRPr="00FB2629">
        <w:rPr>
          <w:rFonts w:ascii="Arial" w:eastAsia="Times New Roman" w:hAnsi="Arial" w:cs="Arial"/>
          <w:color w:val="000000" w:themeColor="text1"/>
        </w:rPr>
        <w:t>.</w:t>
      </w:r>
    </w:p>
    <w:p w:rsidR="005E69E3" w:rsidRPr="00FB2629" w:rsidRDefault="005E69E3"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rPr>
      </w:pPr>
      <w:r w:rsidRPr="00FB2629">
        <w:rPr>
          <w:rFonts w:ascii="Arial" w:eastAsia="Times New Roman" w:hAnsi="Arial" w:cs="Arial"/>
          <w:color w:val="000000" w:themeColor="text1"/>
        </w:rPr>
        <w:t>CO11: Differentiate leadership strategies that strengthen interprofessional collaboration and incorporate an ethic of care, values, and ethical principles into the role of the nurse leader across healt</w:t>
      </w:r>
      <w:r w:rsidR="0098094C" w:rsidRPr="00FB2629">
        <w:rPr>
          <w:rFonts w:ascii="Arial" w:eastAsia="Times New Roman" w:hAnsi="Arial" w:cs="Arial"/>
          <w:color w:val="000000" w:themeColor="text1"/>
        </w:rPr>
        <w:t>hcare organizations and systems</w:t>
      </w:r>
      <w:r w:rsidRPr="00FB2629">
        <w:rPr>
          <w:rFonts w:ascii="Arial" w:eastAsia="Times New Roman" w:hAnsi="Arial" w:cs="Arial"/>
          <w:color w:val="000000" w:themeColor="text1"/>
        </w:rPr>
        <w:t xml:space="preserve"> (PO 2, 4, 5, 6, 7)</w:t>
      </w:r>
      <w:r w:rsidR="0098094C" w:rsidRPr="00FB2629">
        <w:rPr>
          <w:rFonts w:ascii="Arial" w:eastAsia="Times New Roman" w:hAnsi="Arial" w:cs="Arial"/>
          <w:color w:val="000000" w:themeColor="text1"/>
        </w:rPr>
        <w:t>.</w:t>
      </w:r>
    </w:p>
    <w:p w:rsidR="005E69E3" w:rsidRPr="00FB2629" w:rsidRDefault="005E69E3" w:rsidP="005E69E3">
      <w:pPr>
        <w:spacing w:after="0" w:line="240" w:lineRule="auto"/>
        <w:rPr>
          <w:rFonts w:ascii="Arial" w:hAnsi="Arial" w:cs="Arial"/>
        </w:rPr>
      </w:pPr>
    </w:p>
    <w:p w:rsidR="00AC4713" w:rsidRPr="00FB2629" w:rsidRDefault="00556541" w:rsidP="00AC4713">
      <w:pPr>
        <w:rPr>
          <w:rFonts w:ascii="Arial" w:hAnsi="Arial" w:cs="Arial"/>
          <w:b/>
        </w:rPr>
      </w:pPr>
      <w:r w:rsidRPr="00FB2629">
        <w:rPr>
          <w:rFonts w:ascii="Arial" w:hAnsi="Arial" w:cs="Arial"/>
          <w:b/>
          <w:sz w:val="32"/>
          <w:szCs w:val="32"/>
        </w:rPr>
        <w:t>Due Date</w:t>
      </w:r>
      <w:r w:rsidR="00AC4713" w:rsidRPr="00FB2629">
        <w:rPr>
          <w:rFonts w:ascii="Arial" w:hAnsi="Arial" w:cs="Arial"/>
          <w:b/>
          <w:sz w:val="32"/>
          <w:szCs w:val="32"/>
        </w:rPr>
        <w:t xml:space="preserve">: </w:t>
      </w:r>
      <w:r w:rsidR="00AC4713" w:rsidRPr="00FB2629">
        <w:rPr>
          <w:rFonts w:ascii="Arial" w:hAnsi="Arial" w:cs="Arial"/>
        </w:rPr>
        <w:t xml:space="preserve">Sunday 11:59 </w:t>
      </w:r>
      <w:r w:rsidR="00FB2629">
        <w:rPr>
          <w:rFonts w:ascii="Arial" w:hAnsi="Arial" w:cs="Arial"/>
        </w:rPr>
        <w:t>p.m.</w:t>
      </w:r>
      <w:r w:rsidR="00AC4713" w:rsidRPr="00FB2629">
        <w:rPr>
          <w:rFonts w:ascii="Arial" w:hAnsi="Arial" w:cs="Arial"/>
        </w:rPr>
        <w:t xml:space="preserve"> MT at the end of Week </w:t>
      </w:r>
      <w:r w:rsidR="00A7628F" w:rsidRPr="00FB2629">
        <w:rPr>
          <w:rFonts w:ascii="Arial" w:hAnsi="Arial" w:cs="Arial"/>
        </w:rPr>
        <w:t>3</w:t>
      </w:r>
      <w:r w:rsidR="00AC4713" w:rsidRPr="00FB2629">
        <w:rPr>
          <w:rFonts w:ascii="Arial" w:hAnsi="Arial" w:cs="Arial"/>
          <w:b/>
        </w:rPr>
        <w:t xml:space="preserve"> </w:t>
      </w:r>
    </w:p>
    <w:p w:rsidR="00556541" w:rsidRPr="00FB2629" w:rsidRDefault="00556541" w:rsidP="005260B7">
      <w:pPr>
        <w:spacing w:after="120"/>
        <w:rPr>
          <w:rFonts w:ascii="Arial" w:hAnsi="Arial" w:cs="Arial"/>
          <w:b/>
          <w:color w:val="C00000"/>
          <w:sz w:val="32"/>
          <w:szCs w:val="32"/>
        </w:rPr>
      </w:pPr>
      <w:r w:rsidRPr="00FB2629">
        <w:rPr>
          <w:rFonts w:ascii="Arial" w:hAnsi="Arial" w:cs="Arial"/>
          <w:b/>
          <w:sz w:val="32"/>
          <w:szCs w:val="32"/>
        </w:rPr>
        <w:t>Total Points Possible</w:t>
      </w:r>
      <w:r w:rsidR="00AC4713" w:rsidRPr="00FB2629">
        <w:rPr>
          <w:rFonts w:ascii="Arial" w:hAnsi="Arial" w:cs="Arial"/>
          <w:b/>
          <w:sz w:val="32"/>
          <w:szCs w:val="32"/>
        </w:rPr>
        <w:t xml:space="preserve">:  </w:t>
      </w:r>
      <w:r w:rsidR="0098094C" w:rsidRPr="00FB2629">
        <w:rPr>
          <w:rFonts w:ascii="Arial" w:hAnsi="Arial" w:cs="Arial"/>
          <w:b/>
          <w:sz w:val="32"/>
          <w:szCs w:val="32"/>
        </w:rPr>
        <w:t>1</w:t>
      </w:r>
      <w:r w:rsidR="0085209D" w:rsidRPr="00FB2629">
        <w:rPr>
          <w:rFonts w:ascii="Arial" w:hAnsi="Arial" w:cs="Arial"/>
          <w:b/>
          <w:sz w:val="32"/>
          <w:szCs w:val="32"/>
        </w:rPr>
        <w:t>50</w:t>
      </w:r>
    </w:p>
    <w:p w:rsidR="00AC4713" w:rsidRPr="00FB2629" w:rsidRDefault="00AC4713" w:rsidP="00AC4713">
      <w:pPr>
        <w:pStyle w:val="Heading1"/>
        <w:rPr>
          <w:rFonts w:ascii="Arial" w:hAnsi="Arial" w:cs="Arial"/>
        </w:rPr>
      </w:pPr>
      <w:r w:rsidRPr="00FB2629">
        <w:rPr>
          <w:rFonts w:ascii="Arial" w:hAnsi="Arial" w:cs="Arial"/>
        </w:rPr>
        <w:t>Requirements:</w:t>
      </w:r>
    </w:p>
    <w:p w:rsidR="005E69E3" w:rsidRPr="00FB2629" w:rsidRDefault="005E69E3" w:rsidP="00FB2629">
      <w:pPr>
        <w:pStyle w:val="ListParagraph"/>
        <w:numPr>
          <w:ilvl w:val="0"/>
          <w:numId w:val="13"/>
        </w:numPr>
        <w:spacing w:after="0" w:line="240" w:lineRule="auto"/>
        <w:contextualSpacing w:val="0"/>
        <w:rPr>
          <w:rFonts w:ascii="Arial" w:hAnsi="Arial" w:cs="Arial"/>
        </w:rPr>
      </w:pPr>
      <w:r w:rsidRPr="00FB2629">
        <w:rPr>
          <w:rFonts w:ascii="Arial" w:eastAsia="Times New Roman" w:hAnsi="Arial" w:cs="Arial"/>
        </w:rPr>
        <w:t>To complete this application, you will need to access to the following databases: CINAHL, MEDLINE, Cochrane Library, and the Joanna Briggs Institute. You may access these databases through the Chamberlain College of Nursing Online Library</w:t>
      </w:r>
      <w:r w:rsidRPr="00FB2629" w:rsidDel="00080036">
        <w:rPr>
          <w:rFonts w:ascii="Arial" w:hAnsi="Arial" w:cs="Arial"/>
          <w:b/>
          <w:bCs/>
          <w:color w:val="000000"/>
        </w:rPr>
        <w:t xml:space="preserve">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lastRenderedPageBreak/>
        <w:t xml:space="preserve">The </w:t>
      </w:r>
      <w:r w:rsidRPr="00FB2629">
        <w:rPr>
          <w:rFonts w:ascii="Arial" w:hAnsi="Arial" w:cs="Arial"/>
          <w:b/>
          <w:color w:val="000000" w:themeColor="text1"/>
        </w:rPr>
        <w:t>APN Leader Interview</w:t>
      </w:r>
      <w:r w:rsidRPr="00FB2629">
        <w:rPr>
          <w:rFonts w:ascii="Arial" w:eastAsia="Times New Roman" w:hAnsi="Arial" w:cs="Arial"/>
          <w:b/>
        </w:rPr>
        <w:t xml:space="preserve"> project</w:t>
      </w:r>
      <w:r w:rsidRPr="00FB2629">
        <w:rPr>
          <w:rFonts w:ascii="Arial" w:eastAsia="Times New Roman" w:hAnsi="Arial" w:cs="Arial"/>
        </w:rPr>
        <w:t xml:space="preserve"> will be graded on quality of information, use of citations, use of Standard English grammar, sentence structure, and overall organization based on the required components as summarized in the directions and grading criteria/rubric.</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Create your report using Microsoft Word 2007 (a part of Microsoft Office 2007), which is the required format for all Chamberlain College of Nursing documents. You can tell that the document is saved as a MS Word 2007 document because it will end in “.docx”</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Follow the directions and grading criteria closely. Any questions about this project may be posted under the Q &amp; A forum.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The length of the project report is to be no less than </w:t>
      </w:r>
      <w:r w:rsidR="00A7628F" w:rsidRPr="00FB2629">
        <w:rPr>
          <w:rFonts w:ascii="Arial" w:eastAsia="Times New Roman" w:hAnsi="Arial" w:cs="Arial"/>
        </w:rPr>
        <w:t>5</w:t>
      </w:r>
      <w:r w:rsidRPr="00FB2629">
        <w:rPr>
          <w:rFonts w:ascii="Arial" w:eastAsia="Times New Roman" w:hAnsi="Arial" w:cs="Arial"/>
        </w:rPr>
        <w:t xml:space="preserve"> and no greater than </w:t>
      </w:r>
      <w:r w:rsidR="00A7628F" w:rsidRPr="00FB2629">
        <w:rPr>
          <w:rFonts w:ascii="Arial" w:eastAsia="Times New Roman" w:hAnsi="Arial" w:cs="Arial"/>
        </w:rPr>
        <w:t>6</w:t>
      </w:r>
      <w:r w:rsidRPr="00FB2629">
        <w:rPr>
          <w:rFonts w:ascii="Arial" w:eastAsia="Times New Roman" w:hAnsi="Arial" w:cs="Arial"/>
        </w:rPr>
        <w:t xml:space="preserve"> pages excluding title page and reference pages.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APA (2010) format is required with both a title page and reference page. Use the required components of the review as Level 1 headers (upper and lower case, centered): </w:t>
      </w:r>
    </w:p>
    <w:p w:rsidR="005E69E3" w:rsidRPr="00FB2629" w:rsidRDefault="005E69E3" w:rsidP="005E69E3">
      <w:pPr>
        <w:pStyle w:val="ListParagraph"/>
        <w:numPr>
          <w:ilvl w:val="1"/>
          <w:numId w:val="13"/>
        </w:numPr>
        <w:spacing w:after="0" w:line="240" w:lineRule="auto"/>
        <w:contextualSpacing w:val="0"/>
        <w:rPr>
          <w:rFonts w:ascii="Arial" w:eastAsia="Times New Roman" w:hAnsi="Arial" w:cs="Arial"/>
        </w:rPr>
      </w:pPr>
      <w:r w:rsidRPr="00FB2629">
        <w:rPr>
          <w:rFonts w:ascii="Arial" w:eastAsia="Times New Roman" w:hAnsi="Arial" w:cs="Arial"/>
        </w:rPr>
        <w:t>Introduction</w:t>
      </w:r>
    </w:p>
    <w:p w:rsidR="005E69E3" w:rsidRPr="00EC398D" w:rsidRDefault="005E69E3" w:rsidP="005E69E3">
      <w:pPr>
        <w:pStyle w:val="ListParagraph"/>
        <w:numPr>
          <w:ilvl w:val="1"/>
          <w:numId w:val="13"/>
        </w:numPr>
        <w:spacing w:after="0" w:line="240" w:lineRule="auto"/>
        <w:contextualSpacing w:val="0"/>
        <w:rPr>
          <w:rFonts w:ascii="Arial" w:eastAsia="Times New Roman" w:hAnsi="Arial" w:cs="Arial"/>
        </w:rPr>
      </w:pPr>
      <w:r w:rsidRPr="00FB2629">
        <w:rPr>
          <w:rFonts w:ascii="Arial" w:eastAsia="Times New Roman" w:hAnsi="Arial" w:cs="Arial"/>
        </w:rPr>
        <w:t>Description o</w:t>
      </w:r>
      <w:r w:rsidRPr="00EC398D">
        <w:rPr>
          <w:rFonts w:ascii="Arial" w:eastAsia="Times New Roman" w:hAnsi="Arial" w:cs="Arial"/>
        </w:rPr>
        <w:t xml:space="preserve">f </w:t>
      </w:r>
      <w:r w:rsidR="00A7628F" w:rsidRPr="00EC398D">
        <w:rPr>
          <w:rFonts w:ascii="Arial" w:eastAsia="Times New Roman" w:hAnsi="Arial" w:cs="Arial"/>
        </w:rPr>
        <w:t xml:space="preserve">the </w:t>
      </w:r>
      <w:r w:rsidR="006833F8" w:rsidRPr="00EC398D">
        <w:rPr>
          <w:rFonts w:ascii="Arial" w:eastAsia="Times New Roman" w:hAnsi="Arial" w:cs="Arial"/>
        </w:rPr>
        <w:t xml:space="preserve">9 </w:t>
      </w:r>
      <w:r w:rsidR="00A7628F" w:rsidRPr="00EC398D">
        <w:rPr>
          <w:rFonts w:ascii="Arial" w:eastAsia="Times New Roman" w:hAnsi="Arial" w:cs="Arial"/>
        </w:rPr>
        <w:t>NONPF NP Core Competencies</w:t>
      </w:r>
    </w:p>
    <w:p w:rsidR="005E69E3" w:rsidRPr="00EC398D" w:rsidRDefault="00A7628F" w:rsidP="005E69E3">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 xml:space="preserve">Description of the </w:t>
      </w:r>
      <w:r w:rsidR="00FB2629" w:rsidRPr="00EC398D">
        <w:rPr>
          <w:rFonts w:ascii="Arial" w:eastAsia="Times New Roman" w:hAnsi="Arial" w:cs="Arial"/>
        </w:rPr>
        <w:t>Interview with the APN.</w:t>
      </w:r>
    </w:p>
    <w:p w:rsidR="00F656F9" w:rsidRPr="00EC398D" w:rsidRDefault="00F656F9" w:rsidP="00F656F9">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Analysis of the discussed APN competencies</w:t>
      </w:r>
    </w:p>
    <w:p w:rsidR="005E69E3" w:rsidRPr="00EC398D" w:rsidRDefault="005E69E3" w:rsidP="005E69E3">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Conclusion</w:t>
      </w:r>
    </w:p>
    <w:p w:rsidR="00DD0AFE" w:rsidRPr="00EC398D" w:rsidRDefault="00DD0AFE" w:rsidP="009556CB">
      <w:pPr>
        <w:pStyle w:val="Heading1"/>
        <w:rPr>
          <w:rFonts w:ascii="Arial" w:hAnsi="Arial" w:cs="Arial"/>
        </w:rPr>
      </w:pPr>
    </w:p>
    <w:p w:rsidR="009556CB" w:rsidRPr="00EC398D" w:rsidRDefault="009556CB" w:rsidP="009556CB">
      <w:pPr>
        <w:pStyle w:val="Heading1"/>
        <w:rPr>
          <w:rFonts w:ascii="Arial" w:hAnsi="Arial" w:cs="Arial"/>
        </w:rPr>
      </w:pPr>
      <w:r w:rsidRPr="00EC398D">
        <w:rPr>
          <w:rFonts w:ascii="Arial" w:hAnsi="Arial" w:cs="Arial"/>
        </w:rPr>
        <w:t>Preparing the paper</w:t>
      </w:r>
    </w:p>
    <w:p w:rsidR="005E69E3" w:rsidRPr="00EC398D" w:rsidRDefault="005E69E3" w:rsidP="005E69E3">
      <w:pPr>
        <w:spacing w:after="0" w:line="240" w:lineRule="auto"/>
        <w:rPr>
          <w:rFonts w:ascii="Arial" w:eastAsia="Times New Roman" w:hAnsi="Arial" w:cs="Arial"/>
        </w:rPr>
      </w:pPr>
      <w:r w:rsidRPr="00EC398D">
        <w:rPr>
          <w:rFonts w:ascii="Arial" w:eastAsia="Times New Roman" w:hAnsi="Arial" w:cs="Arial"/>
        </w:rPr>
        <w:t xml:space="preserve">The following are best practices for preparing this project </w:t>
      </w:r>
      <w:r w:rsidR="00162CB7" w:rsidRPr="00EC398D">
        <w:rPr>
          <w:rFonts w:ascii="Arial" w:eastAsia="Times New Roman" w:hAnsi="Arial" w:cs="Arial"/>
        </w:rPr>
        <w:t>paper</w:t>
      </w:r>
      <w:r w:rsidRPr="00EC398D">
        <w:rPr>
          <w:rFonts w:ascii="Arial" w:eastAsia="Times New Roman" w:hAnsi="Arial" w:cs="Arial"/>
        </w:rPr>
        <w:t xml:space="preserve">: </w:t>
      </w:r>
    </w:p>
    <w:p w:rsidR="00BC43C3" w:rsidRPr="00EC398D" w:rsidRDefault="00BC43C3"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Read “</w:t>
      </w:r>
      <w:hyperlink r:id="rId8" w:history="1">
        <w:r w:rsidRPr="00EC398D">
          <w:rPr>
            <w:rStyle w:val="Hyperlink"/>
            <w:rFonts w:ascii="Arial" w:eastAsia="Times New Roman" w:hAnsi="Arial" w:cs="Arial"/>
            <w:color w:val="auto"/>
            <w:u w:val="none"/>
          </w:rPr>
          <w:t>Interview Suggestions and Tips</w:t>
        </w:r>
      </w:hyperlink>
      <w:r w:rsidRPr="00EC398D">
        <w:rPr>
          <w:rFonts w:ascii="Arial" w:eastAsia="Times New Roman" w:hAnsi="Arial" w:cs="Arial"/>
        </w:rPr>
        <w:t>” in DocSharing</w:t>
      </w:r>
      <w:r w:rsidR="00033DF9" w:rsidRPr="00EC398D">
        <w:rPr>
          <w:rFonts w:ascii="Arial" w:eastAsia="Times New Roman" w:hAnsi="Arial" w:cs="Arial"/>
        </w:rPr>
        <w:t>.</w:t>
      </w:r>
    </w:p>
    <w:p w:rsidR="00814897" w:rsidRPr="00EC398D" w:rsidRDefault="00814897"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 xml:space="preserve">Review the </w:t>
      </w:r>
      <w:r w:rsidR="006833F8" w:rsidRPr="00EC398D">
        <w:rPr>
          <w:rFonts w:ascii="Arial" w:eastAsia="Times New Roman" w:hAnsi="Arial" w:cs="Arial"/>
        </w:rPr>
        <w:t xml:space="preserve">9 </w:t>
      </w:r>
      <w:hyperlink r:id="rId9" w:history="1">
        <w:r w:rsidRPr="00EC398D">
          <w:rPr>
            <w:rStyle w:val="Hyperlink"/>
            <w:rFonts w:ascii="Arial" w:eastAsia="Times New Roman" w:hAnsi="Arial" w:cs="Arial"/>
            <w:color w:val="auto"/>
            <w:u w:val="none"/>
          </w:rPr>
          <w:t>NONPF Nurse Practitioner Core Competencies.</w:t>
        </w:r>
      </w:hyperlink>
    </w:p>
    <w:p w:rsidR="00E90BC0" w:rsidRPr="00EC398D" w:rsidRDefault="00E90BC0"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Identify a</w:t>
      </w:r>
      <w:r w:rsidR="00FB2629" w:rsidRPr="00EC398D">
        <w:rPr>
          <w:rFonts w:ascii="Arial" w:eastAsia="Times New Roman" w:hAnsi="Arial" w:cs="Arial"/>
        </w:rPr>
        <w:t>n</w:t>
      </w:r>
      <w:r w:rsidRPr="00EC398D">
        <w:rPr>
          <w:rFonts w:ascii="Arial" w:eastAsia="Times New Roman" w:hAnsi="Arial" w:cs="Arial"/>
        </w:rPr>
        <w:t xml:space="preserve"> APN with whom to conduct an interview. The APN should practice in one of the following roles: CNS, CNP, CNM, or CRNA.</w:t>
      </w:r>
    </w:p>
    <w:p w:rsidR="005E69E3" w:rsidRPr="00EC398D" w:rsidRDefault="005E69E3"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 xml:space="preserve">When </w:t>
      </w:r>
      <w:r w:rsidR="00033DF9" w:rsidRPr="00EC398D">
        <w:rPr>
          <w:rFonts w:ascii="Arial" w:eastAsia="Times New Roman" w:hAnsi="Arial" w:cs="Arial"/>
        </w:rPr>
        <w:t>conducting</w:t>
      </w:r>
      <w:r w:rsidRPr="00EC398D">
        <w:rPr>
          <w:rFonts w:ascii="Arial" w:eastAsia="Times New Roman" w:hAnsi="Arial" w:cs="Arial"/>
        </w:rPr>
        <w:t xml:space="preserve"> the interview, be sure to identify appropriate background info</w:t>
      </w:r>
      <w:r w:rsidR="00814897" w:rsidRPr="00EC398D">
        <w:rPr>
          <w:rFonts w:ascii="Arial" w:eastAsia="Times New Roman" w:hAnsi="Arial" w:cs="Arial"/>
        </w:rPr>
        <w:t xml:space="preserve">rmation regarding the interviewee </w:t>
      </w:r>
      <w:r w:rsidRPr="00EC398D">
        <w:rPr>
          <w:rFonts w:ascii="Arial" w:eastAsia="Times New Roman" w:hAnsi="Arial" w:cs="Arial"/>
        </w:rPr>
        <w:t>(who, what, where, when, and why).</w:t>
      </w:r>
    </w:p>
    <w:p w:rsidR="005E69E3" w:rsidRPr="00263ECD" w:rsidRDefault="00784109"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Discuss</w:t>
      </w:r>
      <w:r w:rsidR="005E69E3" w:rsidRPr="00EC398D">
        <w:rPr>
          <w:rFonts w:ascii="Arial" w:eastAsia="Times New Roman" w:hAnsi="Arial" w:cs="Arial"/>
        </w:rPr>
        <w:t xml:space="preserve"> </w:t>
      </w:r>
      <w:r w:rsidR="006833F8" w:rsidRPr="00EC398D">
        <w:rPr>
          <w:rFonts w:ascii="Arial" w:eastAsia="Times New Roman" w:hAnsi="Arial" w:cs="Arial"/>
        </w:rPr>
        <w:t>4-5</w:t>
      </w:r>
      <w:r w:rsidR="005E69E3" w:rsidRPr="00EC398D">
        <w:rPr>
          <w:rFonts w:ascii="Arial" w:eastAsia="Times New Roman" w:hAnsi="Arial" w:cs="Arial"/>
        </w:rPr>
        <w:t xml:space="preserve"> APN </w:t>
      </w:r>
      <w:r w:rsidRPr="00EC398D">
        <w:rPr>
          <w:rFonts w:ascii="Arial" w:eastAsia="Times New Roman" w:hAnsi="Arial" w:cs="Arial"/>
        </w:rPr>
        <w:t>core competencies</w:t>
      </w:r>
      <w:r w:rsidRPr="00263ECD">
        <w:rPr>
          <w:rFonts w:ascii="Arial" w:eastAsia="Times New Roman" w:hAnsi="Arial" w:cs="Arial"/>
        </w:rPr>
        <w:t xml:space="preserve"> with the interviewee. Be</w:t>
      </w:r>
      <w:r w:rsidR="005E69E3" w:rsidRPr="00263ECD">
        <w:rPr>
          <w:rFonts w:ascii="Arial" w:eastAsia="Times New Roman" w:hAnsi="Arial" w:cs="Arial"/>
        </w:rPr>
        <w:t xml:space="preserve"> sure to identify appropriate details </w:t>
      </w:r>
      <w:r w:rsidR="0098094C" w:rsidRPr="00263ECD">
        <w:rPr>
          <w:rFonts w:ascii="Arial" w:eastAsia="Times New Roman" w:hAnsi="Arial" w:cs="Arial"/>
        </w:rPr>
        <w:t xml:space="preserve">including relevant practice examples </w:t>
      </w:r>
      <w:r w:rsidR="005E69E3" w:rsidRPr="00263ECD">
        <w:rPr>
          <w:rFonts w:ascii="Arial" w:eastAsia="Times New Roman" w:hAnsi="Arial" w:cs="Arial"/>
        </w:rPr>
        <w:t>gleaned from the APN leader.</w:t>
      </w:r>
    </w:p>
    <w:p w:rsidR="005E69E3" w:rsidRPr="00263ECD" w:rsidRDefault="005E69E3" w:rsidP="005E69E3">
      <w:pPr>
        <w:pStyle w:val="ListParagraph"/>
        <w:numPr>
          <w:ilvl w:val="0"/>
          <w:numId w:val="14"/>
        </w:numPr>
        <w:spacing w:after="0" w:line="240" w:lineRule="auto"/>
        <w:rPr>
          <w:rFonts w:ascii="Arial" w:eastAsia="Times New Roman" w:hAnsi="Arial" w:cs="Arial"/>
        </w:rPr>
      </w:pPr>
      <w:r w:rsidRPr="00263ECD">
        <w:rPr>
          <w:rFonts w:ascii="Arial" w:eastAsia="Times New Roman" w:hAnsi="Arial" w:cs="Arial"/>
        </w:rPr>
        <w:t xml:space="preserve">When analyzing the </w:t>
      </w:r>
      <w:r w:rsidR="00033DF9" w:rsidRPr="00263ECD">
        <w:rPr>
          <w:rFonts w:ascii="Arial" w:eastAsia="Times New Roman" w:hAnsi="Arial" w:cs="Arial"/>
        </w:rPr>
        <w:t>discussed</w:t>
      </w:r>
      <w:r w:rsidRPr="00263ECD">
        <w:rPr>
          <w:rFonts w:ascii="Arial" w:eastAsia="Times New Roman" w:hAnsi="Arial" w:cs="Arial"/>
        </w:rPr>
        <w:t xml:space="preserve"> APN competencies, be sure to fully address each APN competency discussed in terms of original source and leader’s application to APN role (i.e., Nurse Practitioner Core Competencies [NONPF, 2011]).</w:t>
      </w:r>
    </w:p>
    <w:p w:rsidR="00784109" w:rsidRPr="00263ECD" w:rsidRDefault="00784109" w:rsidP="005E69E3">
      <w:pPr>
        <w:pStyle w:val="ListParagraph"/>
        <w:numPr>
          <w:ilvl w:val="0"/>
          <w:numId w:val="14"/>
        </w:numPr>
        <w:spacing w:after="0" w:line="240" w:lineRule="auto"/>
        <w:rPr>
          <w:rFonts w:ascii="Arial" w:eastAsia="Times New Roman" w:hAnsi="Arial" w:cs="Arial"/>
        </w:rPr>
      </w:pPr>
      <w:r w:rsidRPr="00263ECD">
        <w:rPr>
          <w:rFonts w:ascii="Arial" w:eastAsia="Times New Roman" w:hAnsi="Arial" w:cs="Arial"/>
        </w:rPr>
        <w:t>Conclude the paper with a summary of the main points covered in the paper and the benefits of meeting the competencies within the APN role.</w:t>
      </w:r>
    </w:p>
    <w:p w:rsidR="005E69E3" w:rsidRPr="00263ECD" w:rsidRDefault="005E69E3" w:rsidP="005E69E3">
      <w:pPr>
        <w:autoSpaceDE w:val="0"/>
        <w:autoSpaceDN w:val="0"/>
        <w:adjustRightInd w:val="0"/>
        <w:spacing w:after="0" w:line="240" w:lineRule="auto"/>
        <w:rPr>
          <w:rFonts w:ascii="Arial" w:eastAsiaTheme="minorHAnsi" w:hAnsi="Arial" w:cs="Arial"/>
        </w:rPr>
      </w:pPr>
    </w:p>
    <w:p w:rsidR="005E69E3" w:rsidRPr="00263ECD" w:rsidRDefault="005E69E3" w:rsidP="0098094C">
      <w:pPr>
        <w:autoSpaceDE w:val="0"/>
        <w:autoSpaceDN w:val="0"/>
        <w:adjustRightInd w:val="0"/>
        <w:spacing w:after="0" w:line="240" w:lineRule="auto"/>
        <w:jc w:val="center"/>
        <w:rPr>
          <w:rFonts w:ascii="Arial" w:eastAsiaTheme="minorHAnsi" w:hAnsi="Arial" w:cs="Arial"/>
        </w:rPr>
      </w:pPr>
      <w:r w:rsidRPr="00263ECD">
        <w:rPr>
          <w:rFonts w:ascii="Arial" w:eastAsiaTheme="minorHAnsi" w:hAnsi="Arial" w:cs="Arial"/>
        </w:rPr>
        <w:t>Reference</w:t>
      </w:r>
    </w:p>
    <w:p w:rsidR="005E69E3" w:rsidRPr="00263ECD" w:rsidRDefault="005E69E3" w:rsidP="005E69E3">
      <w:pPr>
        <w:autoSpaceDE w:val="0"/>
        <w:autoSpaceDN w:val="0"/>
        <w:adjustRightInd w:val="0"/>
        <w:spacing w:after="0" w:line="240" w:lineRule="auto"/>
        <w:rPr>
          <w:rFonts w:ascii="Arial" w:hAnsi="Arial" w:cs="Arial"/>
        </w:rPr>
      </w:pPr>
      <w:r w:rsidRPr="00263ECD">
        <w:rPr>
          <w:rFonts w:ascii="Arial" w:eastAsiaTheme="minorHAnsi" w:hAnsi="Arial" w:cs="Arial"/>
        </w:rPr>
        <w:t xml:space="preserve">National Organization of Nurse Practitioner Faculty [NONPF]. (2011). </w:t>
      </w:r>
      <w:r w:rsidRPr="00263ECD">
        <w:rPr>
          <w:rFonts w:ascii="Arial" w:eastAsiaTheme="minorHAnsi" w:hAnsi="Arial" w:cs="Arial"/>
          <w:i/>
          <w:iCs/>
        </w:rPr>
        <w:t xml:space="preserve">Nurse practitioner core competencies. </w:t>
      </w:r>
      <w:r w:rsidRPr="00263ECD">
        <w:rPr>
          <w:rFonts w:ascii="Arial" w:eastAsiaTheme="minorHAnsi" w:hAnsi="Arial" w:cs="Arial"/>
        </w:rPr>
        <w:t>Washington, DC: Author.</w:t>
      </w:r>
    </w:p>
    <w:p w:rsidR="00DD0AFE" w:rsidRPr="00263ECD" w:rsidRDefault="00DD0AFE" w:rsidP="009556CB">
      <w:pPr>
        <w:rPr>
          <w:rFonts w:ascii="Arial" w:hAnsi="Arial" w:cs="Arial"/>
          <w:b/>
        </w:rPr>
      </w:pPr>
    </w:p>
    <w:p w:rsidR="00DD0AFE" w:rsidRPr="00FB2629" w:rsidRDefault="00DD0AFE" w:rsidP="009556CB">
      <w:pPr>
        <w:rPr>
          <w:rFonts w:ascii="Arial" w:hAnsi="Arial" w:cs="Arial"/>
          <w:b/>
        </w:rPr>
      </w:pPr>
    </w:p>
    <w:p w:rsidR="00784109" w:rsidRPr="00FB2629" w:rsidRDefault="00784109" w:rsidP="009556CB">
      <w:pPr>
        <w:rPr>
          <w:rFonts w:ascii="Arial" w:hAnsi="Arial" w:cs="Arial"/>
          <w:b/>
        </w:rPr>
      </w:pPr>
    </w:p>
    <w:tbl>
      <w:tblPr>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637"/>
        <w:gridCol w:w="903"/>
        <w:gridCol w:w="848"/>
        <w:gridCol w:w="5878"/>
      </w:tblGrid>
      <w:tr w:rsidR="00145BF3" w:rsidRPr="00FB2629" w:rsidTr="005E69E3">
        <w:trPr>
          <w:trHeight w:val="428"/>
        </w:trPr>
        <w:tc>
          <w:tcPr>
            <w:tcW w:w="831"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Category</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Points</w:t>
            </w:r>
          </w:p>
        </w:tc>
        <w:tc>
          <w:tcPr>
            <w:tcW w:w="486"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w:t>
            </w:r>
          </w:p>
        </w:tc>
        <w:tc>
          <w:tcPr>
            <w:tcW w:w="3200"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Description</w:t>
            </w:r>
          </w:p>
        </w:tc>
      </w:tr>
      <w:tr w:rsidR="005E69E3" w:rsidRPr="00FB2629" w:rsidTr="00041009">
        <w:trPr>
          <w:trHeight w:val="917"/>
        </w:trPr>
        <w:tc>
          <w:tcPr>
            <w:tcW w:w="83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b/>
              </w:rPr>
            </w:pPr>
            <w:r w:rsidRPr="00FB2629">
              <w:rPr>
                <w:rFonts w:ascii="Arial" w:eastAsia="Times New Roman" w:hAnsi="Arial" w:cs="Arial"/>
              </w:rPr>
              <w:lastRenderedPageBreak/>
              <w:t xml:space="preserve">Introduction </w:t>
            </w:r>
          </w:p>
        </w:tc>
        <w:tc>
          <w:tcPr>
            <w:tcW w:w="483" w:type="pct"/>
            <w:tcBorders>
              <w:top w:val="thinThickLargeGap" w:sz="8" w:space="0" w:color="002060"/>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1</w:t>
            </w:r>
            <w:r w:rsidR="005E69E3" w:rsidRPr="00FB2629">
              <w:rPr>
                <w:rFonts w:ascii="Arial" w:eastAsia="Times New Roman" w:hAnsi="Arial" w:cs="Arial"/>
              </w:rPr>
              <w:t>0</w:t>
            </w:r>
          </w:p>
        </w:tc>
        <w:tc>
          <w:tcPr>
            <w:tcW w:w="486" w:type="pct"/>
            <w:tcBorders>
              <w:top w:val="thinThickLargeGap" w:sz="8" w:space="0" w:color="002060"/>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6</w:t>
            </w:r>
          </w:p>
        </w:tc>
        <w:tc>
          <w:tcPr>
            <w:tcW w:w="320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5E69E3" w:rsidRPr="00FB2629" w:rsidRDefault="005E69E3" w:rsidP="00041009">
            <w:pPr>
              <w:spacing w:after="120"/>
              <w:rPr>
                <w:rFonts w:ascii="Arial" w:eastAsia="Times New Roman" w:hAnsi="Arial" w:cs="Arial"/>
              </w:rPr>
            </w:pPr>
            <w:r w:rsidRPr="00FB2629">
              <w:rPr>
                <w:rFonts w:ascii="Arial" w:hAnsi="Arial" w:cs="Arial"/>
              </w:rPr>
              <w:t>Introduces the interview, purpose of the interview, and provides rationale for engaged interview process.</w:t>
            </w:r>
            <w:r w:rsidR="00162CB7" w:rsidRPr="00FB2629">
              <w:rPr>
                <w:rFonts w:ascii="Arial" w:hAnsi="Arial" w:cs="Arial"/>
              </w:rPr>
              <w:t xml:space="preserve"> </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BE2467">
            <w:pPr>
              <w:spacing w:after="120"/>
              <w:jc w:val="center"/>
              <w:rPr>
                <w:rFonts w:ascii="Arial" w:eastAsia="Times New Roman" w:hAnsi="Arial" w:cs="Arial"/>
                <w:b/>
              </w:rPr>
            </w:pPr>
            <w:r w:rsidRPr="00FB2629">
              <w:rPr>
                <w:rFonts w:ascii="Arial" w:eastAsia="Times New Roman" w:hAnsi="Arial" w:cs="Arial"/>
              </w:rPr>
              <w:t xml:space="preserve">Description of </w:t>
            </w:r>
            <w:r w:rsidR="00BE2467" w:rsidRPr="00FB2629">
              <w:rPr>
                <w:rFonts w:ascii="Arial" w:eastAsia="Times New Roman" w:hAnsi="Arial" w:cs="Arial"/>
              </w:rPr>
              <w:t>the NONPF Core Competencies</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3</w:t>
            </w:r>
            <w:r w:rsidR="005E69E3"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2</w:t>
            </w:r>
            <w:r w:rsidR="005E69E3" w:rsidRPr="00FB2629">
              <w:rPr>
                <w:rFonts w:ascii="Arial" w:eastAsia="Times New Roman" w:hAnsi="Arial" w:cs="Arial"/>
              </w:rPr>
              <w:t>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1D1928" w:rsidP="00670154">
            <w:pPr>
              <w:rPr>
                <w:rFonts w:ascii="Arial" w:hAnsi="Arial" w:cs="Arial"/>
              </w:rPr>
            </w:pPr>
            <w:r w:rsidRPr="00FB2629">
              <w:rPr>
                <w:rFonts w:ascii="Arial" w:hAnsi="Arial" w:cs="Arial"/>
                <w:iCs/>
              </w:rPr>
              <w:t xml:space="preserve">Provide a comprehensive </w:t>
            </w:r>
            <w:r w:rsidR="00670154" w:rsidRPr="00FB2629">
              <w:rPr>
                <w:rFonts w:ascii="Arial" w:hAnsi="Arial" w:cs="Arial"/>
                <w:iCs/>
              </w:rPr>
              <w:t>summary</w:t>
            </w:r>
            <w:r w:rsidRPr="00FB2629">
              <w:rPr>
                <w:rFonts w:ascii="Arial" w:hAnsi="Arial" w:cs="Arial"/>
                <w:iCs/>
              </w:rPr>
              <w:t xml:space="preserve"> of </w:t>
            </w:r>
            <w:r w:rsidRPr="00EC398D">
              <w:rPr>
                <w:rFonts w:ascii="Arial" w:hAnsi="Arial" w:cs="Arial"/>
                <w:iCs/>
              </w:rPr>
              <w:t xml:space="preserve">the </w:t>
            </w:r>
            <w:r w:rsidR="006833F8" w:rsidRPr="00EC398D">
              <w:rPr>
                <w:rFonts w:ascii="Arial" w:hAnsi="Arial" w:cs="Arial"/>
                <w:iCs/>
              </w:rPr>
              <w:t xml:space="preserve">9 </w:t>
            </w:r>
            <w:r w:rsidR="00670154" w:rsidRPr="00EC398D">
              <w:rPr>
                <w:rFonts w:ascii="Arial" w:hAnsi="Arial" w:cs="Arial"/>
                <w:iCs/>
              </w:rPr>
              <w:t>NONPF</w:t>
            </w:r>
            <w:r w:rsidR="00670154" w:rsidRPr="00FB2629">
              <w:rPr>
                <w:rFonts w:ascii="Arial" w:hAnsi="Arial" w:cs="Arial"/>
                <w:iCs/>
              </w:rPr>
              <w:t xml:space="preserve"> </w:t>
            </w:r>
            <w:r w:rsidRPr="00FB2629">
              <w:rPr>
                <w:rFonts w:ascii="Arial" w:hAnsi="Arial" w:cs="Arial"/>
                <w:iCs/>
              </w:rPr>
              <w:t xml:space="preserve">core competencies as </w:t>
            </w:r>
            <w:r w:rsidR="00670154" w:rsidRPr="00FB2629">
              <w:rPr>
                <w:rFonts w:ascii="Arial" w:hAnsi="Arial" w:cs="Arial"/>
                <w:iCs/>
              </w:rPr>
              <w:t>they relate to APN practice.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BE2467" w:rsidP="00BE2467">
            <w:pPr>
              <w:spacing w:after="120"/>
              <w:jc w:val="center"/>
              <w:rPr>
                <w:rFonts w:ascii="Arial" w:eastAsia="Times New Roman" w:hAnsi="Arial" w:cs="Arial"/>
                <w:b/>
              </w:rPr>
            </w:pPr>
            <w:r w:rsidRPr="00FB2629">
              <w:rPr>
                <w:rFonts w:ascii="Arial" w:eastAsia="Times New Roman" w:hAnsi="Arial" w:cs="Arial"/>
              </w:rPr>
              <w:t>Description of the APN Leader</w:t>
            </w:r>
            <w:r w:rsidR="005E69E3" w:rsidRPr="00FB2629">
              <w:rPr>
                <w:rFonts w:ascii="Arial" w:eastAsia="Times New Roman" w:hAnsi="Arial" w:cs="Arial"/>
              </w:rPr>
              <w:t xml:space="preserve"> </w:t>
            </w:r>
            <w:r w:rsidRPr="00FB2629">
              <w:rPr>
                <w:rFonts w:ascii="Arial" w:eastAsia="Times New Roman" w:hAnsi="Arial" w:cs="Arial"/>
              </w:rPr>
              <w:t>Interviewed</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3</w:t>
            </w:r>
            <w:r w:rsidR="0085209D"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2</w:t>
            </w:r>
            <w:r w:rsidR="00BC501C" w:rsidRPr="00FB2629">
              <w:rPr>
                <w:rFonts w:ascii="Arial" w:eastAsia="Times New Roman" w:hAnsi="Arial" w:cs="Arial"/>
              </w:rPr>
              <w:t>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1D1928" w:rsidP="006E269F">
            <w:pPr>
              <w:spacing w:after="120"/>
              <w:rPr>
                <w:rFonts w:ascii="Arial" w:eastAsia="Times New Roman" w:hAnsi="Arial" w:cs="Arial"/>
              </w:rPr>
            </w:pPr>
            <w:r w:rsidRPr="00FB2629">
              <w:rPr>
                <w:rFonts w:ascii="Arial" w:eastAsia="Times New Roman" w:hAnsi="Arial" w:cs="Arial"/>
              </w:rPr>
              <w:t xml:space="preserve">Provide a brief description of the APN leader selected for this interview. Include </w:t>
            </w:r>
            <w:r w:rsidR="009B7AE8" w:rsidRPr="00FB2629">
              <w:rPr>
                <w:rFonts w:ascii="Arial" w:eastAsia="Times New Roman" w:hAnsi="Arial" w:cs="Arial"/>
              </w:rPr>
              <w:t xml:space="preserve">relevant information regarding </w:t>
            </w:r>
            <w:r w:rsidR="00BE2467" w:rsidRPr="00FB2629">
              <w:rPr>
                <w:rFonts w:ascii="Arial" w:eastAsia="Times New Roman" w:hAnsi="Arial" w:cs="Arial"/>
              </w:rPr>
              <w:t xml:space="preserve">the rationale for choosing the APN leader, </w:t>
            </w:r>
            <w:r w:rsidR="009B7AE8" w:rsidRPr="00FB2629">
              <w:rPr>
                <w:rFonts w:ascii="Arial" w:eastAsia="Times New Roman" w:hAnsi="Arial" w:cs="Arial"/>
              </w:rPr>
              <w:t xml:space="preserve">the APN’s </w:t>
            </w:r>
            <w:r w:rsidR="007E4F7C" w:rsidRPr="00FB2629">
              <w:rPr>
                <w:rFonts w:ascii="Arial" w:eastAsia="Times New Roman" w:hAnsi="Arial" w:cs="Arial"/>
              </w:rPr>
              <w:t>role and scope, practice details, practice location, and patient population.</w:t>
            </w:r>
          </w:p>
        </w:tc>
      </w:tr>
      <w:tr w:rsidR="001D1928"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1D1928" w:rsidRPr="00FB2629" w:rsidRDefault="001D1928" w:rsidP="006E269F">
            <w:pPr>
              <w:spacing w:after="120"/>
              <w:jc w:val="center"/>
              <w:rPr>
                <w:rFonts w:ascii="Arial" w:eastAsia="Times New Roman" w:hAnsi="Arial" w:cs="Arial"/>
              </w:rPr>
            </w:pPr>
            <w:r w:rsidRPr="00FB2629">
              <w:rPr>
                <w:rFonts w:ascii="Arial" w:eastAsia="Times New Roman" w:hAnsi="Arial" w:cs="Arial"/>
              </w:rPr>
              <w:t>Analysis of the discussed APN competencies</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1D1928" w:rsidRPr="00FB2629" w:rsidRDefault="001D1928" w:rsidP="006E269F">
            <w:pPr>
              <w:spacing w:after="120"/>
              <w:jc w:val="center"/>
              <w:rPr>
                <w:rFonts w:ascii="Arial" w:eastAsia="Times New Roman" w:hAnsi="Arial" w:cs="Arial"/>
              </w:rPr>
            </w:pPr>
            <w:r w:rsidRPr="00FB2629">
              <w:rPr>
                <w:rFonts w:ascii="Arial" w:eastAsia="Times New Roman" w:hAnsi="Arial" w:cs="Arial"/>
              </w:rPr>
              <w:t>40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1D1928" w:rsidRPr="00FB2629" w:rsidRDefault="009B7AE8" w:rsidP="006E269F">
            <w:pPr>
              <w:spacing w:after="120"/>
              <w:jc w:val="center"/>
              <w:rPr>
                <w:rFonts w:ascii="Arial" w:eastAsia="Times New Roman" w:hAnsi="Arial" w:cs="Arial"/>
              </w:rPr>
            </w:pPr>
            <w:r w:rsidRPr="00FB2629">
              <w:rPr>
                <w:rFonts w:ascii="Arial" w:eastAsia="Times New Roman" w:hAnsi="Arial" w:cs="Arial"/>
              </w:rPr>
              <w:t>26</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1D1928" w:rsidRPr="00FB2629" w:rsidRDefault="001D1928" w:rsidP="007E4F7C">
            <w:pPr>
              <w:spacing w:after="120"/>
              <w:rPr>
                <w:rFonts w:ascii="Arial" w:hAnsi="Arial" w:cs="Arial"/>
                <w:iCs/>
              </w:rPr>
            </w:pPr>
            <w:r w:rsidRPr="00FB2629">
              <w:rPr>
                <w:rFonts w:ascii="Arial" w:hAnsi="Arial" w:cs="Arial"/>
                <w:iCs/>
              </w:rPr>
              <w:t xml:space="preserve">Include </w:t>
            </w:r>
            <w:r w:rsidR="006833F8" w:rsidRPr="00EC398D">
              <w:rPr>
                <w:rFonts w:ascii="Arial" w:hAnsi="Arial" w:cs="Arial"/>
                <w:iCs/>
              </w:rPr>
              <w:t xml:space="preserve">4-5 </w:t>
            </w:r>
            <w:r w:rsidRPr="00EC398D">
              <w:rPr>
                <w:rFonts w:ascii="Arial" w:hAnsi="Arial" w:cs="Arial"/>
                <w:iCs/>
              </w:rPr>
              <w:t>selected</w:t>
            </w:r>
            <w:r w:rsidRPr="00FB2629">
              <w:rPr>
                <w:rFonts w:ascii="Arial" w:hAnsi="Arial" w:cs="Arial"/>
                <w:iCs/>
              </w:rPr>
              <w:t xml:space="preserve"> APN competencies discussed in terms of original source and leader’s application to APN role. </w:t>
            </w:r>
            <w:r w:rsidR="00670154" w:rsidRPr="00FB2629">
              <w:rPr>
                <w:rFonts w:ascii="Arial" w:hAnsi="Arial" w:cs="Arial"/>
                <w:iCs/>
              </w:rPr>
              <w:t>Include</w:t>
            </w:r>
            <w:r w:rsidRPr="00FB2629">
              <w:rPr>
                <w:rFonts w:ascii="Arial" w:hAnsi="Arial" w:cs="Arial"/>
                <w:iCs/>
              </w:rPr>
              <w:t xml:space="preserve"> sub</w:t>
            </w:r>
            <w:r w:rsidR="00670154" w:rsidRPr="00FB2629">
              <w:rPr>
                <w:rFonts w:ascii="Arial" w:hAnsi="Arial" w:cs="Arial"/>
                <w:iCs/>
              </w:rPr>
              <w:t>headings as needed</w:t>
            </w:r>
            <w:r w:rsidRPr="00FB2629">
              <w:rPr>
                <w:rFonts w:ascii="Arial" w:hAnsi="Arial" w:cs="Arial"/>
                <w:iCs/>
              </w:rPr>
              <w:t xml:space="preserve">. Use examples from the interview that support your assertions </w:t>
            </w:r>
            <w:r w:rsidR="007E4F7C" w:rsidRPr="00FB2629">
              <w:rPr>
                <w:rFonts w:ascii="Arial" w:hAnsi="Arial" w:cs="Arial"/>
                <w:iCs/>
              </w:rPr>
              <w:t>as well as</w:t>
            </w:r>
            <w:r w:rsidRPr="00FB2629">
              <w:rPr>
                <w:rFonts w:ascii="Arial" w:hAnsi="Arial" w:cs="Arial"/>
                <w:iCs/>
              </w:rPr>
              <w:t xml:space="preserve"> relevant examples from the APN leader’s advanced practice situation and perspective.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Conclusion</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2</w:t>
            </w:r>
            <w:r w:rsidR="0085209D"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13</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spacing w:after="120"/>
              <w:rPr>
                <w:rFonts w:ascii="Arial" w:eastAsia="Times New Roman" w:hAnsi="Arial" w:cs="Arial"/>
              </w:rPr>
            </w:pPr>
            <w:r w:rsidRPr="00FB2629">
              <w:rPr>
                <w:rFonts w:ascii="Arial" w:eastAsia="Times New Roman" w:hAnsi="Arial" w:cs="Arial"/>
              </w:rPr>
              <w:t>An effective conclusion identifies the main ideas and major conclusions from the body of your report. Minor details should not be included. Summarize the benefits of meeting selected APN competencies within the APN role.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Clarity of writing</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15</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10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spacing w:after="120"/>
              <w:rPr>
                <w:rFonts w:ascii="Arial" w:eastAsia="Times New Roman" w:hAnsi="Arial" w:cs="Arial"/>
              </w:rPr>
            </w:pPr>
            <w:r w:rsidRPr="00FB2629">
              <w:rPr>
                <w:rFonts w:ascii="Arial" w:eastAsia="Times New Roman" w:hAnsi="Arial" w:cs="Arial"/>
                <w:bCs/>
              </w:rPr>
              <w:t>Use of standard English grammar and sentence structure. No spelling errors or typographical errors. Organized around the required components using appropriate headers.</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APA format</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5</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5</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contextualSpacing/>
              <w:rPr>
                <w:rFonts w:ascii="Arial" w:eastAsia="Times New Roman" w:hAnsi="Arial" w:cs="Arial"/>
              </w:rPr>
            </w:pPr>
            <w:r w:rsidRPr="00FB2629">
              <w:rPr>
                <w:rFonts w:ascii="Arial" w:eastAsia="Times New Roman" w:hAnsi="Arial" w:cs="Arial"/>
              </w:rPr>
              <w:t>All information taken from another source, even if summarized, must be appropriately cited in the report (including citation of interview) and listed in the references using APA (6</w:t>
            </w:r>
            <w:r w:rsidRPr="00FB2629">
              <w:rPr>
                <w:rFonts w:ascii="Arial" w:eastAsia="Times New Roman" w:hAnsi="Arial" w:cs="Arial"/>
                <w:vertAlign w:val="superscript"/>
              </w:rPr>
              <w:t>th</w:t>
            </w:r>
            <w:r w:rsidRPr="00FB2629">
              <w:rPr>
                <w:rFonts w:ascii="Arial" w:eastAsia="Times New Roman" w:hAnsi="Arial" w:cs="Arial"/>
              </w:rPr>
              <w:t xml:space="preserve"> ed.) format:</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Document setup</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Title and reference pages</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Citations in the text and references.</w:t>
            </w:r>
          </w:p>
        </w:tc>
      </w:tr>
      <w:tr w:rsidR="005E69E3" w:rsidRPr="00FB2629" w:rsidTr="005E69E3">
        <w:tc>
          <w:tcPr>
            <w:tcW w:w="831"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bCs/>
              </w:rPr>
            </w:pPr>
            <w:r w:rsidRPr="00FB2629">
              <w:rPr>
                <w:rFonts w:ascii="Arial" w:hAnsi="Arial" w:cs="Arial"/>
                <w:b/>
                <w:bCs/>
              </w:rPr>
              <w:t>Total</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rPr>
            </w:pPr>
            <w:r w:rsidRPr="00FB2629">
              <w:rPr>
                <w:rFonts w:ascii="Arial" w:hAnsi="Arial" w:cs="Arial"/>
                <w:b/>
              </w:rPr>
              <w:t> </w:t>
            </w:r>
            <w:r w:rsidR="00E61777" w:rsidRPr="00FB2629">
              <w:rPr>
                <w:rFonts w:ascii="Arial" w:hAnsi="Arial" w:cs="Arial"/>
                <w:b/>
              </w:rPr>
              <w:t>1</w:t>
            </w:r>
            <w:r w:rsidR="0085209D" w:rsidRPr="00FB2629">
              <w:rPr>
                <w:rFonts w:ascii="Arial" w:hAnsi="Arial" w:cs="Arial"/>
                <w:b/>
              </w:rPr>
              <w:t>50</w:t>
            </w:r>
          </w:p>
        </w:tc>
        <w:tc>
          <w:tcPr>
            <w:tcW w:w="48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rPr>
            </w:pPr>
            <w:r w:rsidRPr="00FB2629">
              <w:rPr>
                <w:rFonts w:ascii="Arial" w:hAnsi="Arial" w:cs="Arial"/>
                <w:b/>
              </w:rPr>
              <w:fldChar w:fldCharType="begin"/>
            </w:r>
            <w:r w:rsidRPr="00FB2629">
              <w:rPr>
                <w:rFonts w:ascii="Arial" w:hAnsi="Arial" w:cs="Arial"/>
                <w:b/>
              </w:rPr>
              <w:instrText xml:space="preserve"> =SUM(ABOVE) </w:instrText>
            </w:r>
            <w:r w:rsidRPr="00FB2629">
              <w:rPr>
                <w:rFonts w:ascii="Arial" w:hAnsi="Arial" w:cs="Arial"/>
                <w:b/>
              </w:rPr>
              <w:fldChar w:fldCharType="separate"/>
            </w:r>
            <w:r w:rsidRPr="00FB2629">
              <w:rPr>
                <w:rFonts w:ascii="Arial" w:hAnsi="Arial" w:cs="Arial"/>
                <w:b/>
              </w:rPr>
              <w:t>100</w:t>
            </w:r>
            <w:r w:rsidRPr="00FB2629">
              <w:rPr>
                <w:rFonts w:ascii="Arial" w:hAnsi="Arial" w:cs="Arial"/>
                <w:b/>
              </w:rPr>
              <w:fldChar w:fldCharType="end"/>
            </w:r>
          </w:p>
        </w:tc>
        <w:tc>
          <w:tcPr>
            <w:tcW w:w="3200"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5E69E3" w:rsidRPr="00FB2629" w:rsidRDefault="005E69E3" w:rsidP="00145BF3">
            <w:pPr>
              <w:rPr>
                <w:rFonts w:ascii="Arial" w:hAnsi="Arial" w:cs="Arial"/>
                <w:b/>
              </w:rPr>
            </w:pPr>
            <w:r w:rsidRPr="00FB2629">
              <w:rPr>
                <w:rFonts w:ascii="Arial" w:hAnsi="Arial" w:cs="Arial"/>
                <w:b/>
              </w:rPr>
              <w:t>A quality assignment will meet or exceed all of the above requirements.</w:t>
            </w:r>
          </w:p>
        </w:tc>
      </w:tr>
    </w:tbl>
    <w:p w:rsidR="00145BF3" w:rsidRPr="00FB2629" w:rsidRDefault="00145BF3" w:rsidP="00145BF3">
      <w:pPr>
        <w:rPr>
          <w:rFonts w:ascii="Arial" w:hAnsi="Arial" w:cs="Arial"/>
          <w:b/>
        </w:rPr>
        <w:sectPr w:rsidR="00145BF3" w:rsidRPr="00FB2629" w:rsidSect="00E93CEA">
          <w:headerReference w:type="default" r:id="rId10"/>
          <w:footerReference w:type="default" r:id="rId11"/>
          <w:pgSz w:w="12240" w:h="15840"/>
          <w:pgMar w:top="1185" w:right="1440" w:bottom="1170" w:left="1080" w:header="720" w:footer="195" w:gutter="0"/>
          <w:cols w:space="720"/>
          <w:docGrid w:linePitch="360"/>
        </w:sectPr>
      </w:pPr>
    </w:p>
    <w:p w:rsidR="00C21AB9" w:rsidRPr="00FB2629" w:rsidRDefault="00C21AB9" w:rsidP="00C21AB9">
      <w:pPr>
        <w:spacing w:after="40"/>
        <w:jc w:val="both"/>
        <w:outlineLvl w:val="0"/>
        <w:rPr>
          <w:rFonts w:ascii="Arial" w:eastAsia="Calibri" w:hAnsi="Arial" w:cs="Arial"/>
          <w:b/>
          <w:smallCaps/>
          <w:color w:val="002060"/>
          <w:spacing w:val="5"/>
          <w:sz w:val="32"/>
          <w:szCs w:val="32"/>
        </w:rPr>
      </w:pPr>
      <w:r w:rsidRPr="00FB2629">
        <w:rPr>
          <w:rFonts w:ascii="Arial" w:eastAsia="Calibri" w:hAnsi="Arial" w:cs="Arial"/>
          <w:b/>
          <w:smallCaps/>
          <w:color w:val="002060"/>
          <w:spacing w:val="5"/>
          <w:sz w:val="32"/>
          <w:szCs w:val="32"/>
        </w:rPr>
        <w:lastRenderedPageBreak/>
        <w:t>Grading Rubric</w:t>
      </w:r>
    </w:p>
    <w:tbl>
      <w:tblPr>
        <w:tblW w:w="13777"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3402"/>
        <w:gridCol w:w="2506"/>
        <w:gridCol w:w="807"/>
        <w:gridCol w:w="2058"/>
        <w:gridCol w:w="2494"/>
        <w:gridCol w:w="2510"/>
      </w:tblGrid>
      <w:tr w:rsidR="00C21AB9" w:rsidRPr="00FB2629" w:rsidTr="00C623F2">
        <w:trPr>
          <w:trHeight w:val="1922"/>
        </w:trPr>
        <w:tc>
          <w:tcPr>
            <w:tcW w:w="3402"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C21AB9" w:rsidRPr="00FB2629" w:rsidRDefault="00C21AB9" w:rsidP="00C623F2">
            <w:pPr>
              <w:spacing w:after="0" w:line="240" w:lineRule="auto"/>
              <w:jc w:val="center"/>
              <w:rPr>
                <w:rFonts w:ascii="Arial" w:eastAsia="Calibri" w:hAnsi="Arial" w:cs="Arial"/>
                <w:bCs/>
              </w:rPr>
            </w:pPr>
            <w:r w:rsidRPr="00FB2629">
              <w:rPr>
                <w:rFonts w:ascii="Arial" w:eastAsia="Calibri" w:hAnsi="Arial" w:cs="Arial"/>
                <w:b/>
                <w:bCs/>
              </w:rPr>
              <w:t>Assignment Criteria</w:t>
            </w:r>
          </w:p>
        </w:tc>
        <w:tc>
          <w:tcPr>
            <w:tcW w:w="2506"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B2629" w:rsidRDefault="00C21AB9" w:rsidP="00C623F2">
            <w:pPr>
              <w:jc w:val="center"/>
              <w:rPr>
                <w:rFonts w:ascii="Arial" w:hAnsi="Arial" w:cs="Arial"/>
              </w:rPr>
            </w:pPr>
            <w:r w:rsidRPr="00FB2629">
              <w:rPr>
                <w:rFonts w:ascii="Arial" w:hAnsi="Arial" w:cs="Arial"/>
              </w:rPr>
              <w:t>A</w:t>
            </w:r>
          </w:p>
          <w:p w:rsidR="00C21AB9" w:rsidRPr="00FB2629" w:rsidRDefault="00C21AB9" w:rsidP="00C623F2">
            <w:pPr>
              <w:jc w:val="center"/>
              <w:rPr>
                <w:rFonts w:ascii="Arial" w:hAnsi="Arial" w:cs="Arial"/>
              </w:rPr>
            </w:pPr>
            <w:r w:rsidRPr="00FB2629">
              <w:rPr>
                <w:rFonts w:ascii="Arial" w:hAnsi="Arial" w:cs="Arial"/>
              </w:rPr>
              <w:t>(100 - 92%)</w:t>
            </w:r>
          </w:p>
          <w:p w:rsidR="00C21AB9" w:rsidRPr="00FB2629" w:rsidRDefault="00C21AB9" w:rsidP="00C623F2">
            <w:pPr>
              <w:rPr>
                <w:rFonts w:ascii="Arial" w:hAnsi="Arial" w:cs="Arial"/>
              </w:rPr>
            </w:pPr>
            <w:r w:rsidRPr="00FB2629">
              <w:rPr>
                <w:rFonts w:ascii="Arial" w:hAnsi="Arial" w:cs="Arial"/>
              </w:rPr>
              <w:t>Outstanding or highest level of performance</w:t>
            </w:r>
          </w:p>
        </w:tc>
        <w:tc>
          <w:tcPr>
            <w:tcW w:w="2865"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B2629" w:rsidRDefault="00C21AB9" w:rsidP="00C623F2">
            <w:pPr>
              <w:jc w:val="center"/>
              <w:rPr>
                <w:rFonts w:ascii="Arial" w:hAnsi="Arial" w:cs="Arial"/>
              </w:rPr>
            </w:pPr>
            <w:r w:rsidRPr="00FB2629">
              <w:rPr>
                <w:rFonts w:ascii="Arial" w:hAnsi="Arial" w:cs="Arial"/>
              </w:rPr>
              <w:t>B</w:t>
            </w:r>
          </w:p>
          <w:p w:rsidR="00C21AB9" w:rsidRPr="00FB2629" w:rsidRDefault="00C21AB9" w:rsidP="00C623F2">
            <w:pPr>
              <w:jc w:val="center"/>
              <w:rPr>
                <w:rFonts w:ascii="Arial" w:hAnsi="Arial" w:cs="Arial"/>
              </w:rPr>
            </w:pPr>
            <w:r w:rsidRPr="00FB2629">
              <w:rPr>
                <w:rFonts w:ascii="Arial" w:hAnsi="Arial" w:cs="Arial"/>
              </w:rPr>
              <w:t>(91-84%)</w:t>
            </w:r>
          </w:p>
          <w:p w:rsidR="00C21AB9" w:rsidRPr="00FB2629" w:rsidRDefault="00C21AB9" w:rsidP="00C623F2">
            <w:pPr>
              <w:rPr>
                <w:rFonts w:ascii="Arial" w:hAnsi="Arial" w:cs="Arial"/>
              </w:rPr>
            </w:pPr>
            <w:r w:rsidRPr="00FB2629">
              <w:rPr>
                <w:rFonts w:ascii="Arial" w:hAnsi="Arial" w:cs="Arial"/>
              </w:rPr>
              <w:t>Very good or high level of performance</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B2629" w:rsidRDefault="00C21AB9" w:rsidP="00C623F2">
            <w:pPr>
              <w:jc w:val="center"/>
              <w:rPr>
                <w:rFonts w:ascii="Arial" w:hAnsi="Arial" w:cs="Arial"/>
              </w:rPr>
            </w:pPr>
            <w:r w:rsidRPr="00FB2629">
              <w:rPr>
                <w:rFonts w:ascii="Arial" w:hAnsi="Arial" w:cs="Arial"/>
              </w:rPr>
              <w:t>C</w:t>
            </w:r>
          </w:p>
          <w:p w:rsidR="00C21AB9" w:rsidRPr="00FB2629" w:rsidRDefault="00C21AB9" w:rsidP="00C623F2">
            <w:pPr>
              <w:jc w:val="center"/>
              <w:rPr>
                <w:rFonts w:ascii="Arial" w:hAnsi="Arial" w:cs="Arial"/>
              </w:rPr>
            </w:pPr>
            <w:r w:rsidRPr="00FB2629">
              <w:rPr>
                <w:rFonts w:ascii="Arial" w:hAnsi="Arial" w:cs="Arial"/>
              </w:rPr>
              <w:t>(83-76%)</w:t>
            </w:r>
          </w:p>
          <w:p w:rsidR="00C21AB9" w:rsidRPr="00FB2629" w:rsidRDefault="00C21AB9" w:rsidP="00C623F2">
            <w:pPr>
              <w:rPr>
                <w:rFonts w:ascii="Arial" w:hAnsi="Arial" w:cs="Arial"/>
              </w:rPr>
            </w:pPr>
            <w:r w:rsidRPr="00FB2629">
              <w:rPr>
                <w:rFonts w:ascii="Arial" w:hAnsi="Arial" w:cs="Arial"/>
              </w:rPr>
              <w:t>Competent or satisfactory level of performance</w:t>
            </w: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C21AB9" w:rsidRPr="00FB2629" w:rsidRDefault="00C21AB9" w:rsidP="00C623F2">
            <w:pPr>
              <w:jc w:val="center"/>
              <w:rPr>
                <w:rFonts w:ascii="Arial" w:hAnsi="Arial" w:cs="Arial"/>
              </w:rPr>
            </w:pPr>
            <w:r w:rsidRPr="00FB2629">
              <w:rPr>
                <w:rFonts w:ascii="Arial" w:hAnsi="Arial" w:cs="Arial"/>
              </w:rPr>
              <w:t>F</w:t>
            </w:r>
          </w:p>
          <w:p w:rsidR="00C21AB9" w:rsidRPr="00FB2629" w:rsidRDefault="00C21AB9" w:rsidP="00C623F2">
            <w:pPr>
              <w:jc w:val="center"/>
              <w:rPr>
                <w:rFonts w:ascii="Arial" w:hAnsi="Arial" w:cs="Arial"/>
              </w:rPr>
            </w:pPr>
            <w:r w:rsidRPr="00FB2629">
              <w:rPr>
                <w:rFonts w:ascii="Arial" w:hAnsi="Arial" w:cs="Arial"/>
              </w:rPr>
              <w:t>(75-0%)</w:t>
            </w:r>
          </w:p>
          <w:p w:rsidR="00C21AB9" w:rsidRPr="00FB2629" w:rsidRDefault="00C21AB9" w:rsidP="00C623F2">
            <w:pPr>
              <w:rPr>
                <w:rFonts w:ascii="Arial" w:hAnsi="Arial" w:cs="Arial"/>
              </w:rPr>
            </w:pPr>
            <w:r w:rsidRPr="00FB2629">
              <w:rPr>
                <w:rFonts w:ascii="Arial" w:hAnsi="Arial" w:cs="Arial"/>
              </w:rPr>
              <w:t>Poor or failing or unsatisfactory level of performance</w:t>
            </w:r>
          </w:p>
        </w:tc>
      </w:tr>
      <w:tr w:rsidR="00C21AB9" w:rsidRPr="00FB2629" w:rsidTr="00C623F2">
        <w:trPr>
          <w:trHeight w:val="437"/>
        </w:trPr>
        <w:tc>
          <w:tcPr>
            <w:tcW w:w="3402" w:type="dxa"/>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C21AB9" w:rsidRPr="00FB2629" w:rsidRDefault="00C21AB9" w:rsidP="00C623F2">
            <w:pPr>
              <w:spacing w:after="0" w:line="240" w:lineRule="auto"/>
              <w:rPr>
                <w:rFonts w:ascii="Arial" w:eastAsia="Calibri" w:hAnsi="Arial" w:cs="Arial"/>
                <w:b/>
                <w:bCs/>
                <w:sz w:val="20"/>
                <w:szCs w:val="20"/>
              </w:rPr>
            </w:pPr>
            <w:r w:rsidRPr="00FB2629">
              <w:rPr>
                <w:rFonts w:ascii="Arial" w:eastAsia="Calibri" w:hAnsi="Arial" w:cs="Arial"/>
                <w:b/>
                <w:bCs/>
                <w:sz w:val="20"/>
                <w:szCs w:val="20"/>
              </w:rPr>
              <w:t>Content</w:t>
            </w:r>
          </w:p>
          <w:p w:rsidR="00C21AB9" w:rsidRPr="00FB2629" w:rsidRDefault="00C21AB9" w:rsidP="009556CB">
            <w:pPr>
              <w:spacing w:after="0" w:line="240" w:lineRule="auto"/>
              <w:ind w:left="360" w:hanging="360"/>
              <w:rPr>
                <w:rFonts w:ascii="Arial" w:eastAsia="Calibri" w:hAnsi="Arial" w:cs="Arial"/>
                <w:bCs/>
                <w:sz w:val="20"/>
                <w:szCs w:val="20"/>
              </w:rPr>
            </w:pPr>
            <w:r w:rsidRPr="00FB2629">
              <w:rPr>
                <w:rFonts w:ascii="Arial" w:eastAsia="Calibri" w:hAnsi="Arial" w:cs="Arial"/>
                <w:b/>
                <w:bCs/>
                <w:sz w:val="20"/>
                <w:szCs w:val="20"/>
              </w:rPr>
              <w:t>Possible Points</w:t>
            </w:r>
            <w:r w:rsidRPr="00FB2629">
              <w:rPr>
                <w:rFonts w:ascii="Arial" w:eastAsia="Times New Roman" w:hAnsi="Arial" w:cs="Arial"/>
                <w:b/>
                <w:bCs/>
                <w:sz w:val="20"/>
                <w:szCs w:val="20"/>
              </w:rPr>
              <w:t xml:space="preserve"> =  </w:t>
            </w:r>
            <w:r w:rsidR="00BE2467" w:rsidRPr="00FB2629">
              <w:rPr>
                <w:rFonts w:ascii="Arial" w:eastAsia="Times New Roman" w:hAnsi="Arial" w:cs="Arial"/>
                <w:b/>
                <w:bCs/>
                <w:sz w:val="20"/>
                <w:szCs w:val="20"/>
              </w:rPr>
              <w:t>15</w:t>
            </w:r>
            <w:r w:rsidR="0085209D" w:rsidRPr="00FB2629">
              <w:rPr>
                <w:rFonts w:ascii="Arial" w:eastAsia="Times New Roman" w:hAnsi="Arial" w:cs="Arial"/>
                <w:b/>
                <w:bCs/>
                <w:sz w:val="20"/>
                <w:szCs w:val="20"/>
              </w:rPr>
              <w:t xml:space="preserve">0 </w:t>
            </w:r>
            <w:r w:rsidRPr="00FB2629">
              <w:rPr>
                <w:rFonts w:ascii="Arial" w:eastAsia="Times New Roman" w:hAnsi="Arial" w:cs="Arial"/>
                <w:b/>
                <w:bCs/>
                <w:sz w:val="20"/>
                <w:szCs w:val="20"/>
              </w:rPr>
              <w:t>Points</w:t>
            </w:r>
          </w:p>
        </w:tc>
        <w:tc>
          <w:tcPr>
            <w:tcW w:w="2506" w:type="dxa"/>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FB2629" w:rsidRDefault="00C21AB9" w:rsidP="00C623F2">
            <w:pPr>
              <w:jc w:val="center"/>
              <w:rPr>
                <w:rFonts w:ascii="Arial" w:eastAsia="Calibri" w:hAnsi="Arial" w:cs="Arial"/>
                <w:b/>
                <w:sz w:val="20"/>
                <w:szCs w:val="20"/>
              </w:rPr>
            </w:pPr>
          </w:p>
          <w:p w:rsidR="00C21AB9" w:rsidRPr="00FB2629" w:rsidRDefault="00C21AB9" w:rsidP="00C623F2">
            <w:pPr>
              <w:spacing w:after="0" w:line="240" w:lineRule="auto"/>
              <w:jc w:val="center"/>
              <w:rPr>
                <w:rFonts w:ascii="Arial" w:eastAsia="Calibri" w:hAnsi="Arial" w:cs="Arial"/>
                <w:b/>
                <w:sz w:val="20"/>
                <w:szCs w:val="20"/>
              </w:rPr>
            </w:pPr>
          </w:p>
        </w:tc>
        <w:tc>
          <w:tcPr>
            <w:tcW w:w="2865" w:type="dxa"/>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FB2629" w:rsidRDefault="00C21AB9" w:rsidP="00C623F2">
            <w:pPr>
              <w:jc w:val="center"/>
              <w:rPr>
                <w:rFonts w:ascii="Arial" w:eastAsia="Calibri" w:hAnsi="Arial" w:cs="Arial"/>
                <w:b/>
                <w:sz w:val="20"/>
                <w:szCs w:val="20"/>
              </w:rPr>
            </w:pPr>
          </w:p>
          <w:p w:rsidR="00C21AB9" w:rsidRPr="00FB2629" w:rsidRDefault="00C21AB9" w:rsidP="00C623F2">
            <w:pPr>
              <w:spacing w:after="0" w:line="240" w:lineRule="auto"/>
              <w:jc w:val="center"/>
              <w:rPr>
                <w:rFonts w:ascii="Arial" w:eastAsia="Calibri" w:hAnsi="Arial" w:cs="Arial"/>
                <w:b/>
                <w:sz w:val="20"/>
                <w:szCs w:val="20"/>
              </w:rPr>
            </w:pPr>
          </w:p>
        </w:tc>
        <w:tc>
          <w:tcPr>
            <w:tcW w:w="2494"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C21AB9" w:rsidRPr="00FB2629" w:rsidRDefault="00C21AB9" w:rsidP="00C623F2">
            <w:pPr>
              <w:jc w:val="center"/>
              <w:rPr>
                <w:rFonts w:ascii="Arial" w:eastAsia="Calibri" w:hAnsi="Arial" w:cs="Arial"/>
                <w:b/>
                <w:sz w:val="20"/>
                <w:szCs w:val="20"/>
              </w:rPr>
            </w:pPr>
          </w:p>
        </w:tc>
        <w:tc>
          <w:tcPr>
            <w:tcW w:w="2510" w:type="dxa"/>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C21AB9" w:rsidRPr="00FB2629" w:rsidRDefault="00C21AB9" w:rsidP="00C623F2">
            <w:pPr>
              <w:jc w:val="center"/>
              <w:rPr>
                <w:rFonts w:ascii="Arial" w:eastAsia="Calibri" w:hAnsi="Arial" w:cs="Arial"/>
                <w:b/>
                <w:sz w:val="20"/>
                <w:szCs w:val="20"/>
              </w:rPr>
            </w:pPr>
          </w:p>
          <w:p w:rsidR="00C21AB9" w:rsidRPr="00FB2629" w:rsidRDefault="00C21AB9" w:rsidP="00C623F2">
            <w:pPr>
              <w:spacing w:after="0" w:line="240" w:lineRule="auto"/>
              <w:jc w:val="center"/>
              <w:rPr>
                <w:rFonts w:ascii="Arial" w:eastAsia="Calibri" w:hAnsi="Arial" w:cs="Arial"/>
                <w:b/>
                <w:sz w:val="20"/>
                <w:szCs w:val="20"/>
              </w:rPr>
            </w:pPr>
          </w:p>
        </w:tc>
      </w:tr>
      <w:tr w:rsidR="00C55E9A" w:rsidRPr="00FB2629"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C55E9A" w:rsidRPr="00FB2629" w:rsidRDefault="00C55E9A" w:rsidP="00263ECD">
            <w:pPr>
              <w:rPr>
                <w:rFonts w:ascii="Arial" w:eastAsia="Calibri" w:hAnsi="Arial" w:cs="Arial"/>
              </w:rPr>
            </w:pPr>
            <w:r w:rsidRPr="00FB2629">
              <w:rPr>
                <w:rFonts w:ascii="Arial" w:eastAsia="Calibri" w:hAnsi="Arial" w:cs="Arial"/>
              </w:rPr>
              <w:t>Introduction</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10-9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8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7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6-0 Points</w:t>
            </w:r>
          </w:p>
        </w:tc>
      </w:tr>
      <w:tr w:rsidR="00C55E9A" w:rsidRPr="00FB2629" w:rsidTr="00041009">
        <w:trPr>
          <w:trHeight w:val="1854"/>
        </w:trPr>
        <w:tc>
          <w:tcPr>
            <w:tcW w:w="3402" w:type="dxa"/>
            <w:vMerge/>
            <w:tcBorders>
              <w:left w:val="thinThickLargeGap" w:sz="24" w:space="0" w:color="365F91"/>
              <w:bottom w:val="single" w:sz="4" w:space="0" w:color="365F91"/>
              <w:right w:val="single" w:sz="4" w:space="0" w:color="365F91"/>
            </w:tcBorders>
            <w:shd w:val="clear" w:color="auto" w:fill="FFFFFF"/>
          </w:tcPr>
          <w:p w:rsidR="00C55E9A" w:rsidRPr="00FB2629" w:rsidRDefault="00C55E9A" w:rsidP="00772F7C">
            <w:pPr>
              <w:spacing w:after="0" w:line="240" w:lineRule="auto"/>
              <w:jc w:val="center"/>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041009">
            <w:pPr>
              <w:rPr>
                <w:rFonts w:ascii="Arial" w:hAnsi="Arial" w:cs="Arial"/>
              </w:rPr>
            </w:pPr>
            <w:r w:rsidRPr="00FB2629">
              <w:rPr>
                <w:rFonts w:ascii="Arial" w:hAnsi="Arial" w:cs="Arial"/>
              </w:rPr>
              <w:t xml:space="preserve">Excellent introduction of interview process. Rationale is well presented and purpose fully developed. </w:t>
            </w:r>
            <w:r>
              <w:rPr>
                <w:rFonts w:ascii="Arial" w:hAnsi="Arial" w:cs="Arial"/>
              </w:rPr>
              <w:t>Thesis statement is well written.</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8F7B51">
            <w:pPr>
              <w:rPr>
                <w:rFonts w:ascii="Arial" w:hAnsi="Arial" w:cs="Arial"/>
              </w:rPr>
            </w:pPr>
            <w:r w:rsidRPr="00FB2629">
              <w:rPr>
                <w:rFonts w:ascii="Arial" w:hAnsi="Arial" w:cs="Arial"/>
              </w:rPr>
              <w:t>Basic understanding and/or limited use of interview application and/or inappropriate emphasis on an area.</w:t>
            </w:r>
            <w:r>
              <w:rPr>
                <w:rFonts w:ascii="Arial" w:hAnsi="Arial" w:cs="Arial"/>
              </w:rPr>
              <w:t xml:space="preserve"> Thesis statement needs development.</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5E69E3">
            <w:pPr>
              <w:rPr>
                <w:rFonts w:ascii="Arial" w:hAnsi="Arial" w:cs="Arial"/>
                <w:b/>
              </w:rPr>
            </w:pPr>
            <w:r w:rsidRPr="00FB2629">
              <w:rPr>
                <w:rFonts w:ascii="Arial" w:hAnsi="Arial" w:cs="Arial"/>
              </w:rPr>
              <w:t>Little or very general introduction of interview process. Little to no explanation; inappropriate emphasis on an area.</w:t>
            </w:r>
            <w:r>
              <w:rPr>
                <w:rFonts w:ascii="Arial" w:hAnsi="Arial" w:cs="Arial"/>
              </w:rPr>
              <w:t xml:space="preserve"> Missing thesis statement.</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C623F2">
            <w:pPr>
              <w:spacing w:after="0" w:line="240" w:lineRule="auto"/>
              <w:rPr>
                <w:rFonts w:ascii="Arial" w:hAnsi="Arial" w:cs="Arial"/>
              </w:rPr>
            </w:pPr>
            <w:r w:rsidRPr="00FB2629">
              <w:rPr>
                <w:rFonts w:ascii="Arial" w:hAnsi="Arial" w:cs="Arial"/>
              </w:rPr>
              <w:t>No introduction provided.</w:t>
            </w:r>
          </w:p>
        </w:tc>
      </w:tr>
      <w:tr w:rsidR="00C55E9A" w:rsidRPr="00FB2629"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auto"/>
          </w:tcPr>
          <w:p w:rsidR="00C55E9A" w:rsidRPr="00FB2629" w:rsidRDefault="00C55E9A" w:rsidP="00772F7C">
            <w:pPr>
              <w:jc w:val="center"/>
              <w:rPr>
                <w:rFonts w:ascii="Arial" w:eastAsia="Times New Roman" w:hAnsi="Arial" w:cs="Arial"/>
              </w:rPr>
            </w:pPr>
            <w:r w:rsidRPr="00FB2629">
              <w:rPr>
                <w:rFonts w:ascii="Arial" w:eastAsia="Times New Roman" w:hAnsi="Arial" w:cs="Arial"/>
              </w:rPr>
              <w:t xml:space="preserve">Description of the NONPF core competencies </w:t>
            </w:r>
          </w:p>
          <w:p w:rsidR="00C55E9A" w:rsidRPr="00FB2629" w:rsidRDefault="00C55E9A" w:rsidP="00772F7C">
            <w:pPr>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C55E9A" w:rsidRPr="008B5785" w:rsidRDefault="00C55E9A"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C55E9A" w:rsidRPr="008B5785" w:rsidRDefault="00C55E9A"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tcPr>
          <w:p w:rsidR="00C55E9A" w:rsidRPr="008B5785" w:rsidRDefault="00C55E9A"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C55E9A" w:rsidRPr="008B5785" w:rsidRDefault="00C55E9A" w:rsidP="00482FDF">
            <w:pPr>
              <w:spacing w:after="0" w:line="240" w:lineRule="auto"/>
              <w:jc w:val="center"/>
              <w:rPr>
                <w:rFonts w:ascii="Arial" w:hAnsi="Arial" w:cs="Arial"/>
                <w:b/>
              </w:rPr>
            </w:pPr>
            <w:r>
              <w:rPr>
                <w:rFonts w:ascii="Arial" w:hAnsi="Arial" w:cs="Arial"/>
                <w:b/>
              </w:rPr>
              <w:t>22-0 Points</w:t>
            </w:r>
          </w:p>
        </w:tc>
      </w:tr>
      <w:tr w:rsidR="00C55E9A" w:rsidRPr="00FB2629"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auto"/>
          </w:tcPr>
          <w:p w:rsidR="00C55E9A" w:rsidRPr="00FB2629" w:rsidRDefault="00C55E9A" w:rsidP="00772F7C">
            <w:pPr>
              <w:spacing w:after="0" w:line="240" w:lineRule="auto"/>
              <w:jc w:val="center"/>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C55E9A" w:rsidRPr="00FB2629" w:rsidRDefault="00F67098" w:rsidP="0098094C">
            <w:pPr>
              <w:rPr>
                <w:rFonts w:ascii="Arial" w:eastAsia="Times New Roman" w:hAnsi="Arial" w:cs="Arial"/>
              </w:rPr>
            </w:pPr>
            <w:r>
              <w:rPr>
                <w:rFonts w:ascii="Arial" w:eastAsia="Times New Roman" w:hAnsi="Arial" w:cs="Arial"/>
              </w:rPr>
              <w:t xml:space="preserve">Excellent discussion of </w:t>
            </w:r>
            <w:r w:rsidRPr="00EC398D">
              <w:rPr>
                <w:rFonts w:ascii="Arial" w:eastAsia="Times New Roman" w:hAnsi="Arial" w:cs="Arial"/>
              </w:rPr>
              <w:t>the 9 NONPF</w:t>
            </w:r>
            <w:r w:rsidR="00C55E9A" w:rsidRPr="00FB2629">
              <w:rPr>
                <w:rFonts w:ascii="Arial" w:eastAsia="Times New Roman" w:hAnsi="Arial" w:cs="Arial"/>
              </w:rPr>
              <w:t xml:space="preserve"> competencies. Includes subheadings </w:t>
            </w:r>
            <w:r w:rsidR="00C55E9A" w:rsidRPr="00FB2629">
              <w:rPr>
                <w:rFonts w:ascii="Arial" w:eastAsia="Times New Roman" w:hAnsi="Arial" w:cs="Arial"/>
              </w:rPr>
              <w:lastRenderedPageBreak/>
              <w:t>supported with references.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C55E9A" w:rsidRPr="00FB2629" w:rsidRDefault="00C55E9A" w:rsidP="00041009">
            <w:pPr>
              <w:rPr>
                <w:rFonts w:ascii="Arial" w:eastAsia="Times New Roman" w:hAnsi="Arial" w:cs="Arial"/>
                <w:b/>
              </w:rPr>
            </w:pPr>
            <w:r w:rsidRPr="00FB2629">
              <w:rPr>
                <w:rFonts w:ascii="Arial" w:eastAsia="Times New Roman" w:hAnsi="Arial" w:cs="Arial"/>
              </w:rPr>
              <w:lastRenderedPageBreak/>
              <w:t>Basic discussion of selected NONPF competencies.</w:t>
            </w:r>
            <w:r w:rsidRPr="00FB2629">
              <w:rPr>
                <w:rFonts w:ascii="Arial" w:hAnsi="Arial" w:cs="Arial"/>
              </w:rPr>
              <w:t xml:space="preserve"> </w:t>
            </w:r>
            <w:r w:rsidRPr="00FB2629">
              <w:rPr>
                <w:rFonts w:ascii="Arial" w:eastAsia="Times New Roman" w:hAnsi="Arial" w:cs="Arial"/>
              </w:rPr>
              <w:t>Includes subheadings supported with references.</w:t>
            </w:r>
          </w:p>
        </w:tc>
        <w:tc>
          <w:tcPr>
            <w:tcW w:w="2494" w:type="dxa"/>
            <w:tcBorders>
              <w:top w:val="single" w:sz="4" w:space="0" w:color="365F91"/>
              <w:left w:val="single" w:sz="4" w:space="0" w:color="365F91"/>
              <w:bottom w:val="single" w:sz="4" w:space="0" w:color="365F91"/>
              <w:right w:val="single" w:sz="4" w:space="0" w:color="365F91"/>
            </w:tcBorders>
          </w:tcPr>
          <w:p w:rsidR="00C55E9A" w:rsidRPr="00FB2629" w:rsidRDefault="00C55E9A" w:rsidP="006F6371">
            <w:pPr>
              <w:rPr>
                <w:rFonts w:ascii="Arial" w:eastAsia="Times New Roman" w:hAnsi="Arial" w:cs="Arial"/>
              </w:rPr>
            </w:pPr>
            <w:r w:rsidRPr="00FB2629">
              <w:rPr>
                <w:rFonts w:ascii="Arial" w:eastAsia="Times New Roman" w:hAnsi="Arial" w:cs="Arial"/>
              </w:rPr>
              <w:t>Little or very general discussion of NONPF competencies. Little or no subheadings or references.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C55E9A" w:rsidRPr="00FB2629" w:rsidRDefault="00C55E9A" w:rsidP="006F6371">
            <w:pPr>
              <w:rPr>
                <w:rFonts w:ascii="Arial" w:hAnsi="Arial" w:cs="Arial"/>
              </w:rPr>
            </w:pPr>
            <w:r w:rsidRPr="00FB2629">
              <w:rPr>
                <w:rFonts w:ascii="Arial" w:eastAsia="Times New Roman" w:hAnsi="Arial" w:cs="Arial"/>
              </w:rPr>
              <w:t>No discussion of selected NONPF competencies.</w:t>
            </w:r>
          </w:p>
        </w:tc>
      </w:tr>
      <w:tr w:rsidR="00C55E9A" w:rsidRPr="00FB2629"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C55E9A" w:rsidRPr="00FB2629" w:rsidRDefault="00C55E9A" w:rsidP="00772F7C">
            <w:pPr>
              <w:jc w:val="center"/>
              <w:rPr>
                <w:rFonts w:ascii="Arial" w:eastAsia="Times New Roman" w:hAnsi="Arial" w:cs="Arial"/>
              </w:rPr>
            </w:pPr>
            <w:r w:rsidRPr="00FB2629">
              <w:rPr>
                <w:rFonts w:ascii="Arial" w:eastAsia="Times New Roman" w:hAnsi="Arial" w:cs="Arial"/>
              </w:rPr>
              <w:lastRenderedPageBreak/>
              <w:t>Description of the APN Leader Interviewed</w:t>
            </w:r>
          </w:p>
          <w:p w:rsidR="00C55E9A" w:rsidRPr="00FB2629" w:rsidRDefault="00C55E9A" w:rsidP="00772F7C">
            <w:pPr>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Pr="008B5785" w:rsidRDefault="00C55E9A"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8B5785" w:rsidRDefault="00C55E9A"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8B5785" w:rsidRDefault="00C55E9A"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8B5785" w:rsidRDefault="00C55E9A" w:rsidP="00482FDF">
            <w:pPr>
              <w:spacing w:after="0" w:line="240" w:lineRule="auto"/>
              <w:jc w:val="center"/>
              <w:rPr>
                <w:rFonts w:ascii="Arial" w:hAnsi="Arial" w:cs="Arial"/>
                <w:b/>
              </w:rPr>
            </w:pPr>
            <w:r>
              <w:rPr>
                <w:rFonts w:ascii="Arial" w:hAnsi="Arial" w:cs="Arial"/>
                <w:b/>
              </w:rPr>
              <w:t>22-0 Points</w:t>
            </w:r>
          </w:p>
        </w:tc>
      </w:tr>
      <w:tr w:rsidR="00C55E9A" w:rsidRPr="00FB2629" w:rsidTr="00C623F2">
        <w:trPr>
          <w:trHeight w:val="140"/>
        </w:trPr>
        <w:tc>
          <w:tcPr>
            <w:tcW w:w="3402" w:type="dxa"/>
            <w:vMerge/>
            <w:tcBorders>
              <w:left w:val="thinThickLargeGap" w:sz="24" w:space="0" w:color="365F91"/>
              <w:right w:val="single" w:sz="4" w:space="0" w:color="365F91"/>
            </w:tcBorders>
            <w:shd w:val="clear" w:color="auto" w:fill="FFFFFF"/>
          </w:tcPr>
          <w:p w:rsidR="00C55E9A" w:rsidRPr="00FB2629" w:rsidRDefault="00C55E9A" w:rsidP="00772F7C">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8094C">
            <w:pPr>
              <w:jc w:val="center"/>
              <w:rPr>
                <w:rFonts w:ascii="Arial" w:eastAsia="Times New Roman" w:hAnsi="Arial" w:cs="Arial"/>
                <w:b/>
              </w:rPr>
            </w:pPr>
            <w:r w:rsidRPr="00FB2629">
              <w:rPr>
                <w:rFonts w:ascii="Arial" w:eastAsia="Times New Roman" w:hAnsi="Arial" w:cs="Arial"/>
              </w:rPr>
              <w:t>Provides a brief description of the APN leader selected for this interview. Includes relevant information regarding the rationale for choosing the APN leader, the APN’s role and scope, practice details, practice location, and patient population.</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772F7C">
            <w:pPr>
              <w:jc w:val="center"/>
              <w:rPr>
                <w:rFonts w:ascii="Arial" w:eastAsia="Times New Roman" w:hAnsi="Arial" w:cs="Arial"/>
              </w:rPr>
            </w:pPr>
            <w:r w:rsidRPr="00FB2629">
              <w:rPr>
                <w:rFonts w:ascii="Arial" w:eastAsia="Times New Roman" w:hAnsi="Arial" w:cs="Arial"/>
              </w:rPr>
              <w:t>Provides a brief description of the APN interviewed, but is missing relevant details regarding the leader’s practice.</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F6371">
            <w:pPr>
              <w:jc w:val="center"/>
              <w:rPr>
                <w:rFonts w:ascii="Arial" w:eastAsia="Times New Roman" w:hAnsi="Arial" w:cs="Arial"/>
              </w:rPr>
            </w:pPr>
            <w:r w:rsidRPr="00FB2629">
              <w:rPr>
                <w:rFonts w:ascii="Arial" w:eastAsia="Times New Roman" w:hAnsi="Arial" w:cs="Arial"/>
              </w:rPr>
              <w:t>Provides some information regarding the APN interviewed. Missing all relevant details about the leader’s practice.</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772F7C">
            <w:pPr>
              <w:spacing w:after="0" w:line="240" w:lineRule="auto"/>
              <w:jc w:val="center"/>
              <w:rPr>
                <w:rFonts w:ascii="Arial" w:hAnsi="Arial" w:cs="Arial"/>
              </w:rPr>
            </w:pPr>
            <w:r w:rsidRPr="00FB2629">
              <w:rPr>
                <w:rFonts w:ascii="Arial" w:hAnsi="Arial" w:cs="Arial"/>
              </w:rPr>
              <w:t>Does not include information about the APN leader interviewed.</w:t>
            </w:r>
          </w:p>
        </w:tc>
      </w:tr>
      <w:tr w:rsidR="00C55E9A" w:rsidRPr="00FB2629" w:rsidTr="00772F7C">
        <w:trPr>
          <w:trHeight w:val="387"/>
        </w:trPr>
        <w:tc>
          <w:tcPr>
            <w:tcW w:w="3402" w:type="dxa"/>
            <w:vMerge w:val="restart"/>
            <w:tcBorders>
              <w:left w:val="thinThickLargeGap" w:sz="24" w:space="0" w:color="365F91"/>
              <w:right w:val="single" w:sz="4" w:space="0" w:color="365F91"/>
            </w:tcBorders>
            <w:shd w:val="clear" w:color="auto" w:fill="FFFFFF"/>
          </w:tcPr>
          <w:p w:rsidR="00C55E9A" w:rsidRPr="00FB2629" w:rsidRDefault="00C55E9A" w:rsidP="00772F7C">
            <w:pPr>
              <w:spacing w:after="0" w:line="240" w:lineRule="auto"/>
              <w:ind w:left="158"/>
              <w:jc w:val="center"/>
              <w:rPr>
                <w:rFonts w:ascii="Arial" w:eastAsia="Calibri" w:hAnsi="Arial" w:cs="Arial"/>
              </w:rPr>
            </w:pPr>
            <w:r w:rsidRPr="00FB2629">
              <w:rPr>
                <w:rFonts w:ascii="Arial" w:eastAsia="Calibri" w:hAnsi="Arial" w:cs="Arial"/>
              </w:rPr>
              <w:t>Analysis of the Discussed APN Competencies</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40-37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36-34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33-30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29-0 Points</w:t>
            </w:r>
          </w:p>
        </w:tc>
      </w:tr>
      <w:tr w:rsidR="00C55E9A" w:rsidRPr="00FB2629" w:rsidTr="00C623F2">
        <w:trPr>
          <w:trHeight w:val="140"/>
        </w:trPr>
        <w:tc>
          <w:tcPr>
            <w:tcW w:w="3402" w:type="dxa"/>
            <w:vMerge/>
            <w:tcBorders>
              <w:left w:val="thinThickLargeGap" w:sz="24" w:space="0" w:color="365F91"/>
              <w:right w:val="single" w:sz="4" w:space="0" w:color="365F91"/>
            </w:tcBorders>
            <w:shd w:val="clear" w:color="auto" w:fill="FFFFFF"/>
          </w:tcPr>
          <w:p w:rsidR="00C55E9A" w:rsidRPr="00FB2629" w:rsidRDefault="00C55E9A" w:rsidP="00772F7C">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772F7C">
            <w:pPr>
              <w:rPr>
                <w:rFonts w:ascii="Arial" w:eastAsia="Times New Roman" w:hAnsi="Arial" w:cs="Arial"/>
              </w:rPr>
            </w:pPr>
            <w:r w:rsidRPr="00FB2629">
              <w:rPr>
                <w:rFonts w:ascii="Arial" w:eastAsia="Times New Roman" w:hAnsi="Arial" w:cs="Arial"/>
              </w:rPr>
              <w:t xml:space="preserve">Excellent analysis </w:t>
            </w:r>
            <w:r w:rsidRPr="00EC398D">
              <w:rPr>
                <w:rFonts w:ascii="Arial" w:eastAsia="Times New Roman" w:hAnsi="Arial" w:cs="Arial"/>
              </w:rPr>
              <w:t xml:space="preserve">of </w:t>
            </w:r>
            <w:r w:rsidR="00F67098" w:rsidRPr="00EC398D">
              <w:rPr>
                <w:rFonts w:ascii="Arial" w:eastAsia="Times New Roman" w:hAnsi="Arial" w:cs="Arial"/>
              </w:rPr>
              <w:t xml:space="preserve">4-5 </w:t>
            </w:r>
            <w:r w:rsidRPr="00EC398D">
              <w:rPr>
                <w:rFonts w:ascii="Arial" w:eastAsia="Times New Roman" w:hAnsi="Arial" w:cs="Arial"/>
              </w:rPr>
              <w:t>selected APN</w:t>
            </w:r>
            <w:r w:rsidRPr="00FB2629">
              <w:rPr>
                <w:rFonts w:ascii="Arial" w:eastAsia="Times New Roman" w:hAnsi="Arial" w:cs="Arial"/>
              </w:rPr>
              <w:t xml:space="preserve"> competencies with application to APN role, and use of original source. </w:t>
            </w:r>
          </w:p>
          <w:p w:rsidR="00C55E9A" w:rsidRPr="00FB2629" w:rsidRDefault="00C55E9A" w:rsidP="006E269F">
            <w:pPr>
              <w:rPr>
                <w:rFonts w:ascii="Arial" w:eastAsia="Times New Roman" w:hAnsi="Arial" w:cs="Arial"/>
              </w:rPr>
            </w:pP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772F7C">
            <w:pPr>
              <w:rPr>
                <w:rFonts w:ascii="Arial" w:eastAsia="Times New Roman" w:hAnsi="Arial" w:cs="Arial"/>
              </w:rPr>
            </w:pPr>
            <w:r w:rsidRPr="00FB2629">
              <w:rPr>
                <w:rFonts w:ascii="Arial" w:eastAsia="Times New Roman" w:hAnsi="Arial" w:cs="Arial"/>
              </w:rPr>
              <w:t>Basic analysis of selected APN competencies and/or analysis of APN competencies not supported with original source.</w:t>
            </w:r>
          </w:p>
          <w:p w:rsidR="00C55E9A" w:rsidRPr="00FB2629" w:rsidRDefault="00C55E9A" w:rsidP="006E269F">
            <w:pPr>
              <w:rPr>
                <w:rFonts w:ascii="Arial" w:eastAsia="Times New Roman" w:hAnsi="Arial" w:cs="Arial"/>
              </w:rPr>
            </w:pP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B1C2C">
            <w:pPr>
              <w:rPr>
                <w:rFonts w:ascii="Arial" w:eastAsia="Times New Roman" w:hAnsi="Arial" w:cs="Arial"/>
              </w:rPr>
            </w:pPr>
            <w:r w:rsidRPr="00FB2629">
              <w:rPr>
                <w:rFonts w:ascii="Arial" w:eastAsia="Times New Roman" w:hAnsi="Arial" w:cs="Arial"/>
              </w:rPr>
              <w:t>Little or very general analysis of APN competencies, or missing one or more of the original source(s). Little or no application to interview and/or APN role.</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C623F2">
            <w:pPr>
              <w:spacing w:after="0" w:line="240" w:lineRule="auto"/>
              <w:rPr>
                <w:rFonts w:ascii="Arial" w:hAnsi="Arial" w:cs="Arial"/>
              </w:rPr>
            </w:pPr>
            <w:r w:rsidRPr="00FB2629">
              <w:rPr>
                <w:rFonts w:ascii="Arial" w:hAnsi="Arial" w:cs="Arial"/>
              </w:rPr>
              <w:t>No analysis of APN competencies provided.</w:t>
            </w:r>
          </w:p>
        </w:tc>
      </w:tr>
      <w:tr w:rsidR="00C55E9A" w:rsidRPr="00FB2629"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C55E9A" w:rsidRPr="00FB2629" w:rsidRDefault="00C55E9A" w:rsidP="00772F7C">
            <w:pPr>
              <w:jc w:val="center"/>
              <w:rPr>
                <w:rFonts w:ascii="Arial" w:eastAsia="Calibri" w:hAnsi="Arial" w:cs="Arial"/>
              </w:rPr>
            </w:pPr>
            <w:r w:rsidRPr="00FB2629">
              <w:rPr>
                <w:rFonts w:ascii="Arial" w:eastAsia="Calibri" w:hAnsi="Arial" w:cs="Arial"/>
              </w:rPr>
              <w:t>Conclusion</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20-18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17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16-15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14-0 Points</w:t>
            </w:r>
          </w:p>
        </w:tc>
      </w:tr>
      <w:tr w:rsidR="00C55E9A" w:rsidRPr="00FB2629" w:rsidTr="00D86C82">
        <w:trPr>
          <w:trHeight w:val="936"/>
        </w:trPr>
        <w:tc>
          <w:tcPr>
            <w:tcW w:w="3402" w:type="dxa"/>
            <w:vMerge/>
            <w:tcBorders>
              <w:left w:val="thinThickLargeGap" w:sz="24" w:space="0" w:color="365F91"/>
              <w:bottom w:val="single" w:sz="4" w:space="0" w:color="365F91"/>
              <w:right w:val="single" w:sz="4" w:space="0" w:color="365F91"/>
            </w:tcBorders>
            <w:shd w:val="clear" w:color="auto" w:fill="FFFFFF"/>
          </w:tcPr>
          <w:p w:rsidR="00C55E9A" w:rsidRPr="00FB2629" w:rsidRDefault="00C55E9A" w:rsidP="00C623F2">
            <w:pPr>
              <w:spacing w:after="0" w:line="240" w:lineRule="auto"/>
              <w:ind w:left="-25"/>
              <w:rPr>
                <w:rFonts w:ascii="Arial" w:eastAsia="Times New Roman"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B1C2C">
            <w:pPr>
              <w:rPr>
                <w:rFonts w:ascii="Arial" w:hAnsi="Arial" w:cs="Arial"/>
                <w:b/>
              </w:rPr>
            </w:pPr>
            <w:r w:rsidRPr="00FB2629">
              <w:rPr>
                <w:rFonts w:ascii="Arial" w:hAnsi="Arial" w:cs="Arial"/>
              </w:rPr>
              <w:t xml:space="preserve">Excellent understanding of APN competencies. Conclusions are well evidenced and fully developed. </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B1C2C">
            <w:pPr>
              <w:rPr>
                <w:rFonts w:ascii="Arial" w:hAnsi="Arial" w:cs="Arial"/>
                <w:b/>
              </w:rPr>
            </w:pPr>
            <w:r w:rsidRPr="00FB2629">
              <w:rPr>
                <w:rFonts w:ascii="Arial" w:hAnsi="Arial" w:cs="Arial"/>
              </w:rPr>
              <w:t>Basic understanding and/or limited use of APN competencies and/or inappropriate emphasis on an area.</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B1C2C">
            <w:pPr>
              <w:rPr>
                <w:rFonts w:ascii="Arial" w:hAnsi="Arial" w:cs="Arial"/>
                <w:b/>
              </w:rPr>
            </w:pPr>
            <w:r w:rsidRPr="00FB2629">
              <w:rPr>
                <w:rFonts w:ascii="Arial" w:hAnsi="Arial" w:cs="Arial"/>
              </w:rPr>
              <w:t>Little understanding of application of APN competencies to role. Little to no explanation; inappropriate emphasis on an area.</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C623F2">
            <w:pPr>
              <w:spacing w:after="0" w:line="240" w:lineRule="auto"/>
              <w:rPr>
                <w:rFonts w:ascii="Arial" w:hAnsi="Arial" w:cs="Arial"/>
              </w:rPr>
            </w:pPr>
            <w:r w:rsidRPr="00FB2629">
              <w:rPr>
                <w:rFonts w:ascii="Arial" w:hAnsi="Arial" w:cs="Arial"/>
              </w:rPr>
              <w:t>No understanding of the application of APN competencies to the role provided.</w:t>
            </w:r>
          </w:p>
        </w:tc>
      </w:tr>
      <w:tr w:rsidR="00C55E9A" w:rsidRPr="00FB2629" w:rsidTr="00C623F2">
        <w:trPr>
          <w:trHeight w:val="167"/>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C55E9A" w:rsidRPr="00FB2629" w:rsidRDefault="00C55E9A" w:rsidP="00C623F2">
            <w:pPr>
              <w:spacing w:after="0" w:line="240" w:lineRule="auto"/>
              <w:ind w:right="245"/>
              <w:jc w:val="right"/>
              <w:rPr>
                <w:rFonts w:ascii="Arial" w:eastAsia="Calibri" w:hAnsi="Arial" w:cs="Arial"/>
                <w:sz w:val="20"/>
                <w:szCs w:val="20"/>
              </w:rPr>
            </w:pPr>
            <w:r w:rsidRPr="00FB2629">
              <w:rPr>
                <w:rFonts w:ascii="Arial" w:eastAsia="Calibri" w:hAnsi="Arial" w:cs="Arial"/>
                <w:b/>
                <w:bCs/>
                <w:sz w:val="20"/>
                <w:szCs w:val="20"/>
              </w:rPr>
              <w:lastRenderedPageBreak/>
              <w:t>Content Subtotal</w:t>
            </w:r>
          </w:p>
        </w:tc>
        <w:tc>
          <w:tcPr>
            <w:tcW w:w="2494" w:type="dxa"/>
            <w:tcBorders>
              <w:top w:val="single" w:sz="4" w:space="0" w:color="365F91"/>
              <w:left w:val="single" w:sz="4" w:space="0" w:color="365F91"/>
              <w:bottom w:val="thinThickLargeGap" w:sz="24" w:space="0" w:color="002060"/>
              <w:right w:val="single" w:sz="4" w:space="0" w:color="365F91"/>
            </w:tcBorders>
            <w:shd w:val="clear" w:color="auto" w:fill="4F81BD"/>
          </w:tcPr>
          <w:p w:rsidR="00C55E9A" w:rsidRPr="00FB2629" w:rsidRDefault="00C55E9A" w:rsidP="00C623F2">
            <w:pPr>
              <w:spacing w:after="0" w:line="240" w:lineRule="auto"/>
              <w:ind w:right="245"/>
              <w:jc w:val="right"/>
              <w:rPr>
                <w:rFonts w:ascii="Arial" w:eastAsia="Calibri" w:hAnsi="Arial" w:cs="Arial"/>
                <w:b/>
                <w:sz w:val="20"/>
                <w:szCs w:val="20"/>
              </w:rPr>
            </w:pPr>
          </w:p>
        </w:tc>
        <w:tc>
          <w:tcPr>
            <w:tcW w:w="2510" w:type="dxa"/>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C55E9A" w:rsidRPr="00FB2629" w:rsidRDefault="00C55E9A" w:rsidP="00C623F2">
            <w:pPr>
              <w:spacing w:after="0" w:line="240" w:lineRule="auto"/>
              <w:ind w:right="245"/>
              <w:jc w:val="right"/>
              <w:rPr>
                <w:rFonts w:ascii="Arial" w:eastAsia="Calibri" w:hAnsi="Arial" w:cs="Arial"/>
                <w:b/>
                <w:sz w:val="20"/>
                <w:szCs w:val="20"/>
              </w:rPr>
            </w:pPr>
            <w:r w:rsidRPr="00FB2629">
              <w:rPr>
                <w:rFonts w:ascii="Arial" w:eastAsia="Calibri" w:hAnsi="Arial" w:cs="Arial"/>
                <w:b/>
                <w:sz w:val="20"/>
                <w:szCs w:val="20"/>
              </w:rPr>
              <w:t>_____of  130 points</w:t>
            </w:r>
          </w:p>
        </w:tc>
      </w:tr>
      <w:tr w:rsidR="00C55E9A" w:rsidRPr="00FB2629" w:rsidTr="008F7B51">
        <w:trPr>
          <w:trHeight w:val="500"/>
        </w:trPr>
        <w:tc>
          <w:tcPr>
            <w:tcW w:w="3402" w:type="dxa"/>
            <w:tcBorders>
              <w:top w:val="thinThickLargeGap" w:sz="24" w:space="0" w:color="002060"/>
              <w:left w:val="thinThickLargeGap" w:sz="24" w:space="0" w:color="002060"/>
              <w:bottom w:val="single" w:sz="4" w:space="0" w:color="365F91"/>
              <w:right w:val="single" w:sz="4" w:space="0" w:color="365F91"/>
            </w:tcBorders>
            <w:shd w:val="clear" w:color="auto" w:fill="DBE5F1"/>
            <w:hideMark/>
          </w:tcPr>
          <w:p w:rsidR="00C55E9A" w:rsidRPr="00FB2629" w:rsidRDefault="00C55E9A" w:rsidP="0098094C">
            <w:pPr>
              <w:spacing w:after="0" w:line="240" w:lineRule="auto"/>
              <w:jc w:val="center"/>
              <w:rPr>
                <w:rFonts w:ascii="Arial" w:eastAsia="Times New Roman" w:hAnsi="Arial" w:cs="Arial"/>
                <w:b/>
                <w:bCs/>
              </w:rPr>
            </w:pPr>
            <w:r w:rsidRPr="00FB2629">
              <w:rPr>
                <w:rFonts w:ascii="Arial" w:eastAsia="Times New Roman" w:hAnsi="Arial" w:cs="Arial"/>
                <w:b/>
                <w:bCs/>
              </w:rPr>
              <w:t>Format</w:t>
            </w:r>
          </w:p>
          <w:p w:rsidR="00C55E9A" w:rsidRPr="00FB2629" w:rsidRDefault="00C55E9A" w:rsidP="0098094C">
            <w:pPr>
              <w:spacing w:after="120" w:line="240" w:lineRule="auto"/>
              <w:jc w:val="center"/>
              <w:rPr>
                <w:rFonts w:ascii="Arial" w:eastAsia="Times New Roman" w:hAnsi="Arial" w:cs="Arial"/>
                <w:b/>
                <w:bCs/>
              </w:rPr>
            </w:pPr>
            <w:r w:rsidRPr="00FB2629">
              <w:rPr>
                <w:rFonts w:ascii="Arial" w:eastAsia="Times New Roman" w:hAnsi="Arial" w:cs="Arial"/>
                <w:b/>
                <w:bCs/>
              </w:rPr>
              <w:t>Possible Points =  20 Points</w:t>
            </w:r>
          </w:p>
        </w:tc>
        <w:tc>
          <w:tcPr>
            <w:tcW w:w="3313" w:type="dxa"/>
            <w:gridSpan w:val="2"/>
            <w:tcBorders>
              <w:top w:val="thinThickLargeGap" w:sz="24" w:space="0" w:color="365F91"/>
              <w:left w:val="single" w:sz="4" w:space="0" w:color="365F91"/>
              <w:bottom w:val="single" w:sz="4" w:space="0" w:color="365F91"/>
              <w:right w:val="single" w:sz="4" w:space="0" w:color="365F91"/>
            </w:tcBorders>
            <w:shd w:val="clear" w:color="auto" w:fill="DBE5F1"/>
          </w:tcPr>
          <w:p w:rsidR="00C55E9A" w:rsidRPr="00FB2629" w:rsidRDefault="00C55E9A" w:rsidP="0098094C">
            <w:pPr>
              <w:spacing w:after="0" w:line="240" w:lineRule="auto"/>
              <w:jc w:val="center"/>
              <w:rPr>
                <w:rFonts w:ascii="Arial" w:eastAsia="Calibri" w:hAnsi="Arial" w:cs="Arial"/>
                <w:b/>
                <w:bCs/>
              </w:rPr>
            </w:pPr>
          </w:p>
        </w:tc>
        <w:tc>
          <w:tcPr>
            <w:tcW w:w="2058" w:type="dxa"/>
            <w:tcBorders>
              <w:top w:val="thinThickLargeGap" w:sz="24" w:space="0" w:color="365F91"/>
              <w:left w:val="single" w:sz="4" w:space="0" w:color="365F91"/>
              <w:bottom w:val="single" w:sz="4" w:space="0" w:color="365F91"/>
              <w:right w:val="single" w:sz="4" w:space="0" w:color="365F91"/>
            </w:tcBorders>
            <w:shd w:val="clear" w:color="auto" w:fill="DBE5F1"/>
          </w:tcPr>
          <w:p w:rsidR="00C55E9A" w:rsidRPr="00FB2629" w:rsidRDefault="00C55E9A" w:rsidP="0098094C">
            <w:pPr>
              <w:spacing w:after="0" w:line="240" w:lineRule="auto"/>
              <w:jc w:val="center"/>
              <w:rPr>
                <w:rFonts w:ascii="Arial" w:eastAsia="Calibri" w:hAnsi="Arial" w:cs="Arial"/>
                <w:b/>
                <w:bCs/>
              </w:rPr>
            </w:pPr>
          </w:p>
        </w:tc>
        <w:tc>
          <w:tcPr>
            <w:tcW w:w="2494" w:type="dxa"/>
            <w:tcBorders>
              <w:top w:val="thinThickLargeGap" w:sz="24" w:space="0" w:color="002060"/>
              <w:left w:val="single" w:sz="4" w:space="0" w:color="365F91"/>
              <w:bottom w:val="single" w:sz="4" w:space="0" w:color="365F91"/>
              <w:right w:val="single" w:sz="4" w:space="0" w:color="365F91"/>
            </w:tcBorders>
            <w:shd w:val="clear" w:color="auto" w:fill="DBE5F1"/>
          </w:tcPr>
          <w:p w:rsidR="00C55E9A" w:rsidRPr="00FB2629" w:rsidRDefault="00C55E9A" w:rsidP="0098094C">
            <w:pPr>
              <w:spacing w:after="0" w:line="240" w:lineRule="auto"/>
              <w:jc w:val="center"/>
              <w:rPr>
                <w:rFonts w:ascii="Arial" w:eastAsia="Calibri" w:hAnsi="Arial" w:cs="Arial"/>
                <w:b/>
                <w:bCs/>
              </w:rPr>
            </w:pPr>
          </w:p>
        </w:tc>
        <w:tc>
          <w:tcPr>
            <w:tcW w:w="2510" w:type="dxa"/>
            <w:tcBorders>
              <w:top w:val="thinThickLargeGap" w:sz="24" w:space="0" w:color="002060"/>
              <w:left w:val="single" w:sz="4" w:space="0" w:color="365F91"/>
              <w:bottom w:val="single" w:sz="4" w:space="0" w:color="365F91"/>
              <w:right w:val="thinThickLargeGap" w:sz="24" w:space="0" w:color="002060"/>
            </w:tcBorders>
            <w:shd w:val="clear" w:color="auto" w:fill="DBE5F1"/>
          </w:tcPr>
          <w:p w:rsidR="00C55E9A" w:rsidRPr="00FB2629" w:rsidRDefault="00C55E9A" w:rsidP="0098094C">
            <w:pPr>
              <w:spacing w:after="0" w:line="240" w:lineRule="auto"/>
              <w:jc w:val="center"/>
              <w:rPr>
                <w:rFonts w:ascii="Arial" w:eastAsia="Calibri" w:hAnsi="Arial" w:cs="Arial"/>
                <w:b/>
                <w:bCs/>
              </w:rPr>
            </w:pPr>
          </w:p>
        </w:tc>
      </w:tr>
      <w:tr w:rsidR="00C55E9A" w:rsidRPr="00FB2629" w:rsidTr="00C623F2">
        <w:trPr>
          <w:trHeight w:val="325"/>
        </w:trPr>
        <w:tc>
          <w:tcPr>
            <w:tcW w:w="3402" w:type="dxa"/>
            <w:vMerge w:val="restart"/>
            <w:tcBorders>
              <w:top w:val="single" w:sz="4" w:space="0" w:color="365F91"/>
              <w:left w:val="thinThickLargeGap" w:sz="24" w:space="0" w:color="365F91"/>
              <w:right w:val="single" w:sz="4" w:space="0" w:color="365F91"/>
            </w:tcBorders>
            <w:shd w:val="clear" w:color="auto" w:fill="FFFFFF"/>
          </w:tcPr>
          <w:p w:rsidR="00C55E9A" w:rsidRPr="00FB2629" w:rsidRDefault="00C55E9A" w:rsidP="00C623F2">
            <w:pPr>
              <w:spacing w:after="0" w:line="240" w:lineRule="auto"/>
              <w:rPr>
                <w:rFonts w:ascii="Arial" w:eastAsia="Calibri" w:hAnsi="Arial" w:cs="Arial"/>
                <w:bCs/>
              </w:rPr>
            </w:pPr>
            <w:r w:rsidRPr="00FB2629">
              <w:rPr>
                <w:rFonts w:ascii="Arial" w:eastAsia="Calibri" w:hAnsi="Arial" w:cs="Arial"/>
                <w:bCs/>
              </w:rPr>
              <w:t>Clarity of Writing</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15-14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Default="00C55E9A" w:rsidP="00482FDF">
            <w:pPr>
              <w:spacing w:after="0" w:line="240" w:lineRule="auto"/>
              <w:jc w:val="center"/>
              <w:rPr>
                <w:rFonts w:ascii="Arial" w:hAnsi="Arial" w:cs="Arial"/>
                <w:b/>
              </w:rPr>
            </w:pPr>
            <w:r>
              <w:rPr>
                <w:rFonts w:ascii="Arial" w:hAnsi="Arial" w:cs="Arial"/>
                <w:b/>
              </w:rPr>
              <w:t>10-0 Points</w:t>
            </w:r>
          </w:p>
        </w:tc>
      </w:tr>
      <w:tr w:rsidR="00C55E9A" w:rsidRPr="00FB2629" w:rsidTr="008F7B51">
        <w:trPr>
          <w:trHeight w:val="2997"/>
        </w:trPr>
        <w:tc>
          <w:tcPr>
            <w:tcW w:w="3402" w:type="dxa"/>
            <w:vMerge/>
            <w:tcBorders>
              <w:left w:val="thinThickLargeGap" w:sz="24" w:space="0" w:color="365F91"/>
              <w:bottom w:val="single" w:sz="4" w:space="0" w:color="365F91"/>
              <w:right w:val="single" w:sz="4" w:space="0" w:color="365F91"/>
            </w:tcBorders>
            <w:shd w:val="clear" w:color="auto" w:fill="FFFFFF"/>
          </w:tcPr>
          <w:p w:rsidR="00C55E9A" w:rsidRPr="00FB2629" w:rsidRDefault="00C55E9A" w:rsidP="00C623F2">
            <w:pPr>
              <w:spacing w:after="0" w:line="240" w:lineRule="auto"/>
              <w:ind w:left="65"/>
              <w:rPr>
                <w:rFonts w:ascii="Arial" w:eastAsia="Calibri" w:hAnsi="Arial" w:cs="Arial"/>
                <w:bCs/>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rPr>
                <w:rFonts w:ascii="Arial" w:hAnsi="Arial" w:cs="Arial"/>
              </w:rPr>
            </w:pPr>
            <w:r w:rsidRPr="00FB2629">
              <w:rPr>
                <w:rFonts w:ascii="Arial" w:hAnsi="Arial" w:cs="Arial"/>
              </w:rPr>
              <w:t xml:space="preserve">Excellent use of standard English showing original thought. No spelling or grammar errors. Well organized with proper flow of meaning. </w:t>
            </w:r>
          </w:p>
          <w:p w:rsidR="00C55E9A" w:rsidRPr="00FB2629" w:rsidRDefault="00C55E9A"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8094C">
            <w:pPr>
              <w:rPr>
                <w:rFonts w:ascii="Arial" w:hAnsi="Arial" w:cs="Arial"/>
              </w:rPr>
            </w:pPr>
            <w:r w:rsidRPr="00FB2629">
              <w:rPr>
                <w:rFonts w:ascii="Arial" w:hAnsi="Arial" w:cs="Arial"/>
              </w:rPr>
              <w:t>Some evidence of own expression and competent use of language. No more than three spelling or grammar errors. Well organized thoughts and concepts.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rPr>
                <w:rFonts w:ascii="Arial" w:hAnsi="Arial" w:cs="Arial"/>
              </w:rPr>
            </w:pPr>
            <w:r w:rsidRPr="00FB2629">
              <w:rPr>
                <w:rFonts w:ascii="Arial" w:hAnsi="Arial" w:cs="Arial"/>
              </w:rPr>
              <w:t>Language needs development. Four-to-six spelling and/or grammar errors. Poorly organized thoughts and concepts.</w:t>
            </w:r>
          </w:p>
          <w:p w:rsidR="00C55E9A" w:rsidRPr="00FB2629" w:rsidRDefault="00C55E9A" w:rsidP="006E269F">
            <w:pPr>
              <w:jc w:val="center"/>
              <w:rPr>
                <w:rFonts w:ascii="Arial" w:hAnsi="Arial" w:cs="Arial"/>
                <w:b/>
              </w:rPr>
            </w:pPr>
          </w:p>
          <w:p w:rsidR="00C55E9A" w:rsidRPr="00FB2629" w:rsidRDefault="00C55E9A"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D165E1">
            <w:pPr>
              <w:rPr>
                <w:rFonts w:ascii="Arial" w:hAnsi="Arial" w:cs="Arial"/>
              </w:rPr>
            </w:pPr>
            <w:r w:rsidRPr="00FB2629">
              <w:rPr>
                <w:rFonts w:ascii="Arial" w:hAnsi="Arial" w:cs="Arial"/>
              </w:rPr>
              <w:t>More than six spelling and/or grammar errors. Poorly organized thoughts and concepts.</w:t>
            </w:r>
          </w:p>
          <w:p w:rsidR="00C55E9A" w:rsidRPr="00FB2629" w:rsidRDefault="00C55E9A" w:rsidP="00C623F2">
            <w:pPr>
              <w:spacing w:after="0" w:line="240" w:lineRule="auto"/>
              <w:rPr>
                <w:rFonts w:ascii="Arial" w:hAnsi="Arial" w:cs="Arial"/>
                <w:b/>
              </w:rPr>
            </w:pPr>
          </w:p>
        </w:tc>
      </w:tr>
      <w:tr w:rsidR="00C55E9A" w:rsidRPr="00FB2629" w:rsidTr="00C623F2">
        <w:trPr>
          <w:trHeight w:val="262"/>
        </w:trPr>
        <w:tc>
          <w:tcPr>
            <w:tcW w:w="3402" w:type="dxa"/>
            <w:vMerge w:val="restart"/>
            <w:tcBorders>
              <w:top w:val="single" w:sz="4" w:space="0" w:color="365F91"/>
              <w:left w:val="thinThickLargeGap" w:sz="24" w:space="0" w:color="365F91"/>
              <w:right w:val="single" w:sz="4" w:space="0" w:color="365F91"/>
            </w:tcBorders>
            <w:shd w:val="clear" w:color="auto" w:fill="FFFFFF"/>
          </w:tcPr>
          <w:p w:rsidR="00C55E9A" w:rsidRPr="00FB2629" w:rsidRDefault="00C55E9A" w:rsidP="00C623F2">
            <w:pPr>
              <w:spacing w:after="0" w:line="240" w:lineRule="auto"/>
              <w:ind w:left="65"/>
              <w:rPr>
                <w:rFonts w:ascii="Arial" w:eastAsia="Calibri" w:hAnsi="Arial" w:cs="Arial"/>
                <w:bCs/>
              </w:rPr>
            </w:pPr>
            <w:r w:rsidRPr="00FB2629">
              <w:rPr>
                <w:rFonts w:ascii="Arial" w:eastAsia="Calibri" w:hAnsi="Arial" w:cs="Arial"/>
                <w:bCs/>
              </w:rPr>
              <w:t>APA Format</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spacing w:after="0" w:line="240" w:lineRule="auto"/>
              <w:jc w:val="center"/>
              <w:rPr>
                <w:rFonts w:ascii="Arial" w:hAnsi="Arial" w:cs="Arial"/>
                <w:b/>
              </w:rPr>
            </w:pPr>
            <w:r w:rsidRPr="00FB2629">
              <w:rPr>
                <w:rFonts w:ascii="Arial" w:hAnsi="Arial" w:cs="Arial"/>
                <w:b/>
              </w:rPr>
              <w:t>5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spacing w:after="0" w:line="240" w:lineRule="auto"/>
              <w:jc w:val="center"/>
              <w:rPr>
                <w:rFonts w:ascii="Arial" w:hAnsi="Arial" w:cs="Arial"/>
                <w:b/>
              </w:rPr>
            </w:pPr>
            <w:r w:rsidRPr="00FB2629">
              <w:rPr>
                <w:rFonts w:ascii="Arial" w:hAnsi="Arial" w:cs="Arial"/>
                <w:b/>
              </w:rPr>
              <w:t>4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spacing w:after="0" w:line="240" w:lineRule="auto"/>
              <w:jc w:val="center"/>
              <w:rPr>
                <w:rFonts w:ascii="Arial" w:hAnsi="Arial" w:cs="Arial"/>
                <w:b/>
              </w:rPr>
            </w:pPr>
            <w:r w:rsidRPr="00FB2629">
              <w:rPr>
                <w:rFonts w:ascii="Arial" w:hAnsi="Arial" w:cs="Arial"/>
                <w:b/>
              </w:rPr>
              <w:t>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6E269F">
            <w:pPr>
              <w:spacing w:after="0" w:line="240" w:lineRule="auto"/>
              <w:jc w:val="center"/>
              <w:rPr>
                <w:rFonts w:ascii="Arial" w:hAnsi="Arial" w:cs="Arial"/>
                <w:b/>
              </w:rPr>
            </w:pPr>
            <w:r w:rsidRPr="00FB2629">
              <w:rPr>
                <w:rFonts w:ascii="Arial" w:hAnsi="Arial" w:cs="Arial"/>
                <w:b/>
              </w:rPr>
              <w:t>2-0 Points</w:t>
            </w:r>
          </w:p>
        </w:tc>
      </w:tr>
      <w:tr w:rsidR="00C55E9A" w:rsidRPr="00FB2629" w:rsidTr="0098094C">
        <w:trPr>
          <w:trHeight w:val="1296"/>
        </w:trPr>
        <w:tc>
          <w:tcPr>
            <w:tcW w:w="3402" w:type="dxa"/>
            <w:vMerge/>
            <w:tcBorders>
              <w:left w:val="thinThickLargeGap" w:sz="24" w:space="0" w:color="365F91"/>
              <w:bottom w:val="single" w:sz="4" w:space="0" w:color="365F91"/>
              <w:right w:val="single" w:sz="4" w:space="0" w:color="365F91"/>
            </w:tcBorders>
            <w:shd w:val="clear" w:color="auto" w:fill="FFFFFF"/>
          </w:tcPr>
          <w:p w:rsidR="00C55E9A" w:rsidRPr="00FB2629" w:rsidRDefault="00C55E9A" w:rsidP="00C623F2">
            <w:pPr>
              <w:spacing w:after="0" w:line="240" w:lineRule="auto"/>
              <w:ind w:left="65"/>
              <w:rPr>
                <w:rFonts w:ascii="Arial" w:eastAsia="Calibri" w:hAnsi="Arial" w:cs="Arial"/>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rPr>
                <w:rFonts w:ascii="Arial" w:hAnsi="Arial" w:cs="Arial"/>
              </w:rPr>
            </w:pPr>
            <w:r w:rsidRPr="00FB2629">
              <w:rPr>
                <w:rFonts w:ascii="Arial" w:hAnsi="Arial" w:cs="Arial"/>
              </w:rPr>
              <w:t xml:space="preserve">APA format correct with no more than 1-2 minor errors. </w:t>
            </w:r>
          </w:p>
          <w:p w:rsidR="00C55E9A" w:rsidRPr="00FB2629" w:rsidRDefault="00C55E9A"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98094C">
            <w:pPr>
              <w:rPr>
                <w:rFonts w:ascii="Arial" w:eastAsia="Times New Roman" w:hAnsi="Arial" w:cs="Arial"/>
              </w:rPr>
            </w:pPr>
            <w:r w:rsidRPr="00FB2629">
              <w:rPr>
                <w:rFonts w:ascii="Arial" w:eastAsia="Times New Roman" w:hAnsi="Arial" w:cs="Arial"/>
              </w:rPr>
              <w:t>3-5 errors in APA format and/or 1-2 citations are missing.</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C55E9A" w:rsidRPr="00FB2629" w:rsidRDefault="00C55E9A" w:rsidP="006E269F">
            <w:pPr>
              <w:rPr>
                <w:rFonts w:ascii="Arial" w:eastAsia="Times New Roman" w:hAnsi="Arial" w:cs="Arial"/>
              </w:rPr>
            </w:pPr>
            <w:r w:rsidRPr="00FB2629">
              <w:rPr>
                <w:rFonts w:ascii="Arial" w:eastAsia="Times New Roman" w:hAnsi="Arial" w:cs="Arial"/>
              </w:rPr>
              <w:t>6-8 errors in APA format and &gt; 2 citations are missing.</w:t>
            </w:r>
          </w:p>
          <w:p w:rsidR="00C55E9A" w:rsidRPr="00FB2629" w:rsidRDefault="00C55E9A"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C55E9A" w:rsidRPr="00FB2629" w:rsidRDefault="00C55E9A" w:rsidP="00C623F2">
            <w:pPr>
              <w:spacing w:after="0" w:line="240" w:lineRule="auto"/>
              <w:rPr>
                <w:rFonts w:ascii="Arial" w:hAnsi="Arial" w:cs="Arial"/>
                <w:color w:val="0000FF"/>
              </w:rPr>
            </w:pPr>
            <w:r w:rsidRPr="00FB2629">
              <w:rPr>
                <w:rFonts w:ascii="Arial" w:eastAsia="Times New Roman" w:hAnsi="Arial" w:cs="Arial"/>
              </w:rPr>
              <w:lastRenderedPageBreak/>
              <w:t>APA formatting contains multiple errors and/or several citations are missing</w:t>
            </w:r>
          </w:p>
        </w:tc>
      </w:tr>
      <w:tr w:rsidR="00C55E9A" w:rsidRPr="00FB2629" w:rsidTr="00C623F2">
        <w:trPr>
          <w:trHeight w:val="245"/>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C55E9A" w:rsidRPr="00FB2629" w:rsidRDefault="00C55E9A" w:rsidP="00C623F2">
            <w:pPr>
              <w:spacing w:after="0" w:line="240" w:lineRule="auto"/>
              <w:ind w:left="65" w:right="245"/>
              <w:jc w:val="right"/>
              <w:rPr>
                <w:rFonts w:ascii="Arial" w:eastAsia="Calibri" w:hAnsi="Arial" w:cs="Arial"/>
                <w:b/>
                <w:sz w:val="20"/>
                <w:szCs w:val="20"/>
              </w:rPr>
            </w:pPr>
            <w:r w:rsidRPr="00FB2629">
              <w:rPr>
                <w:rFonts w:ascii="Arial" w:eastAsia="Calibri" w:hAnsi="Arial" w:cs="Arial"/>
                <w:b/>
                <w:sz w:val="20"/>
                <w:szCs w:val="20"/>
              </w:rPr>
              <w:lastRenderedPageBreak/>
              <w:t>Format Subtotal</w:t>
            </w:r>
          </w:p>
        </w:tc>
        <w:tc>
          <w:tcPr>
            <w:tcW w:w="5004" w:type="dxa"/>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C55E9A" w:rsidRPr="00FB2629" w:rsidRDefault="00C55E9A" w:rsidP="00C623F2">
            <w:pPr>
              <w:spacing w:after="0" w:line="240" w:lineRule="auto"/>
              <w:ind w:left="65" w:right="245"/>
              <w:jc w:val="right"/>
              <w:rPr>
                <w:rFonts w:ascii="Arial" w:eastAsia="Calibri" w:hAnsi="Arial" w:cs="Arial"/>
                <w:b/>
                <w:sz w:val="20"/>
                <w:szCs w:val="20"/>
              </w:rPr>
            </w:pPr>
            <w:r w:rsidRPr="00FB2629">
              <w:rPr>
                <w:rFonts w:ascii="Arial" w:eastAsia="Calibri" w:hAnsi="Arial" w:cs="Arial"/>
                <w:b/>
                <w:sz w:val="20"/>
                <w:szCs w:val="20"/>
              </w:rPr>
              <w:t>_____of  20 points</w:t>
            </w:r>
          </w:p>
        </w:tc>
      </w:tr>
      <w:tr w:rsidR="00C55E9A" w:rsidRPr="00FB2629" w:rsidTr="00C21AB9">
        <w:trPr>
          <w:trHeight w:val="365"/>
        </w:trPr>
        <w:tc>
          <w:tcPr>
            <w:tcW w:w="8773" w:type="dxa"/>
            <w:gridSpan w:val="4"/>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C55E9A" w:rsidRPr="00FB2629" w:rsidRDefault="00C55E9A" w:rsidP="00C623F2">
            <w:pPr>
              <w:spacing w:after="0" w:line="240" w:lineRule="auto"/>
              <w:jc w:val="right"/>
              <w:rPr>
                <w:rFonts w:ascii="Arial" w:eastAsia="Calibri" w:hAnsi="Arial" w:cs="Arial"/>
                <w:b/>
                <w:bCs/>
              </w:rPr>
            </w:pPr>
            <w:r w:rsidRPr="00FB2629">
              <w:rPr>
                <w:rFonts w:ascii="Arial" w:eastAsia="Calibri" w:hAnsi="Arial" w:cs="Arial"/>
                <w:b/>
                <w:bCs/>
              </w:rPr>
              <w:t>Total Points</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55E9A" w:rsidRPr="00FB2629" w:rsidRDefault="00C55E9A" w:rsidP="00C623F2">
            <w:pPr>
              <w:spacing w:after="0" w:line="240" w:lineRule="auto"/>
              <w:ind w:right="245"/>
              <w:jc w:val="center"/>
              <w:rPr>
                <w:rFonts w:ascii="Arial" w:eastAsia="Calibri" w:hAnsi="Arial" w:cs="Arial"/>
                <w:b/>
              </w:rPr>
            </w:pP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C55E9A" w:rsidRPr="00FB2629" w:rsidRDefault="00C55E9A" w:rsidP="006F6371">
            <w:pPr>
              <w:spacing w:after="0" w:line="240" w:lineRule="auto"/>
              <w:ind w:right="245"/>
              <w:jc w:val="center"/>
              <w:rPr>
                <w:rFonts w:ascii="Arial" w:eastAsia="Calibri" w:hAnsi="Arial" w:cs="Arial"/>
                <w:b/>
              </w:rPr>
            </w:pPr>
            <w:r w:rsidRPr="00FB2629">
              <w:rPr>
                <w:rFonts w:ascii="Arial" w:eastAsia="Calibri" w:hAnsi="Arial" w:cs="Arial"/>
                <w:b/>
              </w:rPr>
              <w:t>_____of 150 points</w:t>
            </w:r>
          </w:p>
        </w:tc>
      </w:tr>
    </w:tbl>
    <w:p w:rsidR="00C21AB9" w:rsidRPr="00FB2629" w:rsidRDefault="00C21AB9" w:rsidP="00C21AB9">
      <w:pPr>
        <w:spacing w:after="0" w:line="240" w:lineRule="auto"/>
        <w:rPr>
          <w:rFonts w:ascii="Arial" w:eastAsia="Times New Roman" w:hAnsi="Arial" w:cs="Arial"/>
          <w:b/>
          <w:bCs/>
        </w:rPr>
      </w:pPr>
    </w:p>
    <w:sectPr w:rsidR="00C21AB9" w:rsidRPr="00FB2629" w:rsidSect="006116F1">
      <w:footerReference w:type="default" r:id="rId12"/>
      <w:pgSz w:w="15840" w:h="12240" w:orient="landscape"/>
      <w:pgMar w:top="1260" w:right="720" w:bottom="117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9AC" w:rsidRDefault="008919AC" w:rsidP="00AE678A">
      <w:r>
        <w:separator/>
      </w:r>
    </w:p>
  </w:endnote>
  <w:endnote w:type="continuationSeparator" w:id="0">
    <w:p w:rsidR="008919AC" w:rsidRDefault="008919AC"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145BF3" w:rsidTr="00855E6F">
      <w:trPr>
        <w:trHeight w:val="81"/>
      </w:trPr>
      <w:tc>
        <w:tcPr>
          <w:tcW w:w="4500" w:type="pct"/>
          <w:tcBorders>
            <w:top w:val="single" w:sz="12" w:space="0" w:color="365F91"/>
          </w:tcBorders>
          <w:shd w:val="clear" w:color="auto" w:fill="FFFFFF"/>
        </w:tcPr>
        <w:p w:rsidR="00145BF3" w:rsidRPr="006472B3" w:rsidRDefault="00145BF3" w:rsidP="008E0D88">
          <w:pPr>
            <w:pStyle w:val="Footer"/>
            <w:rPr>
              <w:rFonts w:ascii="Times New Roman" w:hAnsi="Times New Roman"/>
            </w:rPr>
          </w:pPr>
        </w:p>
      </w:tc>
      <w:tc>
        <w:tcPr>
          <w:tcW w:w="500" w:type="pct"/>
          <w:tcBorders>
            <w:top w:val="single" w:sz="4" w:space="0" w:color="C0504D"/>
          </w:tcBorders>
          <w:shd w:val="clear" w:color="auto" w:fill="17365D"/>
        </w:tcPr>
        <w:p w:rsidR="00145BF3" w:rsidRPr="00855E6F" w:rsidRDefault="00145BF3" w:rsidP="000E42D4">
          <w:pPr>
            <w:pStyle w:val="Header"/>
            <w:jc w:val="center"/>
            <w:rPr>
              <w:color w:val="FFFFFF"/>
            </w:rPr>
          </w:pPr>
          <w:r w:rsidRPr="00855E6F">
            <w:fldChar w:fldCharType="begin"/>
          </w:r>
          <w:r>
            <w:instrText xml:space="preserve"> PAGE   \* MERGEFORMAT </w:instrText>
          </w:r>
          <w:r w:rsidRPr="00855E6F">
            <w:fldChar w:fldCharType="separate"/>
          </w:r>
          <w:r w:rsidR="00AB2449" w:rsidRPr="00AB2449">
            <w:rPr>
              <w:noProof/>
              <w:color w:val="FFFFFF"/>
            </w:rPr>
            <w:t>1</w:t>
          </w:r>
          <w:r w:rsidRPr="00855E6F">
            <w:rPr>
              <w:noProof/>
              <w:color w:val="FFFFFF"/>
            </w:rPr>
            <w:fldChar w:fldCharType="end"/>
          </w:r>
        </w:p>
      </w:tc>
    </w:tr>
  </w:tbl>
  <w:p w:rsidR="00145BF3" w:rsidRDefault="00145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13067"/>
      <w:gridCol w:w="1333"/>
    </w:tblGrid>
    <w:tr w:rsidR="005260B7" w:rsidTr="00EE54FA">
      <w:trPr>
        <w:trHeight w:val="258"/>
      </w:trPr>
      <w:tc>
        <w:tcPr>
          <w:tcW w:w="4537" w:type="pct"/>
          <w:tcBorders>
            <w:top w:val="single" w:sz="12" w:space="0" w:color="002060"/>
          </w:tcBorders>
        </w:tcPr>
        <w:p w:rsidR="00D10CBD" w:rsidRDefault="009556CB" w:rsidP="00DD0AFE">
          <w:pPr>
            <w:spacing w:after="0"/>
            <w:ind w:right="403"/>
          </w:pPr>
          <w:r>
            <w:t>NR</w:t>
          </w:r>
          <w:r w:rsidR="0085209D">
            <w:t>510</w:t>
          </w:r>
          <w:r w:rsidR="00DD0AFE">
            <w:t xml:space="preserve"> </w:t>
          </w:r>
          <w:r>
            <w:t xml:space="preserve"> </w:t>
          </w:r>
          <w:r w:rsidR="009019B6">
            <w:t>Directions</w:t>
          </w:r>
          <w:r w:rsidR="009B1CC9">
            <w:t xml:space="preserve"> &amp; Rubric</w:t>
          </w:r>
          <w:r w:rsidR="00D10CBD">
            <w:t xml:space="preserve">.docx                   </w:t>
          </w:r>
          <w:r w:rsidR="00187545">
            <w:t xml:space="preserve">           </w:t>
          </w:r>
        </w:p>
      </w:tc>
      <w:tc>
        <w:tcPr>
          <w:tcW w:w="463" w:type="pct"/>
          <w:tcBorders>
            <w:top w:val="single" w:sz="4" w:space="0" w:color="C0504D" w:themeColor="accent2"/>
          </w:tcBorders>
          <w:shd w:val="clear" w:color="auto" w:fill="002060"/>
        </w:tcPr>
        <w:p w:rsidR="00D10CBD" w:rsidRDefault="00EA436E" w:rsidP="00EE54FA">
          <w:pPr>
            <w:spacing w:after="0" w:line="240" w:lineRule="auto"/>
            <w:jc w:val="center"/>
            <w:rPr>
              <w:color w:val="FFFFFF" w:themeColor="background1"/>
            </w:rPr>
          </w:pPr>
          <w:r>
            <w:fldChar w:fldCharType="begin"/>
          </w:r>
          <w:r w:rsidR="007110F5">
            <w:instrText xml:space="preserve"> PAGE   \* MERGEFORMAT </w:instrText>
          </w:r>
          <w:r>
            <w:fldChar w:fldCharType="separate"/>
          </w:r>
          <w:r w:rsidR="00AB2449" w:rsidRPr="00AB2449">
            <w:rPr>
              <w:noProof/>
              <w:color w:val="FFFFFF" w:themeColor="background1"/>
            </w:rPr>
            <w:t>7</w:t>
          </w:r>
          <w:r>
            <w:rPr>
              <w:noProof/>
              <w:color w:val="FFFFFF" w:themeColor="background1"/>
            </w:rPr>
            <w:fldChar w:fldCharType="end"/>
          </w:r>
        </w:p>
      </w:tc>
    </w:tr>
  </w:tbl>
  <w:p w:rsidR="00AE678A" w:rsidRDefault="00AE678A" w:rsidP="00CD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9AC" w:rsidRDefault="008919AC" w:rsidP="00AE678A">
      <w:r>
        <w:separator/>
      </w:r>
    </w:p>
  </w:footnote>
  <w:footnote w:type="continuationSeparator" w:id="0">
    <w:p w:rsidR="008919AC" w:rsidRDefault="008919AC" w:rsidP="00AE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F3" w:rsidRPr="00FB2629" w:rsidRDefault="00145BF3" w:rsidP="00855E6F">
    <w:pPr>
      <w:tabs>
        <w:tab w:val="center" w:pos="4860"/>
        <w:tab w:val="right" w:pos="9720"/>
      </w:tabs>
      <w:rPr>
        <w:rFonts w:asciiTheme="majorHAnsi" w:hAnsiTheme="majorHAnsi"/>
        <w:color w:val="002060"/>
        <w:sz w:val="24"/>
        <w:szCs w:val="24"/>
      </w:rPr>
    </w:pPr>
    <w:r w:rsidRPr="00FB2629">
      <w:rPr>
        <w:rFonts w:asciiTheme="majorHAnsi" w:hAnsiTheme="majorHAnsi"/>
        <w:smallCaps/>
        <w:noProof/>
        <w:color w:val="002060"/>
        <w:sz w:val="24"/>
        <w:szCs w:val="24"/>
      </w:rPr>
      <mc:AlternateContent>
        <mc:Choice Requires="wps">
          <w:drawing>
            <wp:anchor distT="0" distB="0" distL="114300" distR="114300" simplePos="0" relativeHeight="251660288" behindDoc="0" locked="0" layoutInCell="1" allowOverlap="1" wp14:anchorId="769CBB92" wp14:editId="75D4BF4E">
              <wp:simplePos x="0" y="0"/>
              <wp:positionH relativeFrom="column">
                <wp:posOffset>-28575</wp:posOffset>
              </wp:positionH>
              <wp:positionV relativeFrom="paragraph">
                <wp:posOffset>266700</wp:posOffset>
              </wp:positionV>
              <wp:extent cx="8596630" cy="0"/>
              <wp:effectExtent l="13970"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2DCF0"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mc:Fallback>
      </mc:AlternateContent>
    </w:r>
    <w:r w:rsidRPr="00FB2629">
      <w:rPr>
        <w:rFonts w:asciiTheme="majorHAnsi" w:hAnsiTheme="majorHAnsi"/>
        <w:color w:val="002060"/>
        <w:sz w:val="24"/>
        <w:szCs w:val="24"/>
      </w:rPr>
      <w:t>Chamberlain College of Nursing</w:t>
    </w:r>
    <w:r w:rsidRPr="00FB2629">
      <w:rPr>
        <w:rFonts w:asciiTheme="majorHAnsi" w:hAnsiTheme="majorHAnsi"/>
        <w:color w:val="002060"/>
        <w:sz w:val="24"/>
        <w:szCs w:val="24"/>
      </w:rPr>
      <w:tab/>
    </w:r>
    <w:r w:rsidR="00FB2629" w:rsidRPr="00FB2629">
      <w:rPr>
        <w:rFonts w:asciiTheme="majorHAnsi" w:hAnsiTheme="majorHAnsi"/>
        <w:color w:val="002060"/>
        <w:sz w:val="24"/>
        <w:szCs w:val="24"/>
      </w:rPr>
      <w:t xml:space="preserve">  </w:t>
    </w:r>
    <w:r w:rsidR="00FB2629">
      <w:rPr>
        <w:rFonts w:asciiTheme="majorHAnsi" w:hAnsiTheme="majorHAnsi"/>
        <w:color w:val="002060"/>
        <w:sz w:val="24"/>
        <w:szCs w:val="24"/>
      </w:rPr>
      <w:t xml:space="preserve">     </w:t>
    </w:r>
    <w:r w:rsidR="00FB2629" w:rsidRPr="00FB2629">
      <w:rPr>
        <w:rFonts w:asciiTheme="majorHAnsi" w:hAnsiTheme="majorHAnsi"/>
        <w:color w:val="002060"/>
        <w:sz w:val="24"/>
        <w:szCs w:val="24"/>
      </w:rPr>
      <w:t xml:space="preserve">NR510 Leadership and </w:t>
    </w:r>
    <w:r w:rsidR="005E69E3" w:rsidRPr="00FB2629">
      <w:rPr>
        <w:rFonts w:asciiTheme="majorHAnsi" w:hAnsiTheme="majorHAnsi"/>
        <w:color w:val="002060"/>
        <w:sz w:val="24"/>
        <w:szCs w:val="24"/>
      </w:rPr>
      <w:t xml:space="preserve">Role of the Advanced Practice Nurse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7E9"/>
    <w:multiLevelType w:val="hybridMultilevel"/>
    <w:tmpl w:val="F84A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0D06FA"/>
    <w:multiLevelType w:val="multilevel"/>
    <w:tmpl w:val="8C94AEF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427C0"/>
    <w:multiLevelType w:val="hybridMultilevel"/>
    <w:tmpl w:val="1856E7E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1"/>
  </w:num>
  <w:num w:numId="9">
    <w:abstractNumId w:val="9"/>
  </w:num>
  <w:num w:numId="10">
    <w:abstractNumId w:val="6"/>
  </w:num>
  <w:num w:numId="11">
    <w:abstractNumId w:val="7"/>
  </w:num>
  <w:num w:numId="12">
    <w:abstractNumId w:val="4"/>
  </w:num>
  <w:num w:numId="13">
    <w:abstractNumId w:val="8"/>
  </w:num>
  <w:num w:numId="14">
    <w:abstractNumId w:val="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5"/>
    <w:rsid w:val="0000074C"/>
    <w:rsid w:val="00015872"/>
    <w:rsid w:val="00017AE4"/>
    <w:rsid w:val="0002729B"/>
    <w:rsid w:val="00033DF9"/>
    <w:rsid w:val="00041009"/>
    <w:rsid w:val="000A0F93"/>
    <w:rsid w:val="000A6686"/>
    <w:rsid w:val="000C1842"/>
    <w:rsid w:val="000C26B7"/>
    <w:rsid w:val="000E4C0C"/>
    <w:rsid w:val="000F1D3B"/>
    <w:rsid w:val="00104281"/>
    <w:rsid w:val="00117B9D"/>
    <w:rsid w:val="00127EC6"/>
    <w:rsid w:val="00145BF3"/>
    <w:rsid w:val="00162CB7"/>
    <w:rsid w:val="00187545"/>
    <w:rsid w:val="001951B6"/>
    <w:rsid w:val="001A71A8"/>
    <w:rsid w:val="001D1928"/>
    <w:rsid w:val="00203F59"/>
    <w:rsid w:val="00204E28"/>
    <w:rsid w:val="00255E71"/>
    <w:rsid w:val="00263ECD"/>
    <w:rsid w:val="00293CF1"/>
    <w:rsid w:val="002952D1"/>
    <w:rsid w:val="002955B5"/>
    <w:rsid w:val="002A1ADF"/>
    <w:rsid w:val="002B0D67"/>
    <w:rsid w:val="002D5819"/>
    <w:rsid w:val="002D581C"/>
    <w:rsid w:val="00302B8C"/>
    <w:rsid w:val="00315025"/>
    <w:rsid w:val="00317FF4"/>
    <w:rsid w:val="00323BC2"/>
    <w:rsid w:val="003446A3"/>
    <w:rsid w:val="00360D3B"/>
    <w:rsid w:val="00361CC6"/>
    <w:rsid w:val="00372D8A"/>
    <w:rsid w:val="003921A3"/>
    <w:rsid w:val="003C0415"/>
    <w:rsid w:val="003C490C"/>
    <w:rsid w:val="003D0F22"/>
    <w:rsid w:val="003D3C16"/>
    <w:rsid w:val="003E1D40"/>
    <w:rsid w:val="003E2322"/>
    <w:rsid w:val="00440F29"/>
    <w:rsid w:val="004443B1"/>
    <w:rsid w:val="00451DB9"/>
    <w:rsid w:val="004849FB"/>
    <w:rsid w:val="00486B05"/>
    <w:rsid w:val="004A3366"/>
    <w:rsid w:val="004B59F6"/>
    <w:rsid w:val="004C2D49"/>
    <w:rsid w:val="004C7566"/>
    <w:rsid w:val="005260B7"/>
    <w:rsid w:val="00526285"/>
    <w:rsid w:val="00530D09"/>
    <w:rsid w:val="00540CCA"/>
    <w:rsid w:val="00556541"/>
    <w:rsid w:val="005C697C"/>
    <w:rsid w:val="005E0EA5"/>
    <w:rsid w:val="005E69E3"/>
    <w:rsid w:val="00604920"/>
    <w:rsid w:val="006116F1"/>
    <w:rsid w:val="00617D8A"/>
    <w:rsid w:val="00631CAC"/>
    <w:rsid w:val="006619BC"/>
    <w:rsid w:val="00670154"/>
    <w:rsid w:val="006755FD"/>
    <w:rsid w:val="006800B7"/>
    <w:rsid w:val="006833F8"/>
    <w:rsid w:val="00684434"/>
    <w:rsid w:val="006932C0"/>
    <w:rsid w:val="006A0964"/>
    <w:rsid w:val="006A54FC"/>
    <w:rsid w:val="006B049D"/>
    <w:rsid w:val="006F6371"/>
    <w:rsid w:val="006F787A"/>
    <w:rsid w:val="007110F5"/>
    <w:rsid w:val="00717A87"/>
    <w:rsid w:val="00726C66"/>
    <w:rsid w:val="007354F7"/>
    <w:rsid w:val="00756C63"/>
    <w:rsid w:val="00761712"/>
    <w:rsid w:val="00772F7C"/>
    <w:rsid w:val="00780469"/>
    <w:rsid w:val="00784109"/>
    <w:rsid w:val="007D3241"/>
    <w:rsid w:val="007D4A1A"/>
    <w:rsid w:val="007E1833"/>
    <w:rsid w:val="007E4F7C"/>
    <w:rsid w:val="007F6D97"/>
    <w:rsid w:val="00814897"/>
    <w:rsid w:val="00837F82"/>
    <w:rsid w:val="00846C00"/>
    <w:rsid w:val="00850215"/>
    <w:rsid w:val="0085209D"/>
    <w:rsid w:val="008824C5"/>
    <w:rsid w:val="008919AC"/>
    <w:rsid w:val="008919CB"/>
    <w:rsid w:val="00895194"/>
    <w:rsid w:val="008C383B"/>
    <w:rsid w:val="008F7B51"/>
    <w:rsid w:val="009019B6"/>
    <w:rsid w:val="00907663"/>
    <w:rsid w:val="00910506"/>
    <w:rsid w:val="00924C77"/>
    <w:rsid w:val="00935FB6"/>
    <w:rsid w:val="009556CB"/>
    <w:rsid w:val="00960373"/>
    <w:rsid w:val="0098094C"/>
    <w:rsid w:val="00990C0A"/>
    <w:rsid w:val="009B1C2C"/>
    <w:rsid w:val="009B1CC9"/>
    <w:rsid w:val="009B5C0E"/>
    <w:rsid w:val="009B6601"/>
    <w:rsid w:val="009B7AE8"/>
    <w:rsid w:val="009D095D"/>
    <w:rsid w:val="00A30767"/>
    <w:rsid w:val="00A50965"/>
    <w:rsid w:val="00A5131B"/>
    <w:rsid w:val="00A7628F"/>
    <w:rsid w:val="00A900BE"/>
    <w:rsid w:val="00A91520"/>
    <w:rsid w:val="00AB2449"/>
    <w:rsid w:val="00AB6736"/>
    <w:rsid w:val="00AC1020"/>
    <w:rsid w:val="00AC24C4"/>
    <w:rsid w:val="00AC4713"/>
    <w:rsid w:val="00AC7FD8"/>
    <w:rsid w:val="00AD4361"/>
    <w:rsid w:val="00AD525D"/>
    <w:rsid w:val="00AE21F6"/>
    <w:rsid w:val="00AE6049"/>
    <w:rsid w:val="00AE678A"/>
    <w:rsid w:val="00B143B6"/>
    <w:rsid w:val="00B1744A"/>
    <w:rsid w:val="00B36675"/>
    <w:rsid w:val="00B91324"/>
    <w:rsid w:val="00BB2D7B"/>
    <w:rsid w:val="00BC43C3"/>
    <w:rsid w:val="00BC501C"/>
    <w:rsid w:val="00BC5451"/>
    <w:rsid w:val="00BE2467"/>
    <w:rsid w:val="00BF7247"/>
    <w:rsid w:val="00C028F1"/>
    <w:rsid w:val="00C06416"/>
    <w:rsid w:val="00C158E8"/>
    <w:rsid w:val="00C21AB9"/>
    <w:rsid w:val="00C329DD"/>
    <w:rsid w:val="00C55E9A"/>
    <w:rsid w:val="00C93B99"/>
    <w:rsid w:val="00CA2E9A"/>
    <w:rsid w:val="00CC584B"/>
    <w:rsid w:val="00CD2110"/>
    <w:rsid w:val="00CD4F7A"/>
    <w:rsid w:val="00D0680D"/>
    <w:rsid w:val="00D10CBD"/>
    <w:rsid w:val="00D165E1"/>
    <w:rsid w:val="00D50A58"/>
    <w:rsid w:val="00D57761"/>
    <w:rsid w:val="00D579AD"/>
    <w:rsid w:val="00D640AB"/>
    <w:rsid w:val="00D6766E"/>
    <w:rsid w:val="00D82479"/>
    <w:rsid w:val="00D86C82"/>
    <w:rsid w:val="00DC4D7F"/>
    <w:rsid w:val="00DC68C7"/>
    <w:rsid w:val="00DD0AFE"/>
    <w:rsid w:val="00DD199F"/>
    <w:rsid w:val="00DE5B16"/>
    <w:rsid w:val="00E11507"/>
    <w:rsid w:val="00E142A9"/>
    <w:rsid w:val="00E15B24"/>
    <w:rsid w:val="00E1776C"/>
    <w:rsid w:val="00E35B72"/>
    <w:rsid w:val="00E61777"/>
    <w:rsid w:val="00E625C1"/>
    <w:rsid w:val="00E73BEE"/>
    <w:rsid w:val="00E90BC0"/>
    <w:rsid w:val="00E95D96"/>
    <w:rsid w:val="00EA13A5"/>
    <w:rsid w:val="00EA436E"/>
    <w:rsid w:val="00EC398D"/>
    <w:rsid w:val="00ED5039"/>
    <w:rsid w:val="00EE54FA"/>
    <w:rsid w:val="00F61A59"/>
    <w:rsid w:val="00F650F6"/>
    <w:rsid w:val="00F656F9"/>
    <w:rsid w:val="00F67098"/>
    <w:rsid w:val="00F94F9E"/>
    <w:rsid w:val="00FB2629"/>
    <w:rsid w:val="00FB47A0"/>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898ED-546E-42D0-B492-80ADBBB3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style2">
    <w:name w:val="style2"/>
    <w:basedOn w:val="Normal"/>
    <w:rsid w:val="005E69E3"/>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BC43C3"/>
    <w:rPr>
      <w:color w:val="0000FF" w:themeColor="hyperlink"/>
      <w:u w:val="single"/>
    </w:rPr>
  </w:style>
  <w:style w:type="character" w:styleId="FollowedHyperlink">
    <w:name w:val="FollowedHyperlink"/>
    <w:basedOn w:val="DefaultParagraphFont"/>
    <w:uiPriority w:val="99"/>
    <w:semiHidden/>
    <w:unhideWhenUsed/>
    <w:rsid w:val="00195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01045145\AppData\Local\Microsoft\Windows\Temporary%20Internet%20Files\Content.Outlook\KIB4CNGZ\Interview%20Suggestions%20and%20Tip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d01045145\AppData\Local\Microsoft\Windows\Temporary%20Internet%20Files\Content.Outlook\Week%204%20Discussion%20and%20Assignment\NONPF%20Core%20Competenci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D802-7D51-4506-863F-BD6B1119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Owner</cp:lastModifiedBy>
  <cp:revision>2</cp:revision>
  <dcterms:created xsi:type="dcterms:W3CDTF">2015-11-09T03:27:00Z</dcterms:created>
  <dcterms:modified xsi:type="dcterms:W3CDTF">2015-11-09T03:27:00Z</dcterms:modified>
</cp:coreProperties>
</file>