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FD3" w:rsidRPr="000163CB" w:rsidRDefault="000163CB" w:rsidP="000163CB">
      <w:pPr>
        <w:spacing w:after="0" w:line="360" w:lineRule="auto"/>
        <w:jc w:val="center"/>
        <w:rPr>
          <w:rFonts w:ascii="Times New Roman Bold" w:hAnsi="Times New Roman Bold" w:cs="Times New Roman"/>
          <w:b/>
          <w:smallCaps/>
          <w:sz w:val="28"/>
        </w:rPr>
      </w:pPr>
      <w:r w:rsidRPr="000163CB">
        <w:rPr>
          <w:rFonts w:ascii="Times New Roman Bold" w:hAnsi="Times New Roman Bold" w:cs="Times New Roman"/>
          <w:b/>
          <w:smallCaps/>
          <w:sz w:val="28"/>
        </w:rPr>
        <w:t>Study Guide: Exam 4</w:t>
      </w:r>
    </w:p>
    <w:p w:rsidR="00F11FD3" w:rsidRPr="000163CB" w:rsidRDefault="00F11FD3" w:rsidP="000163CB">
      <w:pPr>
        <w:spacing w:after="120" w:line="240" w:lineRule="auto"/>
        <w:rPr>
          <w:rFonts w:ascii="Times New Roman" w:hAnsi="Times New Roman" w:cs="Times New Roman"/>
          <w:sz w:val="24"/>
        </w:rPr>
      </w:pPr>
      <w:r w:rsidRPr="000163CB">
        <w:rPr>
          <w:rFonts w:ascii="Times New Roman" w:hAnsi="Times New Roman" w:cs="Times New Roman"/>
          <w:sz w:val="24"/>
        </w:rPr>
        <w:t>This study guide is meant to help you prepare and organize for Exam 4 (Module</w:t>
      </w:r>
      <w:r w:rsidR="000163CB">
        <w:rPr>
          <w:rFonts w:ascii="Times New Roman" w:hAnsi="Times New Roman" w:cs="Times New Roman"/>
          <w:sz w:val="24"/>
        </w:rPr>
        <w:t>/Week</w:t>
      </w:r>
      <w:r w:rsidRPr="000163CB">
        <w:rPr>
          <w:rFonts w:ascii="Times New Roman" w:hAnsi="Times New Roman" w:cs="Times New Roman"/>
          <w:sz w:val="24"/>
        </w:rPr>
        <w:t xml:space="preserve"> 8) for PSYC 354. The material is arranged by subject and not necessarily chronologica</w:t>
      </w:r>
      <w:r w:rsidR="000163CB">
        <w:rPr>
          <w:rFonts w:ascii="Times New Roman" w:hAnsi="Times New Roman" w:cs="Times New Roman"/>
          <w:sz w:val="24"/>
        </w:rPr>
        <w:t>lly (according to chapter). It is</w:t>
      </w:r>
      <w:r w:rsidRPr="000163CB">
        <w:rPr>
          <w:rFonts w:ascii="Times New Roman" w:hAnsi="Times New Roman" w:cs="Times New Roman"/>
          <w:sz w:val="24"/>
        </w:rPr>
        <w:t xml:space="preserve"> recommended that you work through from beginning to end and let your </w:t>
      </w:r>
      <w:r w:rsidR="000163CB">
        <w:rPr>
          <w:rFonts w:ascii="Times New Roman" w:hAnsi="Times New Roman" w:cs="Times New Roman"/>
          <w:sz w:val="24"/>
        </w:rPr>
        <w:t>instructor</w:t>
      </w:r>
      <w:r w:rsidRPr="000163CB">
        <w:rPr>
          <w:rFonts w:ascii="Times New Roman" w:hAnsi="Times New Roman" w:cs="Times New Roman"/>
          <w:sz w:val="24"/>
        </w:rPr>
        <w:t xml:space="preserve"> know if you have any questions. Also, remember that there is always a small percentage of cumulative material, so it will help to look over notes from previous modules</w:t>
      </w:r>
      <w:r w:rsidR="000163CB">
        <w:rPr>
          <w:rFonts w:ascii="Times New Roman" w:hAnsi="Times New Roman" w:cs="Times New Roman"/>
          <w:sz w:val="24"/>
        </w:rPr>
        <w:t>/weeks</w:t>
      </w:r>
      <w:r w:rsidRPr="000163CB">
        <w:rPr>
          <w:rFonts w:ascii="Times New Roman" w:hAnsi="Times New Roman" w:cs="Times New Roman"/>
          <w:sz w:val="24"/>
        </w:rPr>
        <w:t xml:space="preserve">. </w:t>
      </w:r>
    </w:p>
    <w:p w:rsidR="00F11FD3" w:rsidRPr="000163CB" w:rsidRDefault="00F11FD3" w:rsidP="000163CB">
      <w:pPr>
        <w:spacing w:after="120" w:line="240" w:lineRule="auto"/>
        <w:contextualSpacing/>
        <w:rPr>
          <w:rFonts w:ascii="Times New Roman" w:hAnsi="Times New Roman" w:cs="Times New Roman"/>
          <w:b/>
          <w:sz w:val="24"/>
        </w:rPr>
      </w:pPr>
      <w:r w:rsidRPr="000163CB">
        <w:rPr>
          <w:rFonts w:ascii="Times New Roman" w:hAnsi="Times New Roman" w:cs="Times New Roman"/>
          <w:b/>
          <w:sz w:val="24"/>
        </w:rPr>
        <w:t>Confidence Intervals:</w:t>
      </w:r>
    </w:p>
    <w:p w:rsidR="00F11FD3" w:rsidRPr="000163CB" w:rsidRDefault="00F11FD3" w:rsidP="000163CB">
      <w:pPr>
        <w:pStyle w:val="ListParagraph"/>
        <w:numPr>
          <w:ilvl w:val="0"/>
          <w:numId w:val="1"/>
        </w:numPr>
        <w:spacing w:after="120" w:line="240" w:lineRule="auto"/>
        <w:rPr>
          <w:rFonts w:ascii="Times New Roman" w:hAnsi="Times New Roman" w:cs="Times New Roman"/>
          <w:sz w:val="24"/>
        </w:rPr>
      </w:pPr>
      <w:r w:rsidRPr="000163CB">
        <w:rPr>
          <w:rFonts w:ascii="Times New Roman" w:hAnsi="Times New Roman" w:cs="Times New Roman"/>
          <w:sz w:val="24"/>
        </w:rPr>
        <w:t xml:space="preserve">Define a point estimate. Define an interval estimate. What is the relationship between the two? </w:t>
      </w:r>
    </w:p>
    <w:p w:rsidR="00F11FD3" w:rsidRPr="000163CB" w:rsidRDefault="000163CB" w:rsidP="000163CB">
      <w:pPr>
        <w:pStyle w:val="ListParagraph"/>
        <w:numPr>
          <w:ilvl w:val="0"/>
          <w:numId w:val="1"/>
        </w:numPr>
        <w:spacing w:after="120" w:line="240" w:lineRule="auto"/>
        <w:rPr>
          <w:rFonts w:ascii="Times New Roman" w:hAnsi="Times New Roman" w:cs="Times New Roman"/>
          <w:sz w:val="24"/>
        </w:rPr>
      </w:pPr>
      <w:r>
        <w:rPr>
          <w:rFonts w:ascii="Times New Roman" w:hAnsi="Times New Roman" w:cs="Times New Roman"/>
          <w:sz w:val="24"/>
        </w:rPr>
        <w:t xml:space="preserve">Brief overview: </w:t>
      </w:r>
      <w:r w:rsidR="00F11FD3" w:rsidRPr="000163CB">
        <w:rPr>
          <w:rFonts w:ascii="Times New Roman" w:hAnsi="Times New Roman" w:cs="Times New Roman"/>
          <w:sz w:val="24"/>
        </w:rPr>
        <w:t xml:space="preserve">The </w:t>
      </w:r>
      <w:r w:rsidR="00F11FD3" w:rsidRPr="000163CB">
        <w:rPr>
          <w:rFonts w:ascii="Times New Roman" w:hAnsi="Times New Roman" w:cs="Times New Roman"/>
          <w:b/>
          <w:sz w:val="24"/>
        </w:rPr>
        <w:t>margin of error</w:t>
      </w:r>
      <w:r w:rsidR="00F11FD3" w:rsidRPr="000163CB">
        <w:rPr>
          <w:rFonts w:ascii="Times New Roman" w:hAnsi="Times New Roman" w:cs="Times New Roman"/>
          <w:sz w:val="24"/>
        </w:rPr>
        <w:t xml:space="preserve"> expresses an interval estimate and is often used in polling. Take the following values from a Gallup Poll conducted in June 2014</w:t>
      </w:r>
      <w:r w:rsidR="00077E5C" w:rsidRPr="000163CB">
        <w:rPr>
          <w:rFonts w:ascii="Times New Roman" w:hAnsi="Times New Roman" w:cs="Times New Roman"/>
          <w:sz w:val="24"/>
        </w:rPr>
        <w:t xml:space="preserve"> (</w:t>
      </w:r>
      <w:hyperlink r:id="rId8" w:history="1">
        <w:r w:rsidR="00077E5C" w:rsidRPr="000163CB">
          <w:rPr>
            <w:rStyle w:val="Hyperlink"/>
            <w:rFonts w:ascii="Times New Roman" w:hAnsi="Times New Roman" w:cs="Times New Roman"/>
            <w:sz w:val="24"/>
          </w:rPr>
          <w:t>http://www.gallup.c</w:t>
        </w:r>
        <w:bookmarkStart w:id="0" w:name="_GoBack"/>
        <w:bookmarkEnd w:id="0"/>
        <w:r w:rsidR="00077E5C" w:rsidRPr="000163CB">
          <w:rPr>
            <w:rStyle w:val="Hyperlink"/>
            <w:rFonts w:ascii="Times New Roman" w:hAnsi="Times New Roman" w:cs="Times New Roman"/>
            <w:sz w:val="24"/>
          </w:rPr>
          <w:t>o</w:t>
        </w:r>
        <w:r w:rsidR="00077E5C" w:rsidRPr="000163CB">
          <w:rPr>
            <w:rStyle w:val="Hyperlink"/>
            <w:rFonts w:ascii="Times New Roman" w:hAnsi="Times New Roman" w:cs="Times New Roman"/>
            <w:sz w:val="24"/>
          </w:rPr>
          <w:t>m/poll/171710/public-faith-congress-falls-again-hits-historic-low.aspx</w:t>
        </w:r>
      </w:hyperlink>
      <w:r w:rsidR="00077E5C" w:rsidRPr="000163CB">
        <w:rPr>
          <w:rFonts w:ascii="Times New Roman" w:hAnsi="Times New Roman" w:cs="Times New Roman"/>
          <w:sz w:val="24"/>
        </w:rPr>
        <w:t>):</w:t>
      </w:r>
    </w:p>
    <w:p w:rsidR="00F11FD3" w:rsidRPr="000163CB" w:rsidRDefault="00F11FD3" w:rsidP="000163CB">
      <w:pPr>
        <w:pStyle w:val="ListParagraph"/>
        <w:numPr>
          <w:ilvl w:val="1"/>
          <w:numId w:val="1"/>
        </w:numPr>
        <w:spacing w:after="120" w:line="240" w:lineRule="auto"/>
        <w:rPr>
          <w:rFonts w:ascii="Times New Roman" w:hAnsi="Times New Roman" w:cs="Times New Roman"/>
          <w:sz w:val="24"/>
        </w:rPr>
      </w:pPr>
      <w:r w:rsidRPr="000163CB">
        <w:rPr>
          <w:rFonts w:ascii="Times New Roman" w:hAnsi="Times New Roman" w:cs="Times New Roman"/>
          <w:sz w:val="24"/>
        </w:rPr>
        <w:t>Only 7% of Americans report having a great deal or quite a lot of confidence in Congress.</w:t>
      </w:r>
    </w:p>
    <w:p w:rsidR="00F11FD3" w:rsidRPr="000163CB" w:rsidRDefault="00F11FD3" w:rsidP="000163CB">
      <w:pPr>
        <w:pStyle w:val="ListParagraph"/>
        <w:numPr>
          <w:ilvl w:val="1"/>
          <w:numId w:val="1"/>
        </w:numPr>
        <w:spacing w:after="120" w:line="240" w:lineRule="auto"/>
        <w:rPr>
          <w:rFonts w:ascii="Times New Roman" w:hAnsi="Times New Roman" w:cs="Times New Roman"/>
          <w:sz w:val="24"/>
        </w:rPr>
      </w:pPr>
      <w:r w:rsidRPr="000163CB">
        <w:rPr>
          <w:rFonts w:ascii="Times New Roman" w:hAnsi="Times New Roman" w:cs="Times New Roman"/>
          <w:sz w:val="24"/>
        </w:rPr>
        <w:t>Compare that to 74% of Americans who have the same level of confidence in the Military.</w:t>
      </w:r>
    </w:p>
    <w:p w:rsidR="00F11FD3" w:rsidRPr="000163CB" w:rsidRDefault="00F11FD3" w:rsidP="000163CB">
      <w:pPr>
        <w:spacing w:after="120" w:line="240" w:lineRule="auto"/>
        <w:ind w:left="720"/>
        <w:contextualSpacing/>
        <w:rPr>
          <w:rFonts w:ascii="Times New Roman" w:hAnsi="Times New Roman" w:cs="Times New Roman"/>
          <w:sz w:val="24"/>
        </w:rPr>
      </w:pPr>
      <w:r w:rsidRPr="000163CB">
        <w:rPr>
          <w:rFonts w:ascii="Times New Roman" w:hAnsi="Times New Roman" w:cs="Times New Roman"/>
          <w:sz w:val="24"/>
        </w:rPr>
        <w:t>Both of the percent</w:t>
      </w:r>
      <w:r w:rsidR="000163CB">
        <w:rPr>
          <w:rFonts w:ascii="Times New Roman" w:hAnsi="Times New Roman" w:cs="Times New Roman"/>
          <w:sz w:val="24"/>
        </w:rPr>
        <w:t xml:space="preserve">ages above would be considered </w:t>
      </w:r>
      <w:r w:rsidRPr="000163CB">
        <w:rPr>
          <w:rFonts w:ascii="Times New Roman" w:hAnsi="Times New Roman" w:cs="Times New Roman"/>
          <w:sz w:val="24"/>
        </w:rPr>
        <w:t>point estimates</w:t>
      </w:r>
      <w:r w:rsidR="000163CB">
        <w:rPr>
          <w:rFonts w:ascii="Times New Roman" w:hAnsi="Times New Roman" w:cs="Times New Roman"/>
          <w:sz w:val="24"/>
        </w:rPr>
        <w:t>.</w:t>
      </w:r>
      <w:r w:rsidR="00C57A28" w:rsidRPr="000163CB">
        <w:rPr>
          <w:rFonts w:ascii="Times New Roman" w:hAnsi="Times New Roman" w:cs="Times New Roman"/>
          <w:sz w:val="24"/>
        </w:rPr>
        <w:t xml:space="preserve"> </w:t>
      </w:r>
      <w:r w:rsidRPr="000163CB">
        <w:rPr>
          <w:rFonts w:ascii="Times New Roman" w:hAnsi="Times New Roman" w:cs="Times New Roman"/>
          <w:sz w:val="24"/>
        </w:rPr>
        <w:t>The Gall</w:t>
      </w:r>
      <w:r w:rsidR="000163CB">
        <w:rPr>
          <w:rFonts w:ascii="Times New Roman" w:hAnsi="Times New Roman" w:cs="Times New Roman"/>
          <w:sz w:val="24"/>
        </w:rPr>
        <w:t xml:space="preserve">up organization also reports a </w:t>
      </w:r>
      <w:r w:rsidRPr="000163CB">
        <w:rPr>
          <w:rFonts w:ascii="Times New Roman" w:hAnsi="Times New Roman" w:cs="Times New Roman"/>
          <w:sz w:val="24"/>
        </w:rPr>
        <w:t>margin of er</w:t>
      </w:r>
      <w:r w:rsidR="000163CB">
        <w:rPr>
          <w:rFonts w:ascii="Times New Roman" w:hAnsi="Times New Roman" w:cs="Times New Roman"/>
          <w:sz w:val="24"/>
        </w:rPr>
        <w:t>ror of +/-4 percentage points</w:t>
      </w:r>
      <w:r w:rsidRPr="000163CB">
        <w:rPr>
          <w:rFonts w:ascii="Times New Roman" w:hAnsi="Times New Roman" w:cs="Times New Roman"/>
          <w:sz w:val="24"/>
        </w:rPr>
        <w:t>, or +/-4%, for these values. Using the point estimates and the margin of error, we can compute the interval estimate:</w:t>
      </w:r>
      <w:r w:rsidRPr="000163CB">
        <w:rPr>
          <w:rFonts w:ascii="Times New Roman" w:hAnsi="Times New Roman" w:cs="Times New Roman"/>
          <w:sz w:val="24"/>
        </w:rPr>
        <w:tab/>
      </w:r>
    </w:p>
    <w:p w:rsidR="00C57A28" w:rsidRPr="000163CB" w:rsidRDefault="000163CB" w:rsidP="000163CB">
      <w:pPr>
        <w:pStyle w:val="ListParagraph"/>
        <w:numPr>
          <w:ilvl w:val="0"/>
          <w:numId w:val="4"/>
        </w:numPr>
        <w:spacing w:after="120" w:line="240" w:lineRule="auto"/>
        <w:rPr>
          <w:rFonts w:ascii="Times New Roman" w:hAnsi="Times New Roman" w:cs="Times New Roman"/>
          <w:sz w:val="24"/>
        </w:rPr>
      </w:pPr>
      <w:r>
        <w:rPr>
          <w:rFonts w:ascii="Times New Roman" w:hAnsi="Times New Roman" w:cs="Times New Roman"/>
          <w:sz w:val="24"/>
        </w:rPr>
        <w:t>For Congress:</w:t>
      </w:r>
      <w:r w:rsidR="00C57A28" w:rsidRPr="000163CB">
        <w:rPr>
          <w:rFonts w:ascii="Times New Roman" w:hAnsi="Times New Roman" w:cs="Times New Roman"/>
          <w:sz w:val="24"/>
        </w:rPr>
        <w:t xml:space="preserve"> 7 +/- 4 = 3 to 11%  Our interval estimate is 3% to 11%</w:t>
      </w:r>
    </w:p>
    <w:p w:rsidR="00C57A28" w:rsidRPr="000163CB" w:rsidRDefault="00C57A28" w:rsidP="000163CB">
      <w:pPr>
        <w:pStyle w:val="ListParagraph"/>
        <w:numPr>
          <w:ilvl w:val="0"/>
          <w:numId w:val="4"/>
        </w:numPr>
        <w:spacing w:after="120" w:line="240" w:lineRule="auto"/>
        <w:rPr>
          <w:rFonts w:ascii="Times New Roman" w:hAnsi="Times New Roman" w:cs="Times New Roman"/>
          <w:sz w:val="24"/>
        </w:rPr>
      </w:pPr>
      <w:r w:rsidRPr="000163CB">
        <w:rPr>
          <w:rFonts w:ascii="Times New Roman" w:hAnsi="Times New Roman" w:cs="Times New Roman"/>
          <w:sz w:val="24"/>
        </w:rPr>
        <w:t>For the Military: 74 +/- 4 = 70 to 78%. Our interval estimate is 70% - 78%.</w:t>
      </w:r>
    </w:p>
    <w:p w:rsidR="00C57A28" w:rsidRPr="000163CB" w:rsidRDefault="00C57A28" w:rsidP="000163CB">
      <w:pPr>
        <w:spacing w:after="120" w:line="240" w:lineRule="auto"/>
        <w:ind w:left="720"/>
        <w:contextualSpacing/>
        <w:rPr>
          <w:rFonts w:ascii="Times New Roman" w:hAnsi="Times New Roman" w:cs="Times New Roman"/>
          <w:sz w:val="24"/>
        </w:rPr>
      </w:pPr>
      <w:r w:rsidRPr="000163CB">
        <w:rPr>
          <w:rFonts w:ascii="Times New Roman" w:hAnsi="Times New Roman" w:cs="Times New Roman"/>
          <w:sz w:val="24"/>
        </w:rPr>
        <w:t>We can also work backwards from an interval estimate to a point estimate:</w:t>
      </w:r>
    </w:p>
    <w:p w:rsidR="00C57A28" w:rsidRPr="000163CB" w:rsidRDefault="00C57A28" w:rsidP="000163CB">
      <w:pPr>
        <w:pStyle w:val="ListParagraph"/>
        <w:numPr>
          <w:ilvl w:val="0"/>
          <w:numId w:val="5"/>
        </w:numPr>
        <w:spacing w:after="120" w:line="240" w:lineRule="auto"/>
        <w:rPr>
          <w:rFonts w:ascii="Times New Roman" w:hAnsi="Times New Roman" w:cs="Times New Roman"/>
          <w:sz w:val="24"/>
        </w:rPr>
      </w:pPr>
      <w:r w:rsidRPr="000163CB">
        <w:rPr>
          <w:rFonts w:ascii="Times New Roman" w:hAnsi="Times New Roman" w:cs="Times New Roman"/>
          <w:sz w:val="24"/>
        </w:rPr>
        <w:t>Gallup reported an interval estimate for confidence in small business ranging from 58% to 66%. What is the point estimate? To find the answer, just work in towards the center to find the median. Halfway between 58 and 66 is 62%, so 62% is our point estimate.</w:t>
      </w:r>
    </w:p>
    <w:p w:rsidR="00C57A28" w:rsidRPr="000163CB" w:rsidRDefault="00C57A28" w:rsidP="000163CB">
      <w:pPr>
        <w:spacing w:after="120" w:line="240" w:lineRule="auto"/>
        <w:ind w:left="720"/>
        <w:contextualSpacing/>
        <w:rPr>
          <w:rFonts w:ascii="Times New Roman" w:hAnsi="Times New Roman" w:cs="Times New Roman"/>
          <w:sz w:val="24"/>
        </w:rPr>
      </w:pPr>
      <w:r w:rsidRPr="000163CB">
        <w:rPr>
          <w:rFonts w:ascii="Times New Roman" w:hAnsi="Times New Roman" w:cs="Times New Roman"/>
          <w:sz w:val="24"/>
        </w:rPr>
        <w:t>Also, if you know the point estimate and are given the interval estimate, you can calculate the margin of error simply by subtracting the point estimate from the upper value of the interval estimate, etc.</w:t>
      </w:r>
      <w:r w:rsidR="000F2D17" w:rsidRPr="000163CB">
        <w:rPr>
          <w:rFonts w:ascii="Times New Roman" w:hAnsi="Times New Roman" w:cs="Times New Roman"/>
          <w:sz w:val="24"/>
        </w:rPr>
        <w:t xml:space="preserve"> So, if your point estimate is 45 and your interval estimate is 43 to 47, what is the margin of error?</w:t>
      </w:r>
    </w:p>
    <w:p w:rsidR="00C57A28" w:rsidRPr="000163CB" w:rsidRDefault="00C57A28" w:rsidP="000163CB">
      <w:pPr>
        <w:pStyle w:val="ListParagraph"/>
        <w:numPr>
          <w:ilvl w:val="0"/>
          <w:numId w:val="1"/>
        </w:numPr>
        <w:spacing w:after="120" w:line="240" w:lineRule="auto"/>
        <w:rPr>
          <w:rFonts w:ascii="Times New Roman" w:hAnsi="Times New Roman" w:cs="Times New Roman"/>
          <w:sz w:val="24"/>
        </w:rPr>
      </w:pPr>
      <w:r w:rsidRPr="000163CB">
        <w:rPr>
          <w:rFonts w:ascii="Times New Roman" w:hAnsi="Times New Roman" w:cs="Times New Roman"/>
          <w:sz w:val="24"/>
        </w:rPr>
        <w:t>De</w:t>
      </w:r>
      <w:r w:rsidR="000F2D17" w:rsidRPr="000163CB">
        <w:rPr>
          <w:rFonts w:ascii="Times New Roman" w:hAnsi="Times New Roman" w:cs="Times New Roman"/>
          <w:sz w:val="24"/>
        </w:rPr>
        <w:t>fine a confidence interval.</w:t>
      </w:r>
      <w:r w:rsidRPr="000163CB">
        <w:rPr>
          <w:rFonts w:ascii="Times New Roman" w:hAnsi="Times New Roman" w:cs="Times New Roman"/>
          <w:sz w:val="24"/>
        </w:rPr>
        <w:t xml:space="preserve"> Is it more like a point estimate or an interval estimate? What value is the confidence interval usually centered </w:t>
      </w:r>
      <w:proofErr w:type="gramStart"/>
      <w:r w:rsidRPr="000163CB">
        <w:rPr>
          <w:rFonts w:ascii="Times New Roman" w:hAnsi="Times New Roman" w:cs="Times New Roman"/>
          <w:sz w:val="24"/>
        </w:rPr>
        <w:t>around</w:t>
      </w:r>
      <w:proofErr w:type="gramEnd"/>
      <w:r w:rsidRPr="000163CB">
        <w:rPr>
          <w:rFonts w:ascii="Times New Roman" w:hAnsi="Times New Roman" w:cs="Times New Roman"/>
          <w:sz w:val="24"/>
        </w:rPr>
        <w:t>?</w:t>
      </w:r>
    </w:p>
    <w:p w:rsidR="00C57A28" w:rsidRPr="000163CB" w:rsidRDefault="000163CB" w:rsidP="000163CB">
      <w:pPr>
        <w:pStyle w:val="ListParagraph"/>
        <w:numPr>
          <w:ilvl w:val="0"/>
          <w:numId w:val="1"/>
        </w:numPr>
        <w:spacing w:after="120" w:line="240" w:lineRule="auto"/>
        <w:rPr>
          <w:rFonts w:ascii="Times New Roman" w:hAnsi="Times New Roman" w:cs="Times New Roman"/>
          <w:sz w:val="24"/>
        </w:rPr>
      </w:pPr>
      <w:r>
        <w:rPr>
          <w:rFonts w:ascii="Times New Roman" w:hAnsi="Times New Roman" w:cs="Times New Roman"/>
          <w:sz w:val="24"/>
        </w:rPr>
        <w:t>Which is larger:</w:t>
      </w:r>
      <w:r w:rsidR="00C57A28" w:rsidRPr="000163CB">
        <w:rPr>
          <w:rFonts w:ascii="Times New Roman" w:hAnsi="Times New Roman" w:cs="Times New Roman"/>
          <w:sz w:val="24"/>
        </w:rPr>
        <w:t xml:space="preserve"> a 95% confidence interval or an 85% confidence interval?</w:t>
      </w:r>
    </w:p>
    <w:p w:rsidR="00C57A28" w:rsidRPr="000163CB" w:rsidRDefault="00C57A28" w:rsidP="000163CB">
      <w:pPr>
        <w:pStyle w:val="ListParagraph"/>
        <w:numPr>
          <w:ilvl w:val="0"/>
          <w:numId w:val="1"/>
        </w:numPr>
        <w:spacing w:after="120" w:line="240" w:lineRule="auto"/>
        <w:rPr>
          <w:rFonts w:ascii="Times New Roman" w:hAnsi="Times New Roman" w:cs="Times New Roman"/>
          <w:sz w:val="24"/>
        </w:rPr>
      </w:pPr>
      <w:r w:rsidRPr="000163CB">
        <w:rPr>
          <w:rFonts w:ascii="Times New Roman" w:hAnsi="Times New Roman" w:cs="Times New Roman"/>
          <w:sz w:val="24"/>
        </w:rPr>
        <w:t xml:space="preserve">Confidence intervals can be useful </w:t>
      </w:r>
      <w:r w:rsidR="00FA5E74" w:rsidRPr="000163CB">
        <w:rPr>
          <w:rFonts w:ascii="Times New Roman" w:hAnsi="Times New Roman" w:cs="Times New Roman"/>
          <w:sz w:val="24"/>
        </w:rPr>
        <w:t xml:space="preserve">in hypothesis testing. Say </w:t>
      </w:r>
      <w:r w:rsidRPr="000163CB">
        <w:rPr>
          <w:rFonts w:ascii="Times New Roman" w:hAnsi="Times New Roman" w:cs="Times New Roman"/>
          <w:sz w:val="24"/>
        </w:rPr>
        <w:t xml:space="preserve">your </w:t>
      </w:r>
      <w:r w:rsidRPr="000163CB">
        <w:rPr>
          <w:rFonts w:ascii="Times New Roman" w:hAnsi="Times New Roman" w:cs="Times New Roman"/>
          <w:i/>
          <w:sz w:val="24"/>
        </w:rPr>
        <w:t>null hypothesis</w:t>
      </w:r>
      <w:r w:rsidRPr="000163CB">
        <w:rPr>
          <w:rFonts w:ascii="Times New Roman" w:hAnsi="Times New Roman" w:cs="Times New Roman"/>
          <w:sz w:val="24"/>
        </w:rPr>
        <w:t xml:space="preserve"> states that the ex</w:t>
      </w:r>
      <w:r w:rsidR="00FA5E74" w:rsidRPr="000163CB">
        <w:rPr>
          <w:rFonts w:ascii="Times New Roman" w:hAnsi="Times New Roman" w:cs="Times New Roman"/>
          <w:sz w:val="24"/>
        </w:rPr>
        <w:t>pected value on a measure is 15. You run the study, and the results give you a 95% confidence interval of 17.2 to 21.3 on the measure. Does the value of 15 lie within this confidence interval? In this case, would you reject or fail to reject the null hypothesis? What if the confide</w:t>
      </w:r>
      <w:r w:rsidR="000163CB">
        <w:rPr>
          <w:rFonts w:ascii="Times New Roman" w:hAnsi="Times New Roman" w:cs="Times New Roman"/>
          <w:sz w:val="24"/>
        </w:rPr>
        <w:t xml:space="preserve">nce </w:t>
      </w:r>
      <w:proofErr w:type="gramStart"/>
      <w:r w:rsidR="000163CB">
        <w:rPr>
          <w:rFonts w:ascii="Times New Roman" w:hAnsi="Times New Roman" w:cs="Times New Roman"/>
          <w:sz w:val="24"/>
        </w:rPr>
        <w:t>interval were</w:t>
      </w:r>
      <w:proofErr w:type="gramEnd"/>
      <w:r w:rsidR="000163CB">
        <w:rPr>
          <w:rFonts w:ascii="Times New Roman" w:hAnsi="Times New Roman" w:cs="Times New Roman"/>
          <w:sz w:val="24"/>
        </w:rPr>
        <w:t xml:space="preserve"> 13.5 to 18.3—</w:t>
      </w:r>
      <w:r w:rsidR="00FA5E74" w:rsidRPr="000163CB">
        <w:rPr>
          <w:rFonts w:ascii="Times New Roman" w:hAnsi="Times New Roman" w:cs="Times New Roman"/>
          <w:sz w:val="24"/>
        </w:rPr>
        <w:t>reject or fail to reject the null?</w:t>
      </w:r>
    </w:p>
    <w:p w:rsidR="000163CB" w:rsidRDefault="000163CB">
      <w:pPr>
        <w:rPr>
          <w:rFonts w:ascii="Times New Roman" w:hAnsi="Times New Roman" w:cs="Times New Roman"/>
          <w:b/>
          <w:sz w:val="24"/>
        </w:rPr>
      </w:pPr>
      <w:r>
        <w:rPr>
          <w:rFonts w:ascii="Times New Roman" w:hAnsi="Times New Roman" w:cs="Times New Roman"/>
          <w:b/>
          <w:sz w:val="24"/>
        </w:rPr>
        <w:br w:type="page"/>
      </w:r>
    </w:p>
    <w:p w:rsidR="00FA5E74" w:rsidRPr="000163CB" w:rsidRDefault="00FA5E74" w:rsidP="000163CB">
      <w:pPr>
        <w:spacing w:after="120" w:line="240" w:lineRule="auto"/>
        <w:ind w:left="360"/>
        <w:contextualSpacing/>
        <w:rPr>
          <w:rFonts w:ascii="Times New Roman" w:hAnsi="Times New Roman" w:cs="Times New Roman"/>
          <w:b/>
          <w:sz w:val="24"/>
        </w:rPr>
      </w:pPr>
      <w:r w:rsidRPr="000163CB">
        <w:rPr>
          <w:rFonts w:ascii="Times New Roman" w:hAnsi="Times New Roman" w:cs="Times New Roman"/>
          <w:b/>
          <w:sz w:val="24"/>
        </w:rPr>
        <w:lastRenderedPageBreak/>
        <w:t>Effect Size:</w:t>
      </w:r>
    </w:p>
    <w:p w:rsidR="00FA5E74" w:rsidRPr="000163CB" w:rsidRDefault="00FA5E74" w:rsidP="000163CB">
      <w:pPr>
        <w:pStyle w:val="ListParagraph"/>
        <w:numPr>
          <w:ilvl w:val="0"/>
          <w:numId w:val="6"/>
        </w:numPr>
        <w:spacing w:after="120" w:line="240" w:lineRule="auto"/>
        <w:rPr>
          <w:rFonts w:ascii="Times New Roman" w:hAnsi="Times New Roman" w:cs="Times New Roman"/>
          <w:sz w:val="24"/>
        </w:rPr>
      </w:pPr>
      <w:r w:rsidRPr="000163CB">
        <w:rPr>
          <w:rFonts w:ascii="Times New Roman" w:hAnsi="Times New Roman" w:cs="Times New Roman"/>
          <w:sz w:val="24"/>
        </w:rPr>
        <w:t xml:space="preserve">What is an effect size? Why are effect sizes useful? </w:t>
      </w:r>
    </w:p>
    <w:p w:rsidR="00FA5E74" w:rsidRPr="000163CB" w:rsidRDefault="00FA5E74" w:rsidP="000163CB">
      <w:pPr>
        <w:pStyle w:val="ListParagraph"/>
        <w:numPr>
          <w:ilvl w:val="0"/>
          <w:numId w:val="6"/>
        </w:numPr>
        <w:spacing w:after="120" w:line="240" w:lineRule="auto"/>
        <w:rPr>
          <w:rFonts w:ascii="Times New Roman" w:hAnsi="Times New Roman" w:cs="Times New Roman"/>
          <w:sz w:val="24"/>
        </w:rPr>
      </w:pPr>
      <w:r w:rsidRPr="000163CB">
        <w:rPr>
          <w:rFonts w:ascii="Times New Roman" w:hAnsi="Times New Roman" w:cs="Times New Roman"/>
          <w:sz w:val="24"/>
        </w:rPr>
        <w:t>What is the formula for finding the effect size called Cohen’s d? Does it rely on a distribution of scores or means?</w:t>
      </w:r>
    </w:p>
    <w:p w:rsidR="00FA5E74" w:rsidRPr="000163CB" w:rsidRDefault="00FA5E74" w:rsidP="000163CB">
      <w:pPr>
        <w:pStyle w:val="ListParagraph"/>
        <w:numPr>
          <w:ilvl w:val="0"/>
          <w:numId w:val="6"/>
        </w:numPr>
        <w:spacing w:after="120" w:line="240" w:lineRule="auto"/>
        <w:rPr>
          <w:rFonts w:ascii="Times New Roman" w:hAnsi="Times New Roman" w:cs="Times New Roman"/>
          <w:sz w:val="24"/>
        </w:rPr>
      </w:pPr>
      <w:r w:rsidRPr="000163CB">
        <w:rPr>
          <w:rFonts w:ascii="Times New Roman" w:hAnsi="Times New Roman" w:cs="Times New Roman"/>
          <w:sz w:val="24"/>
        </w:rPr>
        <w:t>What are Cohen’s conventions for effect size?</w:t>
      </w:r>
    </w:p>
    <w:p w:rsidR="00FA5E74" w:rsidRPr="000163CB" w:rsidRDefault="00FA5E74" w:rsidP="000163CB">
      <w:pPr>
        <w:pStyle w:val="ListParagraph"/>
        <w:numPr>
          <w:ilvl w:val="0"/>
          <w:numId w:val="6"/>
        </w:numPr>
        <w:spacing w:after="120" w:line="240" w:lineRule="auto"/>
        <w:rPr>
          <w:rFonts w:ascii="Times New Roman" w:hAnsi="Times New Roman" w:cs="Times New Roman"/>
          <w:sz w:val="24"/>
        </w:rPr>
      </w:pPr>
      <w:r w:rsidRPr="000163CB">
        <w:rPr>
          <w:rFonts w:ascii="Times New Roman" w:hAnsi="Times New Roman" w:cs="Times New Roman"/>
          <w:sz w:val="24"/>
        </w:rPr>
        <w:t xml:space="preserve">Understand how effect size relates to the overlap of two distributions. </w:t>
      </w:r>
      <w:r w:rsidR="000F2D17" w:rsidRPr="000163CB">
        <w:rPr>
          <w:rFonts w:ascii="Times New Roman" w:hAnsi="Times New Roman" w:cs="Times New Roman"/>
          <w:sz w:val="24"/>
        </w:rPr>
        <w:t>For example, does a large effect size indicate more or less overlap between two distributions?</w:t>
      </w:r>
    </w:p>
    <w:p w:rsidR="00386278" w:rsidRPr="000163CB" w:rsidRDefault="00386278" w:rsidP="000163CB">
      <w:pPr>
        <w:pStyle w:val="ListParagraph"/>
        <w:numPr>
          <w:ilvl w:val="0"/>
          <w:numId w:val="6"/>
        </w:numPr>
        <w:spacing w:after="120" w:line="240" w:lineRule="auto"/>
        <w:rPr>
          <w:rFonts w:ascii="Times New Roman" w:hAnsi="Times New Roman" w:cs="Times New Roman"/>
          <w:sz w:val="24"/>
        </w:rPr>
      </w:pPr>
      <w:r w:rsidRPr="000163CB">
        <w:rPr>
          <w:rFonts w:ascii="Times New Roman" w:hAnsi="Times New Roman" w:cs="Times New Roman"/>
          <w:sz w:val="24"/>
        </w:rPr>
        <w:t>What could be said about results that are stat</w:t>
      </w:r>
      <w:r w:rsidR="000163CB">
        <w:rPr>
          <w:rFonts w:ascii="Times New Roman" w:hAnsi="Times New Roman" w:cs="Times New Roman"/>
          <w:sz w:val="24"/>
        </w:rPr>
        <w:t>istically significant (p &lt; .05)</w:t>
      </w:r>
      <w:r w:rsidRPr="000163CB">
        <w:rPr>
          <w:rFonts w:ascii="Times New Roman" w:hAnsi="Times New Roman" w:cs="Times New Roman"/>
          <w:sz w:val="24"/>
        </w:rPr>
        <w:t xml:space="preserve"> but have a small effect size (d = .12)? </w:t>
      </w:r>
    </w:p>
    <w:p w:rsidR="00FA5E74" w:rsidRPr="000163CB" w:rsidRDefault="00FA5E74" w:rsidP="000163CB">
      <w:pPr>
        <w:pStyle w:val="ListParagraph"/>
        <w:numPr>
          <w:ilvl w:val="0"/>
          <w:numId w:val="6"/>
        </w:numPr>
        <w:spacing w:after="120" w:line="240" w:lineRule="auto"/>
        <w:rPr>
          <w:rFonts w:ascii="Times New Roman" w:hAnsi="Times New Roman" w:cs="Times New Roman"/>
          <w:sz w:val="24"/>
        </w:rPr>
      </w:pPr>
      <w:r w:rsidRPr="000163CB">
        <w:rPr>
          <w:rFonts w:ascii="Times New Roman" w:hAnsi="Times New Roman" w:cs="Times New Roman"/>
          <w:sz w:val="24"/>
        </w:rPr>
        <w:t xml:space="preserve">What is meta-analysis? </w:t>
      </w:r>
    </w:p>
    <w:p w:rsidR="00FA5E74" w:rsidRPr="000163CB" w:rsidRDefault="00FA5E74" w:rsidP="000163CB">
      <w:pPr>
        <w:spacing w:after="120" w:line="240" w:lineRule="auto"/>
        <w:ind w:left="360"/>
        <w:contextualSpacing/>
        <w:rPr>
          <w:rFonts w:ascii="Times New Roman" w:hAnsi="Times New Roman" w:cs="Times New Roman"/>
          <w:b/>
          <w:sz w:val="24"/>
        </w:rPr>
      </w:pPr>
      <w:r w:rsidRPr="000163CB">
        <w:rPr>
          <w:rFonts w:ascii="Times New Roman" w:hAnsi="Times New Roman" w:cs="Times New Roman"/>
          <w:b/>
          <w:sz w:val="24"/>
        </w:rPr>
        <w:t>Statistical Power:</w:t>
      </w:r>
    </w:p>
    <w:p w:rsidR="00FA5E74" w:rsidRPr="000163CB" w:rsidRDefault="00FA5E74" w:rsidP="000163CB">
      <w:pPr>
        <w:pStyle w:val="ListParagraph"/>
        <w:numPr>
          <w:ilvl w:val="0"/>
          <w:numId w:val="7"/>
        </w:numPr>
        <w:spacing w:after="120" w:line="240" w:lineRule="auto"/>
        <w:rPr>
          <w:rFonts w:ascii="Times New Roman" w:hAnsi="Times New Roman" w:cs="Times New Roman"/>
          <w:sz w:val="24"/>
        </w:rPr>
      </w:pPr>
      <w:r w:rsidRPr="000163CB">
        <w:rPr>
          <w:rFonts w:ascii="Times New Roman" w:hAnsi="Times New Roman" w:cs="Times New Roman"/>
          <w:sz w:val="24"/>
        </w:rPr>
        <w:t>Define statistical power.</w:t>
      </w:r>
    </w:p>
    <w:p w:rsidR="00FA5E74" w:rsidRPr="000163CB" w:rsidRDefault="00FA5E74" w:rsidP="000163CB">
      <w:pPr>
        <w:pStyle w:val="ListParagraph"/>
        <w:numPr>
          <w:ilvl w:val="0"/>
          <w:numId w:val="7"/>
        </w:numPr>
        <w:spacing w:after="120" w:line="240" w:lineRule="auto"/>
        <w:rPr>
          <w:rFonts w:ascii="Times New Roman" w:hAnsi="Times New Roman" w:cs="Times New Roman"/>
          <w:sz w:val="24"/>
        </w:rPr>
      </w:pPr>
      <w:r w:rsidRPr="000163CB">
        <w:rPr>
          <w:rFonts w:ascii="Times New Roman" w:hAnsi="Times New Roman" w:cs="Times New Roman"/>
          <w:sz w:val="24"/>
        </w:rPr>
        <w:t>What is the minimal acceptable power for a study</w:t>
      </w:r>
      <w:r w:rsidR="000F2D17" w:rsidRPr="000163CB">
        <w:rPr>
          <w:rFonts w:ascii="Times New Roman" w:hAnsi="Times New Roman" w:cs="Times New Roman"/>
          <w:sz w:val="24"/>
        </w:rPr>
        <w:t xml:space="preserve"> (percentage)</w:t>
      </w:r>
      <w:r w:rsidRPr="000163CB">
        <w:rPr>
          <w:rFonts w:ascii="Times New Roman" w:hAnsi="Times New Roman" w:cs="Times New Roman"/>
          <w:sz w:val="24"/>
        </w:rPr>
        <w:t>?</w:t>
      </w:r>
    </w:p>
    <w:p w:rsidR="00FA5E74" w:rsidRPr="000163CB" w:rsidRDefault="00FA5E74" w:rsidP="000163CB">
      <w:pPr>
        <w:pStyle w:val="ListParagraph"/>
        <w:numPr>
          <w:ilvl w:val="0"/>
          <w:numId w:val="7"/>
        </w:numPr>
        <w:spacing w:after="120" w:line="240" w:lineRule="auto"/>
        <w:rPr>
          <w:rFonts w:ascii="Times New Roman" w:hAnsi="Times New Roman" w:cs="Times New Roman"/>
          <w:sz w:val="24"/>
        </w:rPr>
      </w:pPr>
      <w:r w:rsidRPr="000163CB">
        <w:rPr>
          <w:rFonts w:ascii="Times New Roman" w:hAnsi="Times New Roman" w:cs="Times New Roman"/>
          <w:sz w:val="24"/>
        </w:rPr>
        <w:t>Review the concepts of alpha, Type I error, and Type II error.</w:t>
      </w:r>
    </w:p>
    <w:p w:rsidR="00FA5E74" w:rsidRPr="000163CB" w:rsidRDefault="00FA5E74" w:rsidP="000163CB">
      <w:pPr>
        <w:pStyle w:val="ListParagraph"/>
        <w:numPr>
          <w:ilvl w:val="0"/>
          <w:numId w:val="7"/>
        </w:numPr>
        <w:spacing w:after="120" w:line="240" w:lineRule="auto"/>
        <w:rPr>
          <w:rFonts w:ascii="Times New Roman" w:hAnsi="Times New Roman" w:cs="Times New Roman"/>
          <w:sz w:val="24"/>
        </w:rPr>
      </w:pPr>
      <w:r w:rsidRPr="000163CB">
        <w:rPr>
          <w:rFonts w:ascii="Times New Roman" w:hAnsi="Times New Roman" w:cs="Times New Roman"/>
          <w:sz w:val="24"/>
        </w:rPr>
        <w:t>What are different methods of increasing power in a study?</w:t>
      </w:r>
    </w:p>
    <w:p w:rsidR="00FA5E74" w:rsidRPr="000163CB" w:rsidRDefault="000F2D17" w:rsidP="000163CB">
      <w:pPr>
        <w:spacing w:after="120" w:line="240" w:lineRule="auto"/>
        <w:ind w:left="360"/>
        <w:contextualSpacing/>
        <w:rPr>
          <w:rFonts w:ascii="Times New Roman" w:hAnsi="Times New Roman" w:cs="Times New Roman"/>
          <w:b/>
          <w:sz w:val="24"/>
        </w:rPr>
      </w:pPr>
      <w:r w:rsidRPr="000163CB">
        <w:rPr>
          <w:rFonts w:ascii="Times New Roman" w:hAnsi="Times New Roman" w:cs="Times New Roman"/>
          <w:b/>
          <w:sz w:val="24"/>
        </w:rPr>
        <w:t>The S</w:t>
      </w:r>
      <w:r w:rsidR="00BC30FA" w:rsidRPr="000163CB">
        <w:rPr>
          <w:rFonts w:ascii="Times New Roman" w:hAnsi="Times New Roman" w:cs="Times New Roman"/>
          <w:b/>
          <w:sz w:val="24"/>
        </w:rPr>
        <w:t>ingle</w:t>
      </w:r>
      <w:r w:rsidRPr="000163CB">
        <w:rPr>
          <w:rFonts w:ascii="Times New Roman" w:hAnsi="Times New Roman" w:cs="Times New Roman"/>
          <w:b/>
          <w:sz w:val="24"/>
        </w:rPr>
        <w:t xml:space="preserve">-sample </w:t>
      </w:r>
      <w:r w:rsidRPr="000163CB">
        <w:rPr>
          <w:rFonts w:ascii="Times New Roman" w:hAnsi="Times New Roman" w:cs="Times New Roman"/>
          <w:b/>
          <w:i/>
          <w:sz w:val="24"/>
        </w:rPr>
        <w:t>t</w:t>
      </w:r>
      <w:r w:rsidRPr="000163CB">
        <w:rPr>
          <w:rFonts w:ascii="Times New Roman" w:hAnsi="Times New Roman" w:cs="Times New Roman"/>
          <w:b/>
          <w:sz w:val="24"/>
        </w:rPr>
        <w:t xml:space="preserve"> T</w:t>
      </w:r>
      <w:r w:rsidR="00FA5E74" w:rsidRPr="000163CB">
        <w:rPr>
          <w:rFonts w:ascii="Times New Roman" w:hAnsi="Times New Roman" w:cs="Times New Roman"/>
          <w:b/>
          <w:sz w:val="24"/>
        </w:rPr>
        <w:t>est:</w:t>
      </w:r>
    </w:p>
    <w:p w:rsidR="00FA5E74" w:rsidRPr="000163CB" w:rsidRDefault="00FA5E74" w:rsidP="000163CB">
      <w:pPr>
        <w:pStyle w:val="ListParagraph"/>
        <w:numPr>
          <w:ilvl w:val="0"/>
          <w:numId w:val="8"/>
        </w:numPr>
        <w:spacing w:after="120" w:line="240" w:lineRule="auto"/>
        <w:rPr>
          <w:rFonts w:ascii="Times New Roman" w:hAnsi="Times New Roman" w:cs="Times New Roman"/>
          <w:sz w:val="24"/>
        </w:rPr>
      </w:pPr>
      <w:r w:rsidRPr="000163CB">
        <w:rPr>
          <w:rFonts w:ascii="Times New Roman" w:hAnsi="Times New Roman" w:cs="Times New Roman"/>
          <w:sz w:val="24"/>
        </w:rPr>
        <w:t>We use a one-sample t test when we know the population _____ but not the population _______.</w:t>
      </w:r>
    </w:p>
    <w:p w:rsidR="00FA5E74" w:rsidRPr="000163CB" w:rsidRDefault="00BC30FA" w:rsidP="000163CB">
      <w:pPr>
        <w:pStyle w:val="ListParagraph"/>
        <w:numPr>
          <w:ilvl w:val="0"/>
          <w:numId w:val="8"/>
        </w:numPr>
        <w:spacing w:after="120" w:line="240" w:lineRule="auto"/>
        <w:rPr>
          <w:rFonts w:ascii="Times New Roman" w:hAnsi="Times New Roman" w:cs="Times New Roman"/>
          <w:sz w:val="24"/>
        </w:rPr>
      </w:pPr>
      <w:r w:rsidRPr="000163CB">
        <w:rPr>
          <w:rFonts w:ascii="Times New Roman" w:hAnsi="Times New Roman" w:cs="Times New Roman"/>
          <w:sz w:val="24"/>
        </w:rPr>
        <w:t>How does the single sample t test compare to the z test? What is known in the z test that we do not know in the t test?</w:t>
      </w:r>
      <w:r w:rsidR="00FE5AE1" w:rsidRPr="000163CB">
        <w:rPr>
          <w:rFonts w:ascii="Times New Roman" w:hAnsi="Times New Roman" w:cs="Times New Roman"/>
          <w:sz w:val="24"/>
        </w:rPr>
        <w:t xml:space="preserve"> If sample size were carried out to infinity, how would the t distribution compare to the z distribution?</w:t>
      </w:r>
    </w:p>
    <w:p w:rsidR="00BC30FA" w:rsidRPr="000163CB" w:rsidRDefault="00BC30FA" w:rsidP="000163CB">
      <w:pPr>
        <w:pStyle w:val="ListParagraph"/>
        <w:numPr>
          <w:ilvl w:val="0"/>
          <w:numId w:val="8"/>
        </w:numPr>
        <w:spacing w:after="120" w:line="240" w:lineRule="auto"/>
        <w:rPr>
          <w:rFonts w:ascii="Times New Roman" w:hAnsi="Times New Roman" w:cs="Times New Roman"/>
          <w:sz w:val="24"/>
        </w:rPr>
      </w:pPr>
      <w:r w:rsidRPr="000163CB">
        <w:rPr>
          <w:rFonts w:ascii="Times New Roman" w:hAnsi="Times New Roman" w:cs="Times New Roman"/>
          <w:sz w:val="24"/>
        </w:rPr>
        <w:t xml:space="preserve">If we are </w:t>
      </w:r>
      <w:r w:rsidRPr="000163CB">
        <w:rPr>
          <w:rFonts w:ascii="Times New Roman" w:hAnsi="Times New Roman" w:cs="Times New Roman"/>
          <w:i/>
          <w:sz w:val="24"/>
        </w:rPr>
        <w:t>estimating</w:t>
      </w:r>
      <w:r w:rsidRPr="000163CB">
        <w:rPr>
          <w:rFonts w:ascii="Times New Roman" w:hAnsi="Times New Roman" w:cs="Times New Roman"/>
          <w:sz w:val="24"/>
        </w:rPr>
        <w:t xml:space="preserve"> the population standard deviation based on sample data, what formula do we use? How is it different from the usual formula for standard deviation?</w:t>
      </w:r>
    </w:p>
    <w:p w:rsidR="00BC30FA" w:rsidRPr="000163CB" w:rsidRDefault="00BC30FA" w:rsidP="000163CB">
      <w:pPr>
        <w:pStyle w:val="ListParagraph"/>
        <w:numPr>
          <w:ilvl w:val="0"/>
          <w:numId w:val="8"/>
        </w:numPr>
        <w:spacing w:after="120" w:line="240" w:lineRule="auto"/>
        <w:rPr>
          <w:rFonts w:ascii="Times New Roman" w:hAnsi="Times New Roman" w:cs="Times New Roman"/>
          <w:sz w:val="24"/>
        </w:rPr>
      </w:pPr>
      <w:r w:rsidRPr="000163CB">
        <w:rPr>
          <w:rFonts w:ascii="Times New Roman" w:hAnsi="Times New Roman" w:cs="Times New Roman"/>
          <w:sz w:val="24"/>
        </w:rPr>
        <w:t>Define degrees of freedom</w:t>
      </w:r>
      <w:r w:rsidR="000F2D17" w:rsidRPr="000163CB">
        <w:rPr>
          <w:rFonts w:ascii="Times New Roman" w:hAnsi="Times New Roman" w:cs="Times New Roman"/>
          <w:sz w:val="24"/>
        </w:rPr>
        <w:t xml:space="preserve"> (</w:t>
      </w:r>
      <w:proofErr w:type="spellStart"/>
      <w:proofErr w:type="gramStart"/>
      <w:r w:rsidR="000F2D17" w:rsidRPr="000163CB">
        <w:rPr>
          <w:rFonts w:ascii="Times New Roman" w:hAnsi="Times New Roman" w:cs="Times New Roman"/>
          <w:i/>
          <w:sz w:val="24"/>
        </w:rPr>
        <w:t>df</w:t>
      </w:r>
      <w:proofErr w:type="spellEnd"/>
      <w:proofErr w:type="gramEnd"/>
      <w:r w:rsidR="000F2D17" w:rsidRPr="000163CB">
        <w:rPr>
          <w:rFonts w:ascii="Times New Roman" w:hAnsi="Times New Roman" w:cs="Times New Roman"/>
          <w:sz w:val="24"/>
        </w:rPr>
        <w:t>)</w:t>
      </w:r>
      <w:r w:rsidRPr="000163CB">
        <w:rPr>
          <w:rFonts w:ascii="Times New Roman" w:hAnsi="Times New Roman" w:cs="Times New Roman"/>
          <w:sz w:val="24"/>
        </w:rPr>
        <w:t xml:space="preserve">. How do we calculate </w:t>
      </w:r>
      <w:proofErr w:type="spellStart"/>
      <w:proofErr w:type="gramStart"/>
      <w:r w:rsidRPr="000163CB">
        <w:rPr>
          <w:rFonts w:ascii="Times New Roman" w:hAnsi="Times New Roman" w:cs="Times New Roman"/>
          <w:i/>
          <w:sz w:val="24"/>
        </w:rPr>
        <w:t>df</w:t>
      </w:r>
      <w:proofErr w:type="spellEnd"/>
      <w:proofErr w:type="gramEnd"/>
      <w:r w:rsidRPr="000163CB">
        <w:rPr>
          <w:rFonts w:ascii="Times New Roman" w:hAnsi="Times New Roman" w:cs="Times New Roman"/>
          <w:sz w:val="24"/>
        </w:rPr>
        <w:t xml:space="preserve"> for a single-sample t test?</w:t>
      </w:r>
    </w:p>
    <w:p w:rsidR="00BC30FA" w:rsidRPr="000163CB" w:rsidRDefault="00BC30FA" w:rsidP="000163CB">
      <w:pPr>
        <w:pStyle w:val="ListParagraph"/>
        <w:numPr>
          <w:ilvl w:val="0"/>
          <w:numId w:val="8"/>
        </w:numPr>
        <w:spacing w:after="120" w:line="240" w:lineRule="auto"/>
        <w:rPr>
          <w:rFonts w:ascii="Times New Roman" w:hAnsi="Times New Roman" w:cs="Times New Roman"/>
          <w:sz w:val="24"/>
        </w:rPr>
      </w:pPr>
      <w:r w:rsidRPr="000163CB">
        <w:rPr>
          <w:rFonts w:ascii="Times New Roman" w:hAnsi="Times New Roman" w:cs="Times New Roman"/>
          <w:sz w:val="24"/>
        </w:rPr>
        <w:t>Review what kind</w:t>
      </w:r>
      <w:r w:rsidR="00FE5AE1" w:rsidRPr="000163CB">
        <w:rPr>
          <w:rFonts w:ascii="Times New Roman" w:hAnsi="Times New Roman" w:cs="Times New Roman"/>
          <w:sz w:val="24"/>
        </w:rPr>
        <w:t>s</w:t>
      </w:r>
      <w:r w:rsidRPr="000163CB">
        <w:rPr>
          <w:rFonts w:ascii="Times New Roman" w:hAnsi="Times New Roman" w:cs="Times New Roman"/>
          <w:sz w:val="24"/>
        </w:rPr>
        <w:t xml:space="preserve"> of letters represent sample statistics and what kind</w:t>
      </w:r>
      <w:r w:rsidR="00FE5AE1" w:rsidRPr="000163CB">
        <w:rPr>
          <w:rFonts w:ascii="Times New Roman" w:hAnsi="Times New Roman" w:cs="Times New Roman"/>
          <w:sz w:val="24"/>
        </w:rPr>
        <w:t>s</w:t>
      </w:r>
      <w:r w:rsidRPr="000163CB">
        <w:rPr>
          <w:rFonts w:ascii="Times New Roman" w:hAnsi="Times New Roman" w:cs="Times New Roman"/>
          <w:sz w:val="24"/>
        </w:rPr>
        <w:t xml:space="preserve"> of letter</w:t>
      </w:r>
      <w:r w:rsidR="00FE5AE1" w:rsidRPr="000163CB">
        <w:rPr>
          <w:rFonts w:ascii="Times New Roman" w:hAnsi="Times New Roman" w:cs="Times New Roman"/>
          <w:sz w:val="24"/>
        </w:rPr>
        <w:t>s</w:t>
      </w:r>
      <w:r w:rsidRPr="000163CB">
        <w:rPr>
          <w:rFonts w:ascii="Times New Roman" w:hAnsi="Times New Roman" w:cs="Times New Roman"/>
          <w:sz w:val="24"/>
        </w:rPr>
        <w:t xml:space="preserve"> </w:t>
      </w:r>
      <w:r w:rsidR="00FE5AE1" w:rsidRPr="000163CB">
        <w:rPr>
          <w:rFonts w:ascii="Times New Roman" w:hAnsi="Times New Roman" w:cs="Times New Roman"/>
          <w:sz w:val="24"/>
        </w:rPr>
        <w:t xml:space="preserve">(what language?) </w:t>
      </w:r>
      <w:r w:rsidRPr="000163CB">
        <w:rPr>
          <w:rFonts w:ascii="Times New Roman" w:hAnsi="Times New Roman" w:cs="Times New Roman"/>
          <w:sz w:val="24"/>
        </w:rPr>
        <w:t>represent population parameters.</w:t>
      </w:r>
    </w:p>
    <w:p w:rsidR="00FE5AE1" w:rsidRPr="000163CB" w:rsidRDefault="00FE5AE1" w:rsidP="000163CB">
      <w:pPr>
        <w:pStyle w:val="ListParagraph"/>
        <w:numPr>
          <w:ilvl w:val="0"/>
          <w:numId w:val="8"/>
        </w:numPr>
        <w:spacing w:after="120" w:line="240" w:lineRule="auto"/>
        <w:rPr>
          <w:rFonts w:ascii="Times New Roman" w:hAnsi="Times New Roman" w:cs="Times New Roman"/>
          <w:sz w:val="24"/>
        </w:rPr>
      </w:pPr>
      <w:r w:rsidRPr="000163CB">
        <w:rPr>
          <w:rFonts w:ascii="Times New Roman" w:hAnsi="Times New Roman" w:cs="Times New Roman"/>
          <w:sz w:val="24"/>
        </w:rPr>
        <w:t>Given a small group of scores, be able to compute the estimated standard deviation</w:t>
      </w:r>
      <w:r w:rsidR="000F2D17" w:rsidRPr="000163CB">
        <w:rPr>
          <w:rFonts w:ascii="Times New Roman" w:hAnsi="Times New Roman" w:cs="Times New Roman"/>
          <w:sz w:val="24"/>
        </w:rPr>
        <w:t xml:space="preserve"> (see formula in #3)</w:t>
      </w:r>
      <w:r w:rsidRPr="000163CB">
        <w:rPr>
          <w:rFonts w:ascii="Times New Roman" w:hAnsi="Times New Roman" w:cs="Times New Roman"/>
          <w:sz w:val="24"/>
        </w:rPr>
        <w:t>.</w:t>
      </w:r>
    </w:p>
    <w:p w:rsidR="00FE5AE1" w:rsidRPr="000163CB" w:rsidRDefault="00FE5AE1" w:rsidP="000163CB">
      <w:pPr>
        <w:pStyle w:val="ListParagraph"/>
        <w:numPr>
          <w:ilvl w:val="0"/>
          <w:numId w:val="8"/>
        </w:numPr>
        <w:spacing w:after="120" w:line="240" w:lineRule="auto"/>
        <w:rPr>
          <w:rFonts w:ascii="Times New Roman" w:hAnsi="Times New Roman" w:cs="Times New Roman"/>
          <w:sz w:val="24"/>
        </w:rPr>
      </w:pPr>
      <w:r w:rsidRPr="000163CB">
        <w:rPr>
          <w:rFonts w:ascii="Times New Roman" w:hAnsi="Times New Roman" w:cs="Times New Roman"/>
          <w:sz w:val="24"/>
        </w:rPr>
        <w:t xml:space="preserve">Review computing the standard </w:t>
      </w:r>
      <w:r w:rsidR="000F2D17" w:rsidRPr="000163CB">
        <w:rPr>
          <w:rFonts w:ascii="Times New Roman" w:hAnsi="Times New Roman" w:cs="Times New Roman"/>
          <w:sz w:val="24"/>
        </w:rPr>
        <w:t>error (from last exam) and be able to do this in context of t test.</w:t>
      </w:r>
    </w:p>
    <w:p w:rsidR="00FE5AE1" w:rsidRPr="000163CB" w:rsidRDefault="00FE5AE1" w:rsidP="000163CB">
      <w:pPr>
        <w:pStyle w:val="ListParagraph"/>
        <w:numPr>
          <w:ilvl w:val="0"/>
          <w:numId w:val="8"/>
        </w:numPr>
        <w:spacing w:after="120" w:line="240" w:lineRule="auto"/>
        <w:rPr>
          <w:rFonts w:ascii="Times New Roman" w:hAnsi="Times New Roman" w:cs="Times New Roman"/>
          <w:sz w:val="24"/>
        </w:rPr>
      </w:pPr>
      <w:r w:rsidRPr="000163CB">
        <w:rPr>
          <w:rFonts w:ascii="Times New Roman" w:hAnsi="Times New Roman" w:cs="Times New Roman"/>
          <w:sz w:val="24"/>
        </w:rPr>
        <w:t>What is the formula for t in the single-sample t test?</w:t>
      </w:r>
    </w:p>
    <w:p w:rsidR="00FE5AE1" w:rsidRPr="000163CB" w:rsidRDefault="00FE5AE1" w:rsidP="000163CB">
      <w:pPr>
        <w:pStyle w:val="ListParagraph"/>
        <w:numPr>
          <w:ilvl w:val="0"/>
          <w:numId w:val="8"/>
        </w:numPr>
        <w:spacing w:after="120" w:line="240" w:lineRule="auto"/>
        <w:rPr>
          <w:rFonts w:ascii="Times New Roman" w:hAnsi="Times New Roman" w:cs="Times New Roman"/>
          <w:sz w:val="24"/>
        </w:rPr>
      </w:pPr>
      <w:r w:rsidRPr="000163CB">
        <w:rPr>
          <w:rFonts w:ascii="Times New Roman" w:hAnsi="Times New Roman" w:cs="Times New Roman"/>
          <w:sz w:val="24"/>
        </w:rPr>
        <w:t>Understand what the null and research hypotheses look like in parameter notation.</w:t>
      </w:r>
    </w:p>
    <w:p w:rsidR="00FE5AE1" w:rsidRPr="000163CB" w:rsidRDefault="00FE5AE1" w:rsidP="000163CB">
      <w:pPr>
        <w:pStyle w:val="ListParagraph"/>
        <w:numPr>
          <w:ilvl w:val="0"/>
          <w:numId w:val="8"/>
        </w:numPr>
        <w:spacing w:after="120" w:line="240" w:lineRule="auto"/>
        <w:rPr>
          <w:rFonts w:ascii="Times New Roman" w:hAnsi="Times New Roman" w:cs="Times New Roman"/>
          <w:sz w:val="24"/>
        </w:rPr>
      </w:pPr>
      <w:r w:rsidRPr="000163CB">
        <w:rPr>
          <w:rFonts w:ascii="Times New Roman" w:hAnsi="Times New Roman" w:cs="Times New Roman"/>
          <w:sz w:val="24"/>
        </w:rPr>
        <w:t>Know the steps of carrying out hypothesis testing with the single-sample t test.</w:t>
      </w:r>
    </w:p>
    <w:p w:rsidR="00FE5AE1" w:rsidRPr="000163CB" w:rsidRDefault="00FE5AE1" w:rsidP="000163CB">
      <w:pPr>
        <w:pStyle w:val="ListParagraph"/>
        <w:numPr>
          <w:ilvl w:val="0"/>
          <w:numId w:val="8"/>
        </w:numPr>
        <w:spacing w:after="120" w:line="240" w:lineRule="auto"/>
        <w:rPr>
          <w:rFonts w:ascii="Times New Roman" w:hAnsi="Times New Roman" w:cs="Times New Roman"/>
          <w:sz w:val="24"/>
        </w:rPr>
      </w:pPr>
      <w:r w:rsidRPr="000163CB">
        <w:rPr>
          <w:rFonts w:ascii="Times New Roman" w:hAnsi="Times New Roman" w:cs="Times New Roman"/>
          <w:sz w:val="24"/>
        </w:rPr>
        <w:t>What is the formula for effect size for the single-sample t test?</w:t>
      </w:r>
    </w:p>
    <w:p w:rsidR="00FE5AE1" w:rsidRPr="000163CB" w:rsidRDefault="00FE5AE1" w:rsidP="000163CB">
      <w:pPr>
        <w:pStyle w:val="ListParagraph"/>
        <w:numPr>
          <w:ilvl w:val="0"/>
          <w:numId w:val="8"/>
        </w:numPr>
        <w:spacing w:after="120" w:line="240" w:lineRule="auto"/>
        <w:rPr>
          <w:rFonts w:ascii="Times New Roman" w:hAnsi="Times New Roman" w:cs="Times New Roman"/>
          <w:sz w:val="24"/>
        </w:rPr>
      </w:pPr>
      <w:r w:rsidRPr="000163CB">
        <w:rPr>
          <w:rFonts w:ascii="Times New Roman" w:hAnsi="Times New Roman" w:cs="Times New Roman"/>
          <w:sz w:val="24"/>
        </w:rPr>
        <w:t xml:space="preserve">How do we write the results of a t test in </w:t>
      </w:r>
      <w:r w:rsidR="000163CB">
        <w:rPr>
          <w:rFonts w:ascii="Times New Roman" w:hAnsi="Times New Roman" w:cs="Times New Roman"/>
          <w:sz w:val="24"/>
        </w:rPr>
        <w:t xml:space="preserve">current </w:t>
      </w:r>
      <w:r w:rsidRPr="000163CB">
        <w:rPr>
          <w:rFonts w:ascii="Times New Roman" w:hAnsi="Times New Roman" w:cs="Times New Roman"/>
          <w:sz w:val="24"/>
        </w:rPr>
        <w:t>APA format?</w:t>
      </w:r>
    </w:p>
    <w:sectPr w:rsidR="00FE5AE1" w:rsidRPr="000163CB" w:rsidSect="000163CB">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3CB" w:rsidRDefault="000163CB" w:rsidP="000163CB">
      <w:pPr>
        <w:spacing w:after="0" w:line="240" w:lineRule="auto"/>
      </w:pPr>
      <w:r>
        <w:separator/>
      </w:r>
    </w:p>
  </w:endnote>
  <w:endnote w:type="continuationSeparator" w:id="0">
    <w:p w:rsidR="000163CB" w:rsidRDefault="000163CB" w:rsidP="00016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4"/>
      </w:rPr>
      <w:id w:val="553503069"/>
      <w:docPartObj>
        <w:docPartGallery w:val="Page Numbers (Bottom of Page)"/>
        <w:docPartUnique/>
      </w:docPartObj>
    </w:sdtPr>
    <w:sdtEndPr/>
    <w:sdtContent>
      <w:sdt>
        <w:sdtPr>
          <w:rPr>
            <w:rFonts w:ascii="Times New Roman" w:hAnsi="Times New Roman" w:cs="Times New Roman"/>
            <w:sz w:val="20"/>
            <w:szCs w:val="24"/>
          </w:rPr>
          <w:id w:val="860082579"/>
          <w:docPartObj>
            <w:docPartGallery w:val="Page Numbers (Top of Page)"/>
            <w:docPartUnique/>
          </w:docPartObj>
        </w:sdtPr>
        <w:sdtEndPr/>
        <w:sdtContent>
          <w:p w:rsidR="000163CB" w:rsidRPr="000163CB" w:rsidRDefault="000163CB" w:rsidP="000163CB">
            <w:pPr>
              <w:pStyle w:val="Footer"/>
              <w:jc w:val="right"/>
              <w:rPr>
                <w:rFonts w:ascii="Times New Roman" w:hAnsi="Times New Roman" w:cs="Times New Roman"/>
                <w:sz w:val="20"/>
                <w:szCs w:val="24"/>
              </w:rPr>
            </w:pPr>
            <w:r w:rsidRPr="000163CB">
              <w:rPr>
                <w:rFonts w:ascii="Times New Roman" w:hAnsi="Times New Roman" w:cs="Times New Roman"/>
                <w:sz w:val="20"/>
                <w:szCs w:val="24"/>
              </w:rPr>
              <w:t xml:space="preserve">Page </w:t>
            </w:r>
            <w:r w:rsidRPr="000163CB">
              <w:rPr>
                <w:rFonts w:ascii="Times New Roman" w:hAnsi="Times New Roman" w:cs="Times New Roman"/>
                <w:bCs/>
                <w:sz w:val="20"/>
                <w:szCs w:val="24"/>
              </w:rPr>
              <w:fldChar w:fldCharType="begin"/>
            </w:r>
            <w:r w:rsidRPr="000163CB">
              <w:rPr>
                <w:rFonts w:ascii="Times New Roman" w:hAnsi="Times New Roman" w:cs="Times New Roman"/>
                <w:bCs/>
                <w:sz w:val="20"/>
                <w:szCs w:val="24"/>
              </w:rPr>
              <w:instrText xml:space="preserve"> PAGE </w:instrText>
            </w:r>
            <w:r w:rsidRPr="000163CB">
              <w:rPr>
                <w:rFonts w:ascii="Times New Roman" w:hAnsi="Times New Roman" w:cs="Times New Roman"/>
                <w:bCs/>
                <w:sz w:val="20"/>
                <w:szCs w:val="24"/>
              </w:rPr>
              <w:fldChar w:fldCharType="separate"/>
            </w:r>
            <w:r w:rsidR="00987A7E">
              <w:rPr>
                <w:rFonts w:ascii="Times New Roman" w:hAnsi="Times New Roman" w:cs="Times New Roman"/>
                <w:bCs/>
                <w:noProof/>
                <w:sz w:val="20"/>
                <w:szCs w:val="24"/>
              </w:rPr>
              <w:t>1</w:t>
            </w:r>
            <w:r w:rsidRPr="000163CB">
              <w:rPr>
                <w:rFonts w:ascii="Times New Roman" w:hAnsi="Times New Roman" w:cs="Times New Roman"/>
                <w:bCs/>
                <w:sz w:val="20"/>
                <w:szCs w:val="24"/>
              </w:rPr>
              <w:fldChar w:fldCharType="end"/>
            </w:r>
            <w:r w:rsidRPr="000163CB">
              <w:rPr>
                <w:rFonts w:ascii="Times New Roman" w:hAnsi="Times New Roman" w:cs="Times New Roman"/>
                <w:sz w:val="20"/>
                <w:szCs w:val="24"/>
              </w:rPr>
              <w:t xml:space="preserve"> of </w:t>
            </w:r>
            <w:r w:rsidRPr="000163CB">
              <w:rPr>
                <w:rFonts w:ascii="Times New Roman" w:hAnsi="Times New Roman" w:cs="Times New Roman"/>
                <w:bCs/>
                <w:sz w:val="20"/>
                <w:szCs w:val="24"/>
              </w:rPr>
              <w:fldChar w:fldCharType="begin"/>
            </w:r>
            <w:r w:rsidRPr="000163CB">
              <w:rPr>
                <w:rFonts w:ascii="Times New Roman" w:hAnsi="Times New Roman" w:cs="Times New Roman"/>
                <w:bCs/>
                <w:sz w:val="20"/>
                <w:szCs w:val="24"/>
              </w:rPr>
              <w:instrText xml:space="preserve"> NUMPAGES  </w:instrText>
            </w:r>
            <w:r w:rsidRPr="000163CB">
              <w:rPr>
                <w:rFonts w:ascii="Times New Roman" w:hAnsi="Times New Roman" w:cs="Times New Roman"/>
                <w:bCs/>
                <w:sz w:val="20"/>
                <w:szCs w:val="24"/>
              </w:rPr>
              <w:fldChar w:fldCharType="separate"/>
            </w:r>
            <w:r w:rsidR="00987A7E">
              <w:rPr>
                <w:rFonts w:ascii="Times New Roman" w:hAnsi="Times New Roman" w:cs="Times New Roman"/>
                <w:bCs/>
                <w:noProof/>
                <w:sz w:val="20"/>
                <w:szCs w:val="24"/>
              </w:rPr>
              <w:t>2</w:t>
            </w:r>
            <w:r w:rsidRPr="000163CB">
              <w:rPr>
                <w:rFonts w:ascii="Times New Roman" w:hAnsi="Times New Roman" w:cs="Times New Roman"/>
                <w:bCs/>
                <w:sz w:val="20"/>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3CB" w:rsidRDefault="000163CB" w:rsidP="000163CB">
      <w:pPr>
        <w:spacing w:after="0" w:line="240" w:lineRule="auto"/>
      </w:pPr>
      <w:r>
        <w:separator/>
      </w:r>
    </w:p>
  </w:footnote>
  <w:footnote w:type="continuationSeparator" w:id="0">
    <w:p w:rsidR="000163CB" w:rsidRDefault="000163CB" w:rsidP="000163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3CB" w:rsidRPr="000163CB" w:rsidRDefault="000163CB" w:rsidP="000163CB">
    <w:pPr>
      <w:pStyle w:val="Header"/>
      <w:jc w:val="right"/>
      <w:rPr>
        <w:rFonts w:ascii="Times New Roman" w:hAnsi="Times New Roman" w:cs="Times New Roman"/>
        <w:sz w:val="20"/>
      </w:rPr>
    </w:pPr>
    <w:r>
      <w:rPr>
        <w:rFonts w:ascii="Times New Roman" w:hAnsi="Times New Roman" w:cs="Times New Roman"/>
        <w:sz w:val="20"/>
      </w:rPr>
      <w:t>PHSC 354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24323"/>
    <w:multiLevelType w:val="hybridMultilevel"/>
    <w:tmpl w:val="4B9AB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AD32F6"/>
    <w:multiLevelType w:val="hybridMultilevel"/>
    <w:tmpl w:val="499C5326"/>
    <w:lvl w:ilvl="0" w:tplc="C38456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7E60A2A"/>
    <w:multiLevelType w:val="hybridMultilevel"/>
    <w:tmpl w:val="EBAE2856"/>
    <w:lvl w:ilvl="0" w:tplc="48CE96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CE23214"/>
    <w:multiLevelType w:val="hybridMultilevel"/>
    <w:tmpl w:val="2DAC84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B837A8"/>
    <w:multiLevelType w:val="hybridMultilevel"/>
    <w:tmpl w:val="B93EFC04"/>
    <w:lvl w:ilvl="0" w:tplc="79E82F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DC244B2"/>
    <w:multiLevelType w:val="hybridMultilevel"/>
    <w:tmpl w:val="37B205D2"/>
    <w:lvl w:ilvl="0" w:tplc="CB5AD1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014266B"/>
    <w:multiLevelType w:val="hybridMultilevel"/>
    <w:tmpl w:val="2048D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FB52B7"/>
    <w:multiLevelType w:val="hybridMultilevel"/>
    <w:tmpl w:val="0CB82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5"/>
  </w:num>
  <w:num w:numId="6">
    <w:abstractNumId w:val="7"/>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FD3"/>
    <w:rsid w:val="000163CB"/>
    <w:rsid w:val="00046932"/>
    <w:rsid w:val="00077E5C"/>
    <w:rsid w:val="000D78C2"/>
    <w:rsid w:val="000F2D17"/>
    <w:rsid w:val="00386278"/>
    <w:rsid w:val="00781E1B"/>
    <w:rsid w:val="00987A7E"/>
    <w:rsid w:val="00BC30FA"/>
    <w:rsid w:val="00C57A28"/>
    <w:rsid w:val="00C83334"/>
    <w:rsid w:val="00F11FD3"/>
    <w:rsid w:val="00FA5E74"/>
    <w:rsid w:val="00FE5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1FD3"/>
    <w:pPr>
      <w:ind w:left="720"/>
      <w:contextualSpacing/>
    </w:pPr>
  </w:style>
  <w:style w:type="character" w:styleId="Hyperlink">
    <w:name w:val="Hyperlink"/>
    <w:basedOn w:val="DefaultParagraphFont"/>
    <w:uiPriority w:val="99"/>
    <w:unhideWhenUsed/>
    <w:rsid w:val="00077E5C"/>
    <w:rPr>
      <w:color w:val="0000FF" w:themeColor="hyperlink"/>
      <w:u w:val="single"/>
    </w:rPr>
  </w:style>
  <w:style w:type="paragraph" w:styleId="Header">
    <w:name w:val="header"/>
    <w:basedOn w:val="Normal"/>
    <w:link w:val="HeaderChar"/>
    <w:uiPriority w:val="99"/>
    <w:unhideWhenUsed/>
    <w:rsid w:val="000163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63CB"/>
  </w:style>
  <w:style w:type="paragraph" w:styleId="Footer">
    <w:name w:val="footer"/>
    <w:basedOn w:val="Normal"/>
    <w:link w:val="FooterChar"/>
    <w:uiPriority w:val="99"/>
    <w:unhideWhenUsed/>
    <w:rsid w:val="000163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63CB"/>
  </w:style>
  <w:style w:type="character" w:styleId="FollowedHyperlink">
    <w:name w:val="FollowedHyperlink"/>
    <w:basedOn w:val="DefaultParagraphFont"/>
    <w:uiPriority w:val="99"/>
    <w:semiHidden/>
    <w:unhideWhenUsed/>
    <w:rsid w:val="000163C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1FD3"/>
    <w:pPr>
      <w:ind w:left="720"/>
      <w:contextualSpacing/>
    </w:pPr>
  </w:style>
  <w:style w:type="character" w:styleId="Hyperlink">
    <w:name w:val="Hyperlink"/>
    <w:basedOn w:val="DefaultParagraphFont"/>
    <w:uiPriority w:val="99"/>
    <w:unhideWhenUsed/>
    <w:rsid w:val="00077E5C"/>
    <w:rPr>
      <w:color w:val="0000FF" w:themeColor="hyperlink"/>
      <w:u w:val="single"/>
    </w:rPr>
  </w:style>
  <w:style w:type="paragraph" w:styleId="Header">
    <w:name w:val="header"/>
    <w:basedOn w:val="Normal"/>
    <w:link w:val="HeaderChar"/>
    <w:uiPriority w:val="99"/>
    <w:unhideWhenUsed/>
    <w:rsid w:val="000163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63CB"/>
  </w:style>
  <w:style w:type="paragraph" w:styleId="Footer">
    <w:name w:val="footer"/>
    <w:basedOn w:val="Normal"/>
    <w:link w:val="FooterChar"/>
    <w:uiPriority w:val="99"/>
    <w:unhideWhenUsed/>
    <w:rsid w:val="000163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63CB"/>
  </w:style>
  <w:style w:type="character" w:styleId="FollowedHyperlink">
    <w:name w:val="FollowedHyperlink"/>
    <w:basedOn w:val="DefaultParagraphFont"/>
    <w:uiPriority w:val="99"/>
    <w:semiHidden/>
    <w:unhideWhenUsed/>
    <w:rsid w:val="000163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allup.com/poll/171710/public-faith-congress-falls-again-hits-historic-low.aspx"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733</Words>
  <Characters>4183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4907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tlcox</dc:creator>
  <cp:lastModifiedBy>Day, Leah (Center for Curriculum Development)</cp:lastModifiedBy>
  <cp:revision>3</cp:revision>
  <dcterms:created xsi:type="dcterms:W3CDTF">2014-07-21T12:10:00Z</dcterms:created>
  <dcterms:modified xsi:type="dcterms:W3CDTF">2014-07-21T12:11:00Z</dcterms:modified>
</cp:coreProperties>
</file>